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34" w:type="dxa"/>
        <w:tblLook w:val="04A0" w:firstRow="1" w:lastRow="0" w:firstColumn="1" w:lastColumn="0" w:noHBand="0" w:noVBand="1"/>
      </w:tblPr>
      <w:tblGrid>
        <w:gridCol w:w="4677"/>
        <w:gridCol w:w="4642"/>
      </w:tblGrid>
      <w:tr w:rsidR="00043CD4" w:rsidRPr="00043CD4" w:rsidTr="00B67959">
        <w:tc>
          <w:tcPr>
            <w:tcW w:w="4677" w:type="dxa"/>
          </w:tcPr>
          <w:p w:rsidR="008F47DE" w:rsidRPr="00B67959" w:rsidRDefault="008F47DE" w:rsidP="006765B2">
            <w:pPr>
              <w:keepNext/>
              <w:autoSpaceDE w:val="0"/>
              <w:autoSpaceDN w:val="0"/>
              <w:adjustRightInd w:val="0"/>
              <w:spacing w:after="0" w:line="240" w:lineRule="auto"/>
              <w:contextualSpacing/>
              <w:rPr>
                <w:rFonts w:ascii="Times New Roman" w:hAnsi="Times New Roman"/>
                <w:b/>
                <w:bCs/>
                <w:caps/>
                <w:color w:val="000000" w:themeColor="text1"/>
                <w:sz w:val="28"/>
                <w:szCs w:val="28"/>
              </w:rPr>
            </w:pPr>
            <w:r w:rsidRPr="00B67959">
              <w:rPr>
                <w:rFonts w:ascii="Times New Roman" w:hAnsi="Times New Roman"/>
                <w:caps/>
                <w:color w:val="000000" w:themeColor="text1"/>
                <w:sz w:val="28"/>
                <w:szCs w:val="28"/>
              </w:rPr>
              <w:t>РАССМОТРЕННО</w:t>
            </w:r>
          </w:p>
          <w:p w:rsidR="008F47DE" w:rsidRPr="00B67959" w:rsidRDefault="008F47DE" w:rsidP="006765B2">
            <w:pPr>
              <w:keepNext/>
              <w:autoSpaceDE w:val="0"/>
              <w:autoSpaceDN w:val="0"/>
              <w:adjustRightInd w:val="0"/>
              <w:spacing w:after="0" w:line="240" w:lineRule="auto"/>
              <w:contextualSpacing/>
              <w:rPr>
                <w:rFonts w:ascii="Times New Roman" w:eastAsiaTheme="minorEastAsia" w:hAnsi="Times New Roman"/>
                <w:color w:val="000000" w:themeColor="text1"/>
                <w:sz w:val="28"/>
                <w:szCs w:val="28"/>
                <w:lang w:eastAsia="ru-RU"/>
              </w:rPr>
            </w:pPr>
            <w:r w:rsidRPr="00B67959">
              <w:rPr>
                <w:rFonts w:ascii="Times New Roman" w:hAnsi="Times New Roman"/>
                <w:color w:val="000000" w:themeColor="text1"/>
                <w:sz w:val="28"/>
                <w:szCs w:val="28"/>
              </w:rPr>
              <w:t>На Общем собрании трудового коллектива</w:t>
            </w:r>
          </w:p>
          <w:p w:rsidR="008F47DE" w:rsidRPr="00B67959" w:rsidRDefault="008F47DE" w:rsidP="006765B2">
            <w:pPr>
              <w:keepNext/>
              <w:autoSpaceDE w:val="0"/>
              <w:autoSpaceDN w:val="0"/>
              <w:adjustRightInd w:val="0"/>
              <w:spacing w:after="0" w:line="240" w:lineRule="auto"/>
              <w:contextualSpacing/>
              <w:rPr>
                <w:rFonts w:ascii="Times New Roman" w:hAnsi="Times New Roman"/>
                <w:color w:val="000000" w:themeColor="text1"/>
                <w:sz w:val="28"/>
                <w:szCs w:val="28"/>
              </w:rPr>
            </w:pPr>
            <w:r w:rsidRPr="00B67959">
              <w:rPr>
                <w:rFonts w:ascii="Times New Roman" w:hAnsi="Times New Roman"/>
                <w:color w:val="000000" w:themeColor="text1"/>
                <w:sz w:val="28"/>
                <w:szCs w:val="28"/>
              </w:rPr>
              <w:t xml:space="preserve">Протокол № </w:t>
            </w:r>
            <w:r w:rsidR="00C040BB" w:rsidRPr="00B67959">
              <w:rPr>
                <w:rFonts w:ascii="Times New Roman" w:hAnsi="Times New Roman"/>
                <w:color w:val="000000" w:themeColor="text1"/>
                <w:sz w:val="28"/>
                <w:szCs w:val="28"/>
              </w:rPr>
              <w:t>3</w:t>
            </w:r>
            <w:r w:rsidR="00E315B8" w:rsidRPr="00B67959">
              <w:rPr>
                <w:rFonts w:ascii="Times New Roman" w:hAnsi="Times New Roman"/>
                <w:color w:val="000000" w:themeColor="text1"/>
                <w:sz w:val="28"/>
                <w:szCs w:val="28"/>
              </w:rPr>
              <w:t xml:space="preserve"> от «01</w:t>
            </w:r>
            <w:r w:rsidR="00043CD4" w:rsidRPr="00B67959">
              <w:rPr>
                <w:rFonts w:ascii="Times New Roman" w:hAnsi="Times New Roman"/>
                <w:color w:val="000000" w:themeColor="text1"/>
                <w:sz w:val="28"/>
                <w:szCs w:val="28"/>
              </w:rPr>
              <w:t xml:space="preserve">» </w:t>
            </w:r>
            <w:r w:rsidR="00E315B8" w:rsidRPr="00B67959">
              <w:rPr>
                <w:rFonts w:ascii="Times New Roman" w:hAnsi="Times New Roman"/>
                <w:color w:val="000000" w:themeColor="text1"/>
                <w:sz w:val="28"/>
                <w:szCs w:val="28"/>
              </w:rPr>
              <w:t>апреля</w:t>
            </w:r>
            <w:r w:rsidR="00CC3F99" w:rsidRPr="00B67959">
              <w:rPr>
                <w:rFonts w:ascii="Times New Roman" w:hAnsi="Times New Roman"/>
                <w:color w:val="000000" w:themeColor="text1"/>
                <w:sz w:val="28"/>
                <w:szCs w:val="28"/>
              </w:rPr>
              <w:t xml:space="preserve"> 2025</w:t>
            </w:r>
            <w:r w:rsidRPr="00B67959">
              <w:rPr>
                <w:rFonts w:ascii="Times New Roman" w:hAnsi="Times New Roman"/>
                <w:color w:val="000000" w:themeColor="text1"/>
                <w:sz w:val="28"/>
                <w:szCs w:val="28"/>
              </w:rPr>
              <w:t xml:space="preserve"> г.</w:t>
            </w:r>
          </w:p>
          <w:p w:rsidR="008F47DE" w:rsidRPr="00B67959" w:rsidRDefault="008F47DE" w:rsidP="006765B2">
            <w:pPr>
              <w:spacing w:after="0" w:line="240" w:lineRule="auto"/>
              <w:contextualSpacing/>
              <w:jc w:val="center"/>
              <w:rPr>
                <w:rFonts w:ascii="Times New Roman" w:hAnsi="Times New Roman"/>
                <w:color w:val="000000" w:themeColor="text1"/>
                <w:sz w:val="28"/>
                <w:szCs w:val="28"/>
              </w:rPr>
            </w:pPr>
          </w:p>
        </w:tc>
        <w:tc>
          <w:tcPr>
            <w:tcW w:w="4642" w:type="dxa"/>
          </w:tcPr>
          <w:p w:rsidR="008F47DE" w:rsidRPr="00B67959" w:rsidRDefault="008F47DE" w:rsidP="006765B2">
            <w:pPr>
              <w:spacing w:after="0" w:line="240" w:lineRule="auto"/>
              <w:contextualSpacing/>
              <w:jc w:val="center"/>
              <w:rPr>
                <w:rFonts w:ascii="Times New Roman" w:hAnsi="Times New Roman"/>
                <w:color w:val="000000" w:themeColor="text1"/>
                <w:sz w:val="28"/>
                <w:szCs w:val="28"/>
              </w:rPr>
            </w:pPr>
          </w:p>
        </w:tc>
      </w:tr>
    </w:tbl>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B67959" w:rsidRDefault="008F47DE" w:rsidP="008F47DE">
      <w:pPr>
        <w:spacing w:after="0" w:line="240" w:lineRule="auto"/>
        <w:contextualSpacing/>
        <w:jc w:val="center"/>
        <w:rPr>
          <w:rFonts w:ascii="Times New Roman" w:hAnsi="Times New Roman"/>
          <w:b/>
          <w:sz w:val="36"/>
          <w:szCs w:val="36"/>
        </w:rPr>
      </w:pPr>
      <w:r w:rsidRPr="00B67959">
        <w:rPr>
          <w:rFonts w:ascii="Times New Roman" w:hAnsi="Times New Roman"/>
          <w:b/>
          <w:sz w:val="36"/>
          <w:szCs w:val="36"/>
        </w:rPr>
        <w:t>ОТЧЕТ О РЕЗУЛЬТАТАХ САМООБСЛЕДОВАНИЯ</w:t>
      </w:r>
    </w:p>
    <w:p w:rsidR="008F47DE" w:rsidRPr="00B67959" w:rsidRDefault="008F47DE" w:rsidP="008F47DE">
      <w:pPr>
        <w:spacing w:after="0" w:line="240" w:lineRule="auto"/>
        <w:contextualSpacing/>
        <w:jc w:val="center"/>
        <w:rPr>
          <w:rFonts w:ascii="Times New Roman" w:hAnsi="Times New Roman"/>
          <w:sz w:val="36"/>
          <w:szCs w:val="36"/>
        </w:rPr>
      </w:pPr>
      <w:r w:rsidRPr="00B67959">
        <w:rPr>
          <w:rFonts w:ascii="Times New Roman" w:hAnsi="Times New Roman"/>
          <w:sz w:val="36"/>
          <w:szCs w:val="36"/>
        </w:rPr>
        <w:t>муниципального бюджетного дошкольного образовательного</w:t>
      </w:r>
    </w:p>
    <w:p w:rsidR="008F47DE" w:rsidRPr="00B67959" w:rsidRDefault="008F47DE" w:rsidP="008F47DE">
      <w:pPr>
        <w:spacing w:after="0" w:line="240" w:lineRule="auto"/>
        <w:contextualSpacing/>
        <w:jc w:val="center"/>
        <w:rPr>
          <w:rFonts w:ascii="Times New Roman" w:hAnsi="Times New Roman"/>
          <w:sz w:val="36"/>
          <w:szCs w:val="36"/>
        </w:rPr>
      </w:pPr>
      <w:r w:rsidRPr="00B67959">
        <w:rPr>
          <w:rFonts w:ascii="Times New Roman" w:hAnsi="Times New Roman"/>
          <w:sz w:val="36"/>
          <w:szCs w:val="36"/>
        </w:rPr>
        <w:t xml:space="preserve"> учреждения детский сад «Дарование» </w:t>
      </w:r>
    </w:p>
    <w:p w:rsidR="008F47DE" w:rsidRPr="00B67959" w:rsidRDefault="008F47DE" w:rsidP="008F47DE">
      <w:pPr>
        <w:spacing w:after="0" w:line="240" w:lineRule="auto"/>
        <w:contextualSpacing/>
        <w:jc w:val="center"/>
        <w:rPr>
          <w:rFonts w:ascii="Times New Roman" w:hAnsi="Times New Roman"/>
          <w:sz w:val="36"/>
          <w:szCs w:val="36"/>
        </w:rPr>
      </w:pPr>
      <w:r w:rsidRPr="00B67959">
        <w:rPr>
          <w:rFonts w:ascii="Times New Roman" w:hAnsi="Times New Roman"/>
          <w:sz w:val="36"/>
          <w:szCs w:val="36"/>
        </w:rPr>
        <w:t>села Ташла Ташлинского района Оренбургской области</w:t>
      </w:r>
    </w:p>
    <w:p w:rsidR="008F47DE" w:rsidRPr="00B67959" w:rsidRDefault="008F47DE" w:rsidP="008F47DE">
      <w:pPr>
        <w:spacing w:after="0" w:line="240" w:lineRule="auto"/>
        <w:contextualSpacing/>
        <w:jc w:val="center"/>
        <w:rPr>
          <w:rFonts w:ascii="Times New Roman" w:hAnsi="Times New Roman"/>
          <w:sz w:val="36"/>
          <w:szCs w:val="36"/>
        </w:rPr>
      </w:pPr>
      <w:r w:rsidRPr="00B67959">
        <w:rPr>
          <w:rFonts w:ascii="Times New Roman" w:hAnsi="Times New Roman"/>
          <w:sz w:val="36"/>
          <w:szCs w:val="36"/>
        </w:rPr>
        <w:t xml:space="preserve">за </w:t>
      </w:r>
      <w:r w:rsidR="00CC3F99" w:rsidRPr="00B67959">
        <w:rPr>
          <w:rFonts w:ascii="Times New Roman" w:hAnsi="Times New Roman"/>
          <w:sz w:val="36"/>
          <w:szCs w:val="36"/>
        </w:rPr>
        <w:t>2024</w:t>
      </w:r>
      <w:r w:rsidRPr="00B67959">
        <w:rPr>
          <w:rFonts w:ascii="Times New Roman" w:hAnsi="Times New Roman"/>
          <w:sz w:val="36"/>
          <w:szCs w:val="36"/>
        </w:rPr>
        <w:t xml:space="preserve"> год</w:t>
      </w:r>
    </w:p>
    <w:p w:rsidR="008F47DE" w:rsidRPr="00B67959" w:rsidRDefault="008F47DE" w:rsidP="008F47DE">
      <w:pPr>
        <w:tabs>
          <w:tab w:val="left" w:pos="2025"/>
        </w:tabs>
        <w:spacing w:after="0" w:line="240" w:lineRule="auto"/>
        <w:contextualSpacing/>
        <w:rPr>
          <w:rFonts w:ascii="Times New Roman" w:hAnsi="Times New Roman"/>
          <w:sz w:val="36"/>
          <w:szCs w:val="36"/>
        </w:rPr>
      </w:pPr>
    </w:p>
    <w:p w:rsidR="008F47DE" w:rsidRPr="00B67959" w:rsidRDefault="008F47DE" w:rsidP="008F47DE">
      <w:pPr>
        <w:spacing w:after="0" w:line="240" w:lineRule="auto"/>
        <w:contextualSpacing/>
        <w:jc w:val="center"/>
        <w:rPr>
          <w:rFonts w:ascii="Times New Roman" w:hAnsi="Times New Roman"/>
          <w:sz w:val="36"/>
          <w:szCs w:val="36"/>
        </w:rPr>
      </w:pPr>
    </w:p>
    <w:p w:rsidR="008F47DE" w:rsidRPr="00B67959" w:rsidRDefault="008F47DE" w:rsidP="008F47DE">
      <w:pPr>
        <w:spacing w:after="0" w:line="240" w:lineRule="auto"/>
        <w:contextualSpacing/>
        <w:jc w:val="center"/>
        <w:rPr>
          <w:rFonts w:ascii="Times New Roman" w:hAnsi="Times New Roman"/>
          <w:sz w:val="36"/>
          <w:szCs w:val="36"/>
        </w:rPr>
      </w:pPr>
    </w:p>
    <w:p w:rsidR="008F47DE" w:rsidRPr="00B67959" w:rsidRDefault="008F47DE" w:rsidP="008F47DE">
      <w:pPr>
        <w:spacing w:after="0" w:line="240" w:lineRule="auto"/>
        <w:contextualSpacing/>
        <w:jc w:val="center"/>
        <w:rPr>
          <w:rFonts w:ascii="Times New Roman" w:hAnsi="Times New Roman"/>
          <w:sz w:val="36"/>
          <w:szCs w:val="3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B67959" w:rsidRDefault="008F47DE" w:rsidP="008F47DE">
      <w:pPr>
        <w:spacing w:after="0" w:line="240" w:lineRule="auto"/>
        <w:contextualSpacing/>
        <w:jc w:val="center"/>
        <w:rPr>
          <w:rFonts w:ascii="Times New Roman" w:hAnsi="Times New Roman"/>
          <w:sz w:val="28"/>
          <w:szCs w:val="28"/>
        </w:rPr>
      </w:pPr>
      <w:r w:rsidRPr="00B67959">
        <w:rPr>
          <w:rFonts w:ascii="Times New Roman" w:hAnsi="Times New Roman"/>
          <w:sz w:val="28"/>
          <w:szCs w:val="28"/>
        </w:rPr>
        <w:t>Ташла, 202</w:t>
      </w:r>
      <w:r w:rsidR="00B67959" w:rsidRPr="00B67959">
        <w:rPr>
          <w:rFonts w:ascii="Times New Roman" w:hAnsi="Times New Roman"/>
          <w:sz w:val="28"/>
          <w:szCs w:val="28"/>
        </w:rPr>
        <w:t>5</w:t>
      </w:r>
      <w:r w:rsidRPr="00B67959">
        <w:rPr>
          <w:rFonts w:ascii="Times New Roman" w:hAnsi="Times New Roman"/>
          <w:sz w:val="28"/>
          <w:szCs w:val="28"/>
        </w:rPr>
        <w:t xml:space="preserve"> г.</w:t>
      </w:r>
    </w:p>
    <w:p w:rsidR="008F47DE" w:rsidRPr="00F12F69" w:rsidRDefault="008F47DE" w:rsidP="008F47DE">
      <w:pPr>
        <w:spacing w:after="0" w:line="240" w:lineRule="auto"/>
        <w:contextualSpacing/>
        <w:jc w:val="center"/>
        <w:rPr>
          <w:rFonts w:ascii="Times New Roman" w:hAnsi="Times New Roman"/>
          <w:sz w:val="26"/>
          <w:szCs w:val="26"/>
        </w:rPr>
      </w:pPr>
    </w:p>
    <w:p w:rsidR="008F47DE" w:rsidRPr="00F12F69" w:rsidRDefault="008F47DE" w:rsidP="008F47DE">
      <w:pPr>
        <w:spacing w:after="0" w:line="240" w:lineRule="auto"/>
        <w:contextualSpacing/>
        <w:jc w:val="center"/>
        <w:rPr>
          <w:rFonts w:ascii="Times New Roman" w:hAnsi="Times New Roman"/>
          <w:b/>
          <w:sz w:val="26"/>
          <w:szCs w:val="26"/>
          <w:lang w:eastAsia="ru-RU"/>
        </w:rPr>
      </w:pPr>
      <w:r w:rsidRPr="00F12F69">
        <w:rPr>
          <w:rFonts w:ascii="Times New Roman" w:hAnsi="Times New Roman"/>
          <w:b/>
          <w:sz w:val="26"/>
          <w:szCs w:val="26"/>
          <w:lang w:eastAsia="ru-RU"/>
        </w:rPr>
        <w:t>СОДЕРЖАНИЕ</w:t>
      </w:r>
    </w:p>
    <w:p w:rsidR="008F47DE" w:rsidRPr="00F12F69" w:rsidRDefault="008F47DE" w:rsidP="008F47DE">
      <w:pPr>
        <w:spacing w:after="0" w:line="240" w:lineRule="auto"/>
        <w:contextualSpacing/>
        <w:jc w:val="center"/>
        <w:rPr>
          <w:rFonts w:ascii="Times New Roman" w:hAnsi="Times New Roman"/>
          <w:b/>
          <w:sz w:val="26"/>
          <w:szCs w:val="26"/>
          <w:lang w:eastAsia="ru-RU"/>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32"/>
      </w:tblGrid>
      <w:tr w:rsidR="008F47DE" w:rsidRPr="00F12F69" w:rsidTr="006765B2">
        <w:tc>
          <w:tcPr>
            <w:tcW w:w="9889" w:type="dxa"/>
          </w:tcPr>
          <w:p w:rsidR="008F47DE" w:rsidRPr="00F12F69" w:rsidRDefault="008F47DE" w:rsidP="006765B2">
            <w:pPr>
              <w:contextualSpacing/>
              <w:jc w:val="both"/>
              <w:rPr>
                <w:rFonts w:ascii="Times New Roman" w:hAnsi="Times New Roman"/>
                <w:b/>
                <w:sz w:val="26"/>
                <w:szCs w:val="26"/>
              </w:rPr>
            </w:pPr>
            <w:r w:rsidRPr="00F12F69">
              <w:rPr>
                <w:rFonts w:ascii="Times New Roman" w:hAnsi="Times New Roman"/>
                <w:sz w:val="26"/>
                <w:szCs w:val="26"/>
                <w:lang w:val="en-US"/>
              </w:rPr>
              <w:t>I</w:t>
            </w:r>
            <w:r w:rsidRPr="00F12F69">
              <w:rPr>
                <w:rFonts w:ascii="Times New Roman" w:hAnsi="Times New Roman"/>
                <w:sz w:val="26"/>
                <w:szCs w:val="26"/>
              </w:rPr>
              <w:t xml:space="preserve">. Аналитическая </w:t>
            </w:r>
            <w:r>
              <w:rPr>
                <w:rFonts w:ascii="Times New Roman" w:hAnsi="Times New Roman"/>
                <w:sz w:val="26"/>
                <w:szCs w:val="26"/>
              </w:rPr>
              <w:t>часть……………………………………………………………………</w:t>
            </w:r>
          </w:p>
        </w:tc>
        <w:tc>
          <w:tcPr>
            <w:tcW w:w="532" w:type="dxa"/>
          </w:tcPr>
          <w:p w:rsidR="008F47DE" w:rsidRPr="00F12F69" w:rsidRDefault="008F47DE" w:rsidP="006765B2">
            <w:pPr>
              <w:contextualSpacing/>
              <w:jc w:val="center"/>
              <w:rPr>
                <w:rFonts w:ascii="Times New Roman" w:hAnsi="Times New Roman"/>
                <w:sz w:val="26"/>
                <w:szCs w:val="26"/>
              </w:rPr>
            </w:pPr>
            <w:r w:rsidRPr="00F12F69">
              <w:rPr>
                <w:rFonts w:ascii="Times New Roman" w:hAnsi="Times New Roman"/>
                <w:sz w:val="26"/>
                <w:szCs w:val="26"/>
              </w:rPr>
              <w:t>3</w:t>
            </w:r>
          </w:p>
        </w:tc>
      </w:tr>
      <w:tr w:rsidR="008F47DE" w:rsidRPr="00F12F69" w:rsidTr="006765B2">
        <w:tc>
          <w:tcPr>
            <w:tcW w:w="9889" w:type="dxa"/>
          </w:tcPr>
          <w:p w:rsidR="008F47DE" w:rsidRPr="00F12F69" w:rsidRDefault="008F47DE" w:rsidP="006765B2">
            <w:pPr>
              <w:contextualSpacing/>
              <w:jc w:val="both"/>
              <w:rPr>
                <w:rFonts w:ascii="Times New Roman" w:hAnsi="Times New Roman"/>
                <w:b/>
                <w:sz w:val="26"/>
                <w:szCs w:val="26"/>
              </w:rPr>
            </w:pPr>
            <w:r w:rsidRPr="00F12F69">
              <w:rPr>
                <w:rFonts w:ascii="Times New Roman" w:hAnsi="Times New Roman"/>
                <w:sz w:val="26"/>
                <w:szCs w:val="26"/>
              </w:rPr>
              <w:t>1. Оценка образовательной деятельности…………………………………………………</w:t>
            </w:r>
          </w:p>
        </w:tc>
        <w:tc>
          <w:tcPr>
            <w:tcW w:w="532" w:type="dxa"/>
          </w:tcPr>
          <w:p w:rsidR="008F47DE" w:rsidRPr="00F12F69" w:rsidRDefault="008F47DE" w:rsidP="006765B2">
            <w:pPr>
              <w:contextualSpacing/>
              <w:jc w:val="center"/>
              <w:rPr>
                <w:rFonts w:ascii="Times New Roman" w:hAnsi="Times New Roman"/>
                <w:sz w:val="26"/>
                <w:szCs w:val="26"/>
              </w:rPr>
            </w:pPr>
            <w:r w:rsidRPr="00F12F69">
              <w:rPr>
                <w:rFonts w:ascii="Times New Roman" w:hAnsi="Times New Roman"/>
                <w:sz w:val="26"/>
                <w:szCs w:val="26"/>
              </w:rPr>
              <w:t>3</w:t>
            </w:r>
          </w:p>
        </w:tc>
      </w:tr>
      <w:tr w:rsidR="008F47DE" w:rsidRPr="00F12F69" w:rsidTr="006765B2">
        <w:tc>
          <w:tcPr>
            <w:tcW w:w="9889" w:type="dxa"/>
          </w:tcPr>
          <w:p w:rsidR="008F47DE" w:rsidRPr="00F12F69" w:rsidRDefault="008F47DE" w:rsidP="006765B2">
            <w:pPr>
              <w:contextualSpacing/>
              <w:jc w:val="both"/>
              <w:rPr>
                <w:rFonts w:ascii="Times New Roman" w:hAnsi="Times New Roman"/>
                <w:b/>
                <w:sz w:val="26"/>
                <w:szCs w:val="26"/>
              </w:rPr>
            </w:pPr>
            <w:r w:rsidRPr="00F12F69">
              <w:rPr>
                <w:rFonts w:ascii="Times New Roman" w:hAnsi="Times New Roman"/>
                <w:sz w:val="26"/>
                <w:szCs w:val="26"/>
              </w:rPr>
              <w:t>2. Оценка системы управления организации</w:t>
            </w:r>
            <w:r>
              <w:rPr>
                <w:rFonts w:ascii="Times New Roman" w:hAnsi="Times New Roman"/>
                <w:sz w:val="26"/>
                <w:szCs w:val="26"/>
              </w:rPr>
              <w:t>……………………………………………</w:t>
            </w:r>
          </w:p>
        </w:tc>
        <w:tc>
          <w:tcPr>
            <w:tcW w:w="532" w:type="dxa"/>
          </w:tcPr>
          <w:p w:rsidR="008F47DE" w:rsidRPr="00F12F69" w:rsidRDefault="008F47DE" w:rsidP="006765B2">
            <w:pPr>
              <w:contextualSpacing/>
              <w:jc w:val="center"/>
              <w:rPr>
                <w:rFonts w:ascii="Times New Roman" w:hAnsi="Times New Roman"/>
                <w:sz w:val="26"/>
                <w:szCs w:val="26"/>
              </w:rPr>
            </w:pPr>
            <w:r w:rsidRPr="00F12F69">
              <w:rPr>
                <w:rFonts w:ascii="Times New Roman" w:hAnsi="Times New Roman"/>
                <w:sz w:val="26"/>
                <w:szCs w:val="26"/>
              </w:rPr>
              <w:t>9</w:t>
            </w:r>
          </w:p>
        </w:tc>
      </w:tr>
      <w:tr w:rsidR="008F47DE" w:rsidRPr="00F12F69" w:rsidTr="006765B2">
        <w:tc>
          <w:tcPr>
            <w:tcW w:w="9889" w:type="dxa"/>
          </w:tcPr>
          <w:p w:rsidR="008F47DE" w:rsidRPr="00F12F69" w:rsidRDefault="008F47DE" w:rsidP="006765B2">
            <w:pPr>
              <w:contextualSpacing/>
              <w:jc w:val="both"/>
              <w:rPr>
                <w:rFonts w:ascii="Times New Roman" w:hAnsi="Times New Roman"/>
                <w:b/>
                <w:sz w:val="26"/>
                <w:szCs w:val="26"/>
              </w:rPr>
            </w:pPr>
            <w:r w:rsidRPr="00F12F69">
              <w:rPr>
                <w:rFonts w:ascii="Times New Roman" w:hAnsi="Times New Roman"/>
                <w:sz w:val="26"/>
                <w:szCs w:val="26"/>
              </w:rPr>
              <w:t>3. Оценка содержания и качества подготовки обучающихся………………………</w:t>
            </w:r>
            <w:r>
              <w:rPr>
                <w:rFonts w:ascii="Times New Roman" w:hAnsi="Times New Roman"/>
                <w:sz w:val="26"/>
                <w:szCs w:val="26"/>
              </w:rPr>
              <w:t>……</w:t>
            </w:r>
          </w:p>
        </w:tc>
        <w:tc>
          <w:tcPr>
            <w:tcW w:w="532" w:type="dxa"/>
          </w:tcPr>
          <w:p w:rsidR="008F47DE" w:rsidRPr="00F12F69" w:rsidRDefault="008F47DE" w:rsidP="005C17DF">
            <w:pPr>
              <w:contextualSpacing/>
              <w:jc w:val="center"/>
              <w:rPr>
                <w:rFonts w:ascii="Times New Roman" w:hAnsi="Times New Roman"/>
                <w:sz w:val="26"/>
                <w:szCs w:val="26"/>
              </w:rPr>
            </w:pPr>
            <w:r w:rsidRPr="00F12F69">
              <w:rPr>
                <w:rFonts w:ascii="Times New Roman" w:hAnsi="Times New Roman"/>
                <w:sz w:val="26"/>
                <w:szCs w:val="26"/>
              </w:rPr>
              <w:t>2</w:t>
            </w:r>
            <w:r w:rsidR="005C17DF">
              <w:rPr>
                <w:rFonts w:ascii="Times New Roman" w:hAnsi="Times New Roman"/>
                <w:sz w:val="26"/>
                <w:szCs w:val="26"/>
              </w:rPr>
              <w:t>2</w:t>
            </w:r>
          </w:p>
        </w:tc>
      </w:tr>
      <w:tr w:rsidR="008F47DE" w:rsidRPr="00F12F69" w:rsidTr="006765B2">
        <w:tc>
          <w:tcPr>
            <w:tcW w:w="9889" w:type="dxa"/>
          </w:tcPr>
          <w:p w:rsidR="008F47DE" w:rsidRPr="00F12F69" w:rsidRDefault="008F47DE" w:rsidP="006765B2">
            <w:pPr>
              <w:contextualSpacing/>
              <w:jc w:val="both"/>
              <w:rPr>
                <w:rFonts w:ascii="Times New Roman" w:hAnsi="Times New Roman"/>
                <w:b/>
                <w:sz w:val="26"/>
                <w:szCs w:val="26"/>
              </w:rPr>
            </w:pPr>
            <w:r w:rsidRPr="00F12F69">
              <w:rPr>
                <w:rFonts w:ascii="Times New Roman" w:hAnsi="Times New Roman"/>
                <w:sz w:val="26"/>
                <w:szCs w:val="26"/>
              </w:rPr>
              <w:t xml:space="preserve">4. Оценка организации учебного </w:t>
            </w:r>
            <w:r>
              <w:rPr>
                <w:rFonts w:ascii="Times New Roman" w:hAnsi="Times New Roman"/>
                <w:sz w:val="26"/>
                <w:szCs w:val="26"/>
              </w:rPr>
              <w:t>процесса...……………………………………………</w:t>
            </w:r>
          </w:p>
        </w:tc>
        <w:tc>
          <w:tcPr>
            <w:tcW w:w="532" w:type="dxa"/>
          </w:tcPr>
          <w:p w:rsidR="008F47DE" w:rsidRPr="00F12F69" w:rsidRDefault="00F71E48" w:rsidP="006765B2">
            <w:pPr>
              <w:contextualSpacing/>
              <w:jc w:val="center"/>
              <w:rPr>
                <w:rFonts w:ascii="Times New Roman" w:hAnsi="Times New Roman"/>
                <w:sz w:val="26"/>
                <w:szCs w:val="26"/>
              </w:rPr>
            </w:pPr>
            <w:r>
              <w:rPr>
                <w:rFonts w:ascii="Times New Roman" w:hAnsi="Times New Roman"/>
                <w:sz w:val="26"/>
                <w:szCs w:val="26"/>
              </w:rPr>
              <w:t>32</w:t>
            </w:r>
          </w:p>
        </w:tc>
      </w:tr>
      <w:tr w:rsidR="008F47DE" w:rsidRPr="00F12F69" w:rsidTr="006765B2">
        <w:tc>
          <w:tcPr>
            <w:tcW w:w="9889" w:type="dxa"/>
          </w:tcPr>
          <w:p w:rsidR="008F47DE" w:rsidRPr="00F12F69" w:rsidRDefault="008F47DE" w:rsidP="006765B2">
            <w:pPr>
              <w:contextualSpacing/>
              <w:jc w:val="both"/>
              <w:rPr>
                <w:rFonts w:ascii="Times New Roman" w:hAnsi="Times New Roman"/>
                <w:b/>
                <w:sz w:val="26"/>
                <w:szCs w:val="26"/>
              </w:rPr>
            </w:pPr>
            <w:r w:rsidRPr="00F12F69">
              <w:rPr>
                <w:rFonts w:ascii="Times New Roman" w:hAnsi="Times New Roman"/>
                <w:sz w:val="26"/>
                <w:szCs w:val="26"/>
              </w:rPr>
              <w:t>5. Оценка качества кадрового обеспечения………………………………………………</w:t>
            </w:r>
            <w:r>
              <w:rPr>
                <w:rFonts w:ascii="Times New Roman" w:hAnsi="Times New Roman"/>
                <w:sz w:val="26"/>
                <w:szCs w:val="26"/>
              </w:rPr>
              <w:t>.</w:t>
            </w:r>
          </w:p>
        </w:tc>
        <w:tc>
          <w:tcPr>
            <w:tcW w:w="532" w:type="dxa"/>
          </w:tcPr>
          <w:p w:rsidR="008F47DE" w:rsidRPr="00F12F69" w:rsidRDefault="005C17DF" w:rsidP="00F71E48">
            <w:pPr>
              <w:contextualSpacing/>
              <w:jc w:val="center"/>
              <w:rPr>
                <w:rFonts w:ascii="Times New Roman" w:hAnsi="Times New Roman"/>
                <w:sz w:val="26"/>
                <w:szCs w:val="26"/>
              </w:rPr>
            </w:pPr>
            <w:r>
              <w:rPr>
                <w:rFonts w:ascii="Times New Roman" w:hAnsi="Times New Roman"/>
                <w:sz w:val="26"/>
                <w:szCs w:val="26"/>
              </w:rPr>
              <w:t>3</w:t>
            </w:r>
            <w:r w:rsidR="00F71E48">
              <w:rPr>
                <w:rFonts w:ascii="Times New Roman" w:hAnsi="Times New Roman"/>
                <w:sz w:val="26"/>
                <w:szCs w:val="26"/>
              </w:rPr>
              <w:t>5</w:t>
            </w:r>
          </w:p>
        </w:tc>
      </w:tr>
      <w:tr w:rsidR="008F47DE" w:rsidRPr="00F12F69" w:rsidTr="006765B2">
        <w:tc>
          <w:tcPr>
            <w:tcW w:w="9889" w:type="dxa"/>
          </w:tcPr>
          <w:p w:rsidR="008F47DE" w:rsidRPr="00F12F69" w:rsidRDefault="008F47DE" w:rsidP="006765B2">
            <w:pPr>
              <w:contextualSpacing/>
              <w:jc w:val="both"/>
              <w:rPr>
                <w:rFonts w:ascii="Times New Roman" w:hAnsi="Times New Roman"/>
                <w:b/>
                <w:sz w:val="26"/>
                <w:szCs w:val="26"/>
              </w:rPr>
            </w:pPr>
            <w:r w:rsidRPr="00F12F69">
              <w:rPr>
                <w:rFonts w:ascii="Times New Roman" w:hAnsi="Times New Roman"/>
                <w:sz w:val="26"/>
                <w:szCs w:val="26"/>
              </w:rPr>
              <w:t>6. Оценка качества учебно-методического обеспечения…………………………………</w:t>
            </w:r>
          </w:p>
        </w:tc>
        <w:tc>
          <w:tcPr>
            <w:tcW w:w="532" w:type="dxa"/>
          </w:tcPr>
          <w:p w:rsidR="008F47DE" w:rsidRPr="00F12F69" w:rsidRDefault="005C17DF" w:rsidP="00F71E48">
            <w:pPr>
              <w:contextualSpacing/>
              <w:jc w:val="center"/>
              <w:rPr>
                <w:rFonts w:ascii="Times New Roman" w:hAnsi="Times New Roman"/>
                <w:sz w:val="26"/>
                <w:szCs w:val="26"/>
              </w:rPr>
            </w:pPr>
            <w:r>
              <w:rPr>
                <w:rFonts w:ascii="Times New Roman" w:hAnsi="Times New Roman"/>
                <w:sz w:val="26"/>
                <w:szCs w:val="26"/>
              </w:rPr>
              <w:t>4</w:t>
            </w:r>
            <w:r w:rsidR="00F71E48">
              <w:rPr>
                <w:rFonts w:ascii="Times New Roman" w:hAnsi="Times New Roman"/>
                <w:sz w:val="26"/>
                <w:szCs w:val="26"/>
              </w:rPr>
              <w:t>3</w:t>
            </w:r>
          </w:p>
        </w:tc>
      </w:tr>
      <w:tr w:rsidR="008F47DE" w:rsidRPr="00F12F69" w:rsidTr="006765B2">
        <w:tc>
          <w:tcPr>
            <w:tcW w:w="9889" w:type="dxa"/>
          </w:tcPr>
          <w:p w:rsidR="008F47DE" w:rsidRPr="00F12F69" w:rsidRDefault="008F47DE" w:rsidP="006765B2">
            <w:pPr>
              <w:contextualSpacing/>
              <w:jc w:val="both"/>
              <w:rPr>
                <w:rFonts w:ascii="Times New Roman" w:hAnsi="Times New Roman"/>
                <w:b/>
                <w:sz w:val="26"/>
                <w:szCs w:val="26"/>
              </w:rPr>
            </w:pPr>
            <w:r w:rsidRPr="00F12F69">
              <w:rPr>
                <w:rFonts w:ascii="Times New Roman" w:hAnsi="Times New Roman"/>
                <w:sz w:val="26"/>
                <w:szCs w:val="26"/>
              </w:rPr>
              <w:t>7. Оценка качества библиотечно-информационного обеспечения………………………</w:t>
            </w:r>
          </w:p>
        </w:tc>
        <w:tc>
          <w:tcPr>
            <w:tcW w:w="532" w:type="dxa"/>
          </w:tcPr>
          <w:p w:rsidR="008F47DE" w:rsidRPr="00F12F69" w:rsidRDefault="005C17DF" w:rsidP="006765B2">
            <w:pPr>
              <w:contextualSpacing/>
              <w:jc w:val="center"/>
              <w:rPr>
                <w:rFonts w:ascii="Times New Roman" w:hAnsi="Times New Roman"/>
                <w:sz w:val="26"/>
                <w:szCs w:val="26"/>
              </w:rPr>
            </w:pPr>
            <w:r>
              <w:rPr>
                <w:rFonts w:ascii="Times New Roman" w:hAnsi="Times New Roman"/>
                <w:sz w:val="26"/>
                <w:szCs w:val="26"/>
              </w:rPr>
              <w:t>45</w:t>
            </w:r>
          </w:p>
        </w:tc>
      </w:tr>
      <w:tr w:rsidR="008F47DE" w:rsidRPr="00F12F69" w:rsidTr="006765B2">
        <w:tc>
          <w:tcPr>
            <w:tcW w:w="9889" w:type="dxa"/>
          </w:tcPr>
          <w:p w:rsidR="008F47DE" w:rsidRPr="00F12F69" w:rsidRDefault="008F47DE" w:rsidP="006765B2">
            <w:pPr>
              <w:contextualSpacing/>
              <w:jc w:val="both"/>
              <w:rPr>
                <w:rFonts w:ascii="Times New Roman" w:hAnsi="Times New Roman"/>
                <w:sz w:val="26"/>
                <w:szCs w:val="26"/>
              </w:rPr>
            </w:pPr>
            <w:r w:rsidRPr="00F12F69">
              <w:rPr>
                <w:rFonts w:ascii="Times New Roman" w:hAnsi="Times New Roman"/>
                <w:sz w:val="26"/>
                <w:szCs w:val="26"/>
              </w:rPr>
              <w:t>8. Оценка качества материально</w:t>
            </w:r>
            <w:r>
              <w:rPr>
                <w:rFonts w:ascii="Times New Roman" w:hAnsi="Times New Roman"/>
                <w:sz w:val="26"/>
                <w:szCs w:val="26"/>
              </w:rPr>
              <w:t>-технической базы……………………………………</w:t>
            </w:r>
          </w:p>
        </w:tc>
        <w:tc>
          <w:tcPr>
            <w:tcW w:w="532" w:type="dxa"/>
          </w:tcPr>
          <w:p w:rsidR="008F47DE" w:rsidRPr="00F12F69" w:rsidRDefault="005C17DF" w:rsidP="006765B2">
            <w:pPr>
              <w:contextualSpacing/>
              <w:jc w:val="center"/>
              <w:rPr>
                <w:rFonts w:ascii="Times New Roman" w:hAnsi="Times New Roman"/>
                <w:sz w:val="26"/>
                <w:szCs w:val="26"/>
              </w:rPr>
            </w:pPr>
            <w:r>
              <w:rPr>
                <w:rFonts w:ascii="Times New Roman" w:hAnsi="Times New Roman"/>
                <w:sz w:val="26"/>
                <w:szCs w:val="26"/>
              </w:rPr>
              <w:t>48</w:t>
            </w:r>
          </w:p>
        </w:tc>
      </w:tr>
      <w:tr w:rsidR="008F47DE" w:rsidRPr="00F12F69" w:rsidTr="006765B2">
        <w:tc>
          <w:tcPr>
            <w:tcW w:w="9889" w:type="dxa"/>
          </w:tcPr>
          <w:p w:rsidR="008F47DE" w:rsidRPr="00F12F69" w:rsidRDefault="008F47DE" w:rsidP="006765B2">
            <w:pPr>
              <w:contextualSpacing/>
              <w:jc w:val="both"/>
              <w:rPr>
                <w:rFonts w:ascii="Times New Roman" w:hAnsi="Times New Roman"/>
                <w:sz w:val="26"/>
                <w:szCs w:val="26"/>
              </w:rPr>
            </w:pPr>
            <w:r w:rsidRPr="00F12F69">
              <w:rPr>
                <w:rFonts w:ascii="Times New Roman" w:hAnsi="Times New Roman"/>
                <w:sz w:val="26"/>
                <w:szCs w:val="26"/>
              </w:rPr>
              <w:t>9. Оценка функционирования внутренней системы оценки качества образования…….</w:t>
            </w:r>
          </w:p>
        </w:tc>
        <w:tc>
          <w:tcPr>
            <w:tcW w:w="532" w:type="dxa"/>
          </w:tcPr>
          <w:p w:rsidR="008F47DE" w:rsidRPr="00F12F69" w:rsidRDefault="005C17DF" w:rsidP="00F71E48">
            <w:pPr>
              <w:contextualSpacing/>
              <w:jc w:val="center"/>
              <w:rPr>
                <w:rFonts w:ascii="Times New Roman" w:hAnsi="Times New Roman"/>
                <w:sz w:val="26"/>
                <w:szCs w:val="26"/>
              </w:rPr>
            </w:pPr>
            <w:r>
              <w:rPr>
                <w:rFonts w:ascii="Times New Roman" w:hAnsi="Times New Roman"/>
                <w:sz w:val="26"/>
                <w:szCs w:val="26"/>
              </w:rPr>
              <w:t>5</w:t>
            </w:r>
            <w:r w:rsidR="00F71E48">
              <w:rPr>
                <w:rFonts w:ascii="Times New Roman" w:hAnsi="Times New Roman"/>
                <w:sz w:val="26"/>
                <w:szCs w:val="26"/>
              </w:rPr>
              <w:t>5</w:t>
            </w:r>
          </w:p>
        </w:tc>
      </w:tr>
      <w:tr w:rsidR="008F47DE" w:rsidRPr="00F12F69" w:rsidTr="006765B2">
        <w:tc>
          <w:tcPr>
            <w:tcW w:w="9889" w:type="dxa"/>
          </w:tcPr>
          <w:p w:rsidR="008F47DE" w:rsidRPr="00F12F69" w:rsidRDefault="008F47DE" w:rsidP="006765B2">
            <w:pPr>
              <w:contextualSpacing/>
              <w:jc w:val="both"/>
              <w:rPr>
                <w:rFonts w:ascii="Times New Roman" w:hAnsi="Times New Roman"/>
                <w:sz w:val="26"/>
                <w:szCs w:val="26"/>
              </w:rPr>
            </w:pPr>
            <w:r w:rsidRPr="00F12F69">
              <w:rPr>
                <w:rFonts w:ascii="Times New Roman" w:hAnsi="Times New Roman"/>
                <w:sz w:val="26"/>
                <w:szCs w:val="26"/>
                <w:lang w:val="en-US"/>
              </w:rPr>
              <w:t>II</w:t>
            </w:r>
            <w:r w:rsidRPr="00F12F69">
              <w:rPr>
                <w:rFonts w:ascii="Times New Roman" w:hAnsi="Times New Roman"/>
                <w:sz w:val="26"/>
                <w:szCs w:val="26"/>
              </w:rPr>
              <w:t>. Результаты анализа п</w:t>
            </w:r>
            <w:r w:rsidRPr="00F12F69">
              <w:rPr>
                <w:rFonts w:ascii="Times New Roman" w:hAnsi="Times New Roman"/>
                <w:bCs/>
                <w:sz w:val="26"/>
                <w:szCs w:val="26"/>
              </w:rPr>
              <w:t>оказателей деятельности ………………………………………</w:t>
            </w:r>
          </w:p>
        </w:tc>
        <w:tc>
          <w:tcPr>
            <w:tcW w:w="532" w:type="dxa"/>
          </w:tcPr>
          <w:p w:rsidR="008F47DE" w:rsidRPr="00F12F69" w:rsidRDefault="008F47DE" w:rsidP="00F71E48">
            <w:pPr>
              <w:contextualSpacing/>
              <w:jc w:val="center"/>
              <w:rPr>
                <w:rFonts w:ascii="Times New Roman" w:hAnsi="Times New Roman"/>
                <w:sz w:val="26"/>
                <w:szCs w:val="26"/>
              </w:rPr>
            </w:pPr>
            <w:r w:rsidRPr="00F12F69">
              <w:rPr>
                <w:rFonts w:ascii="Times New Roman" w:hAnsi="Times New Roman"/>
                <w:sz w:val="26"/>
                <w:szCs w:val="26"/>
              </w:rPr>
              <w:t>5</w:t>
            </w:r>
            <w:r w:rsidR="00F71E48">
              <w:rPr>
                <w:rFonts w:ascii="Times New Roman" w:hAnsi="Times New Roman"/>
                <w:sz w:val="26"/>
                <w:szCs w:val="26"/>
              </w:rPr>
              <w:t>6</w:t>
            </w:r>
          </w:p>
        </w:tc>
      </w:tr>
    </w:tbl>
    <w:p w:rsidR="008F47DE" w:rsidRPr="00F12F69" w:rsidRDefault="008F47DE" w:rsidP="008F47DE">
      <w:pPr>
        <w:spacing w:after="0" w:line="240" w:lineRule="auto"/>
        <w:contextualSpacing/>
        <w:jc w:val="center"/>
        <w:rPr>
          <w:rFonts w:ascii="Times New Roman" w:hAnsi="Times New Roman"/>
          <w:b/>
          <w:sz w:val="26"/>
          <w:szCs w:val="26"/>
          <w:lang w:eastAsia="ru-RU"/>
        </w:rPr>
      </w:pPr>
    </w:p>
    <w:p w:rsidR="008F47DE" w:rsidRPr="00F12F69" w:rsidRDefault="008F47DE" w:rsidP="008F47DE">
      <w:pPr>
        <w:spacing w:after="0" w:line="240" w:lineRule="auto"/>
        <w:contextualSpacing/>
        <w:jc w:val="center"/>
        <w:rPr>
          <w:rFonts w:ascii="Times New Roman" w:hAnsi="Times New Roman"/>
          <w:b/>
          <w:sz w:val="26"/>
          <w:szCs w:val="26"/>
          <w:lang w:eastAsia="ru-RU"/>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F12F69" w:rsidRDefault="008F47DE" w:rsidP="008F47DE">
      <w:pPr>
        <w:spacing w:after="0" w:line="240" w:lineRule="auto"/>
        <w:contextualSpacing/>
        <w:rPr>
          <w:rFonts w:ascii="Times New Roman" w:hAnsi="Times New Roman"/>
          <w:sz w:val="26"/>
          <w:szCs w:val="26"/>
        </w:rPr>
      </w:pPr>
    </w:p>
    <w:p w:rsidR="008F47DE" w:rsidRPr="000E793F" w:rsidRDefault="008F47DE" w:rsidP="008F47DE">
      <w:pPr>
        <w:spacing w:after="0" w:line="240" w:lineRule="auto"/>
        <w:contextualSpacing/>
        <w:rPr>
          <w:rFonts w:ascii="Times New Roman" w:hAnsi="Times New Roman"/>
          <w:color w:val="FF0000"/>
          <w:sz w:val="26"/>
          <w:szCs w:val="26"/>
        </w:rPr>
      </w:pPr>
    </w:p>
    <w:p w:rsidR="008F47DE" w:rsidRPr="000E793F" w:rsidRDefault="008F47DE" w:rsidP="008F47DE">
      <w:pPr>
        <w:spacing w:after="0" w:line="240" w:lineRule="auto"/>
        <w:contextualSpacing/>
        <w:rPr>
          <w:rFonts w:ascii="Times New Roman" w:hAnsi="Times New Roman"/>
          <w:color w:val="FF0000"/>
          <w:sz w:val="26"/>
          <w:szCs w:val="26"/>
        </w:rPr>
      </w:pPr>
    </w:p>
    <w:p w:rsidR="008F47DE" w:rsidRPr="000E793F" w:rsidRDefault="008F47DE" w:rsidP="008F47DE">
      <w:pPr>
        <w:spacing w:after="0" w:line="240" w:lineRule="auto"/>
        <w:contextualSpacing/>
        <w:rPr>
          <w:rFonts w:ascii="Times New Roman" w:hAnsi="Times New Roman"/>
          <w:color w:val="FF0000"/>
          <w:sz w:val="26"/>
          <w:szCs w:val="26"/>
        </w:rPr>
      </w:pPr>
    </w:p>
    <w:p w:rsidR="008F47DE" w:rsidRPr="000E793F" w:rsidRDefault="008F47DE" w:rsidP="008F47DE">
      <w:pPr>
        <w:spacing w:after="0" w:line="240" w:lineRule="auto"/>
        <w:contextualSpacing/>
        <w:rPr>
          <w:rFonts w:ascii="Times New Roman" w:hAnsi="Times New Roman"/>
          <w:color w:val="FF0000"/>
          <w:sz w:val="26"/>
          <w:szCs w:val="26"/>
        </w:rPr>
      </w:pPr>
    </w:p>
    <w:p w:rsidR="008F47DE" w:rsidRPr="000E793F" w:rsidRDefault="008F47DE" w:rsidP="008F47DE">
      <w:pPr>
        <w:spacing w:after="0" w:line="240" w:lineRule="auto"/>
        <w:contextualSpacing/>
        <w:rPr>
          <w:rFonts w:ascii="Times New Roman" w:hAnsi="Times New Roman"/>
          <w:color w:val="FF0000"/>
          <w:sz w:val="26"/>
          <w:szCs w:val="26"/>
        </w:rPr>
      </w:pPr>
    </w:p>
    <w:p w:rsidR="008F47DE" w:rsidRPr="000E793F" w:rsidRDefault="008F47DE" w:rsidP="008F47DE">
      <w:pPr>
        <w:spacing w:after="0" w:line="240" w:lineRule="auto"/>
        <w:contextualSpacing/>
        <w:rPr>
          <w:rFonts w:ascii="Times New Roman" w:hAnsi="Times New Roman"/>
          <w:color w:val="FF0000"/>
          <w:sz w:val="26"/>
          <w:szCs w:val="26"/>
        </w:rPr>
      </w:pPr>
    </w:p>
    <w:p w:rsidR="008F47DE" w:rsidRPr="000E793F" w:rsidRDefault="008F47DE" w:rsidP="008F47DE">
      <w:pPr>
        <w:spacing w:after="0" w:line="240" w:lineRule="auto"/>
        <w:contextualSpacing/>
        <w:rPr>
          <w:rFonts w:ascii="Times New Roman" w:hAnsi="Times New Roman"/>
          <w:color w:val="FF0000"/>
          <w:sz w:val="26"/>
          <w:szCs w:val="26"/>
        </w:rPr>
      </w:pPr>
    </w:p>
    <w:p w:rsidR="008F47DE" w:rsidRPr="000E793F" w:rsidRDefault="008F47DE" w:rsidP="008F47DE">
      <w:pPr>
        <w:spacing w:after="0" w:line="240" w:lineRule="auto"/>
        <w:contextualSpacing/>
        <w:rPr>
          <w:rFonts w:ascii="Times New Roman" w:hAnsi="Times New Roman"/>
          <w:color w:val="FF0000"/>
          <w:sz w:val="26"/>
          <w:szCs w:val="26"/>
        </w:rPr>
      </w:pPr>
    </w:p>
    <w:p w:rsidR="008F47DE" w:rsidRPr="000E793F" w:rsidRDefault="008F47DE" w:rsidP="008F47DE">
      <w:pPr>
        <w:spacing w:after="0" w:line="240" w:lineRule="auto"/>
        <w:contextualSpacing/>
        <w:rPr>
          <w:rFonts w:ascii="Times New Roman" w:hAnsi="Times New Roman"/>
          <w:color w:val="FF0000"/>
          <w:sz w:val="26"/>
          <w:szCs w:val="26"/>
        </w:rPr>
      </w:pPr>
    </w:p>
    <w:p w:rsidR="008F47DE" w:rsidRPr="000E793F" w:rsidRDefault="008F47DE" w:rsidP="008F47DE">
      <w:pPr>
        <w:spacing w:after="0" w:line="240" w:lineRule="auto"/>
        <w:contextualSpacing/>
        <w:rPr>
          <w:rFonts w:ascii="Times New Roman" w:hAnsi="Times New Roman"/>
          <w:color w:val="FF0000"/>
          <w:sz w:val="26"/>
          <w:szCs w:val="26"/>
        </w:rPr>
      </w:pPr>
    </w:p>
    <w:p w:rsidR="008F47DE" w:rsidRPr="000E793F" w:rsidRDefault="008F47DE" w:rsidP="008F47DE">
      <w:pPr>
        <w:spacing w:after="0" w:line="240" w:lineRule="auto"/>
        <w:contextualSpacing/>
        <w:jc w:val="center"/>
        <w:rPr>
          <w:rFonts w:ascii="Times New Roman" w:hAnsi="Times New Roman"/>
          <w:color w:val="FF0000"/>
          <w:sz w:val="26"/>
          <w:szCs w:val="26"/>
        </w:rPr>
      </w:pPr>
    </w:p>
    <w:p w:rsidR="008F47DE" w:rsidRPr="000E793F" w:rsidRDefault="008F47DE" w:rsidP="008F47DE">
      <w:pPr>
        <w:spacing w:after="0" w:line="240" w:lineRule="auto"/>
        <w:contextualSpacing/>
        <w:jc w:val="center"/>
        <w:rPr>
          <w:rFonts w:ascii="Times New Roman" w:hAnsi="Times New Roman"/>
          <w:color w:val="FF0000"/>
          <w:sz w:val="26"/>
          <w:szCs w:val="26"/>
        </w:rPr>
      </w:pPr>
    </w:p>
    <w:p w:rsidR="008F47DE" w:rsidRPr="000E793F" w:rsidRDefault="008F47DE" w:rsidP="008F47DE">
      <w:pPr>
        <w:spacing w:after="0" w:line="240" w:lineRule="auto"/>
        <w:contextualSpacing/>
        <w:jc w:val="center"/>
        <w:rPr>
          <w:rFonts w:ascii="Times New Roman" w:hAnsi="Times New Roman"/>
          <w:color w:val="FF0000"/>
          <w:sz w:val="26"/>
          <w:szCs w:val="26"/>
        </w:rPr>
      </w:pPr>
    </w:p>
    <w:p w:rsidR="008F47DE" w:rsidRPr="000E793F" w:rsidRDefault="008F47DE" w:rsidP="008F47DE">
      <w:pPr>
        <w:spacing w:after="0" w:line="240" w:lineRule="auto"/>
        <w:contextualSpacing/>
        <w:jc w:val="center"/>
        <w:rPr>
          <w:rFonts w:ascii="Times New Roman" w:hAnsi="Times New Roman"/>
          <w:color w:val="FF0000"/>
          <w:sz w:val="26"/>
          <w:szCs w:val="26"/>
        </w:rPr>
      </w:pPr>
    </w:p>
    <w:p w:rsidR="008F47DE" w:rsidRPr="000E793F" w:rsidRDefault="008F47DE" w:rsidP="008F47DE">
      <w:pPr>
        <w:spacing w:after="0" w:line="240" w:lineRule="auto"/>
        <w:contextualSpacing/>
        <w:jc w:val="center"/>
        <w:rPr>
          <w:rFonts w:ascii="Times New Roman" w:hAnsi="Times New Roman"/>
          <w:color w:val="FF0000"/>
          <w:sz w:val="26"/>
          <w:szCs w:val="26"/>
        </w:rPr>
      </w:pPr>
    </w:p>
    <w:p w:rsidR="008F47DE" w:rsidRPr="000E793F" w:rsidRDefault="008F47DE" w:rsidP="008F47DE">
      <w:pPr>
        <w:spacing w:after="0" w:line="240" w:lineRule="auto"/>
        <w:contextualSpacing/>
        <w:jc w:val="center"/>
        <w:rPr>
          <w:rFonts w:ascii="Times New Roman" w:hAnsi="Times New Roman"/>
          <w:color w:val="FF0000"/>
          <w:sz w:val="26"/>
          <w:szCs w:val="26"/>
        </w:rPr>
      </w:pPr>
    </w:p>
    <w:p w:rsidR="008F47DE" w:rsidRPr="000E793F" w:rsidRDefault="008F47DE" w:rsidP="008F47DE">
      <w:pPr>
        <w:spacing w:after="0" w:line="240" w:lineRule="auto"/>
        <w:contextualSpacing/>
        <w:jc w:val="center"/>
        <w:rPr>
          <w:rFonts w:ascii="Times New Roman" w:hAnsi="Times New Roman"/>
          <w:color w:val="FF0000"/>
          <w:sz w:val="26"/>
          <w:szCs w:val="26"/>
        </w:rPr>
      </w:pPr>
    </w:p>
    <w:p w:rsidR="008F47DE" w:rsidRDefault="008F47DE" w:rsidP="008F47DE">
      <w:pPr>
        <w:spacing w:after="0" w:line="240" w:lineRule="auto"/>
        <w:contextualSpacing/>
        <w:jc w:val="center"/>
        <w:rPr>
          <w:rFonts w:ascii="Times New Roman" w:hAnsi="Times New Roman"/>
          <w:color w:val="FF0000"/>
          <w:sz w:val="26"/>
          <w:szCs w:val="26"/>
        </w:rPr>
      </w:pPr>
    </w:p>
    <w:p w:rsidR="008F47DE" w:rsidRPr="000E793F" w:rsidRDefault="008F47DE" w:rsidP="008F47DE">
      <w:pPr>
        <w:spacing w:after="0" w:line="240" w:lineRule="auto"/>
        <w:contextualSpacing/>
        <w:jc w:val="center"/>
        <w:rPr>
          <w:rFonts w:ascii="Times New Roman" w:hAnsi="Times New Roman"/>
          <w:color w:val="FF0000"/>
          <w:sz w:val="26"/>
          <w:szCs w:val="26"/>
        </w:rPr>
      </w:pPr>
    </w:p>
    <w:p w:rsidR="008F47DE" w:rsidRPr="000E793F" w:rsidRDefault="008F47DE" w:rsidP="008F47DE">
      <w:pPr>
        <w:spacing w:after="0" w:line="240" w:lineRule="auto"/>
        <w:contextualSpacing/>
        <w:jc w:val="center"/>
        <w:rPr>
          <w:rFonts w:ascii="Times New Roman" w:hAnsi="Times New Roman"/>
          <w:color w:val="FF0000"/>
          <w:sz w:val="26"/>
          <w:szCs w:val="26"/>
        </w:rPr>
      </w:pPr>
    </w:p>
    <w:p w:rsidR="008F47DE" w:rsidRPr="00F12F69" w:rsidRDefault="008F47DE" w:rsidP="008F47DE">
      <w:pPr>
        <w:spacing w:after="0" w:line="240" w:lineRule="auto"/>
        <w:contextualSpacing/>
        <w:jc w:val="center"/>
        <w:rPr>
          <w:rFonts w:ascii="Times New Roman" w:hAnsi="Times New Roman"/>
          <w:sz w:val="26"/>
          <w:szCs w:val="26"/>
        </w:rPr>
      </w:pPr>
      <w:r w:rsidRPr="00F12F69">
        <w:rPr>
          <w:rFonts w:ascii="Times New Roman" w:hAnsi="Times New Roman"/>
          <w:sz w:val="26"/>
          <w:szCs w:val="26"/>
        </w:rPr>
        <w:lastRenderedPageBreak/>
        <w:t>ВЕДЕНИЕ</w:t>
      </w:r>
    </w:p>
    <w:p w:rsidR="008F47DE" w:rsidRPr="00F12F69" w:rsidRDefault="008F47DE" w:rsidP="008F47DE">
      <w:pPr>
        <w:spacing w:after="0" w:line="240" w:lineRule="auto"/>
        <w:ind w:firstLine="567"/>
        <w:contextualSpacing/>
        <w:jc w:val="both"/>
        <w:rPr>
          <w:rFonts w:ascii="Times New Roman" w:hAnsi="Times New Roman"/>
          <w:sz w:val="26"/>
          <w:szCs w:val="26"/>
        </w:rPr>
      </w:pPr>
      <w:r w:rsidRPr="00F12F69">
        <w:rPr>
          <w:rFonts w:ascii="Times New Roman" w:hAnsi="Times New Roman"/>
          <w:sz w:val="26"/>
          <w:szCs w:val="26"/>
        </w:rPr>
        <w:t xml:space="preserve">Настоящий отчет подготовлен по результатам проведения самообследования, 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(статья 28 Федерального закона от 29 декабря 2012 г. № 273-ФЗ «Об образовании в Российской Федерации (с изменениями и дополнениями)). </w:t>
      </w:r>
    </w:p>
    <w:p w:rsidR="008F47DE" w:rsidRPr="00F12F69" w:rsidRDefault="008F47DE" w:rsidP="008F47DE">
      <w:pPr>
        <w:spacing w:after="0" w:line="240" w:lineRule="auto"/>
        <w:ind w:firstLine="567"/>
        <w:contextualSpacing/>
        <w:jc w:val="both"/>
        <w:rPr>
          <w:rFonts w:ascii="Times New Roman" w:hAnsi="Times New Roman"/>
          <w:sz w:val="26"/>
          <w:szCs w:val="26"/>
        </w:rPr>
      </w:pPr>
      <w:r w:rsidRPr="00F12F69">
        <w:rPr>
          <w:rFonts w:ascii="Times New Roman" w:hAnsi="Times New Roman"/>
          <w:sz w:val="26"/>
          <w:szCs w:val="26"/>
        </w:rPr>
        <w:t xml:space="preserve">Самообследование проводилось в соответствии с требованиями приказов Министерства образования и науки РФ от 14 июня 2013 г. № 462 «Об утверждении Порядка проведения самообследования образовательной организацией» с изменениями и дополнениями от 14.12.2017г. № 1218 и от 10 декабря 2013 г. № 1324 «Об утверждении показателей деятельности образовательной организации, подлежащей самообследованию». </w:t>
      </w:r>
    </w:p>
    <w:p w:rsidR="008F47DE" w:rsidRPr="00F67A83" w:rsidRDefault="008F47DE" w:rsidP="008F47DE">
      <w:pPr>
        <w:spacing w:after="0" w:line="240" w:lineRule="auto"/>
        <w:ind w:firstLine="567"/>
        <w:contextualSpacing/>
        <w:jc w:val="both"/>
        <w:rPr>
          <w:rFonts w:ascii="Times New Roman" w:hAnsi="Times New Roman"/>
          <w:sz w:val="26"/>
          <w:szCs w:val="26"/>
        </w:rPr>
      </w:pPr>
      <w:r w:rsidRPr="00F12F69">
        <w:rPr>
          <w:rFonts w:ascii="Times New Roman" w:hAnsi="Times New Roman"/>
          <w:sz w:val="26"/>
          <w:szCs w:val="26"/>
        </w:rPr>
        <w:t xml:space="preserve">Сроки, форма проведения самообследования, состав лиц, привлекаемых для его проведения был определен согласно приказа заведующего дошкольной образовательной </w:t>
      </w:r>
      <w:r w:rsidRPr="00F67A83">
        <w:rPr>
          <w:rFonts w:ascii="Times New Roman" w:hAnsi="Times New Roman"/>
          <w:sz w:val="26"/>
          <w:szCs w:val="26"/>
        </w:rPr>
        <w:t>организации от 2</w:t>
      </w:r>
      <w:r w:rsidR="00F67A83" w:rsidRPr="00F67A83">
        <w:rPr>
          <w:rFonts w:ascii="Times New Roman" w:hAnsi="Times New Roman"/>
          <w:sz w:val="26"/>
          <w:szCs w:val="26"/>
        </w:rPr>
        <w:t>8</w:t>
      </w:r>
      <w:r w:rsidRPr="00F67A83">
        <w:rPr>
          <w:rFonts w:ascii="Times New Roman" w:hAnsi="Times New Roman"/>
          <w:sz w:val="26"/>
          <w:szCs w:val="26"/>
        </w:rPr>
        <w:t>.12.202</w:t>
      </w:r>
      <w:r w:rsidR="00F67A83" w:rsidRPr="00F67A83">
        <w:rPr>
          <w:rFonts w:ascii="Times New Roman" w:hAnsi="Times New Roman"/>
          <w:sz w:val="26"/>
          <w:szCs w:val="26"/>
        </w:rPr>
        <w:t>4 года № 71</w:t>
      </w:r>
      <w:r w:rsidRPr="00F67A83">
        <w:rPr>
          <w:rFonts w:ascii="Times New Roman" w:hAnsi="Times New Roman"/>
          <w:sz w:val="26"/>
          <w:szCs w:val="26"/>
        </w:rPr>
        <w:t xml:space="preserve"> «О сроках и форме проведения самообследования, составе лиц, привлекаемых для его проведения в МБДОУ ДС «Дарование»».</w:t>
      </w:r>
    </w:p>
    <w:p w:rsidR="008F47DE" w:rsidRPr="00CC3F99" w:rsidRDefault="008F47DE" w:rsidP="008F47DE">
      <w:pPr>
        <w:spacing w:after="0" w:line="240" w:lineRule="auto"/>
        <w:ind w:firstLine="567"/>
        <w:contextualSpacing/>
        <w:jc w:val="both"/>
        <w:rPr>
          <w:rFonts w:ascii="Times New Roman" w:hAnsi="Times New Roman"/>
          <w:color w:val="FF0000"/>
          <w:sz w:val="26"/>
          <w:szCs w:val="26"/>
        </w:rPr>
      </w:pPr>
      <w:r w:rsidRPr="00CC3F99">
        <w:rPr>
          <w:rFonts w:ascii="Times New Roman" w:hAnsi="Times New Roman"/>
          <w:color w:val="FF0000"/>
          <w:sz w:val="26"/>
          <w:szCs w:val="26"/>
        </w:rPr>
        <w:tab/>
      </w:r>
    </w:p>
    <w:p w:rsidR="008F47DE" w:rsidRPr="00F12F69" w:rsidRDefault="008F47DE" w:rsidP="008F47DE">
      <w:pPr>
        <w:spacing w:after="0" w:line="240" w:lineRule="auto"/>
        <w:contextualSpacing/>
        <w:jc w:val="center"/>
        <w:rPr>
          <w:rFonts w:ascii="Times New Roman" w:hAnsi="Times New Roman"/>
          <w:b/>
          <w:sz w:val="26"/>
          <w:szCs w:val="26"/>
        </w:rPr>
      </w:pPr>
      <w:r w:rsidRPr="00F12F69">
        <w:rPr>
          <w:rFonts w:ascii="Times New Roman" w:hAnsi="Times New Roman"/>
          <w:b/>
          <w:sz w:val="26"/>
          <w:szCs w:val="26"/>
          <w:lang w:val="en-US"/>
        </w:rPr>
        <w:t>I</w:t>
      </w:r>
      <w:r w:rsidRPr="00F12F69">
        <w:rPr>
          <w:rFonts w:ascii="Times New Roman" w:hAnsi="Times New Roman"/>
          <w:b/>
          <w:sz w:val="26"/>
          <w:szCs w:val="26"/>
        </w:rPr>
        <w:t>. Аналитическая часть</w:t>
      </w:r>
    </w:p>
    <w:p w:rsidR="008F47DE" w:rsidRPr="00F12F69" w:rsidRDefault="008F47DE" w:rsidP="008F47DE">
      <w:pPr>
        <w:spacing w:after="0" w:line="240" w:lineRule="auto"/>
        <w:contextualSpacing/>
        <w:jc w:val="center"/>
        <w:rPr>
          <w:rFonts w:ascii="Times New Roman" w:hAnsi="Times New Roman"/>
          <w:b/>
          <w:sz w:val="26"/>
          <w:szCs w:val="26"/>
        </w:rPr>
      </w:pPr>
      <w:r w:rsidRPr="00F12F69">
        <w:rPr>
          <w:rFonts w:ascii="Times New Roman" w:hAnsi="Times New Roman"/>
          <w:b/>
          <w:sz w:val="26"/>
          <w:szCs w:val="26"/>
        </w:rPr>
        <w:t>1. Оценка образовательной деятельности</w:t>
      </w:r>
    </w:p>
    <w:p w:rsidR="008F47DE" w:rsidRPr="00F12F69" w:rsidRDefault="008F47DE" w:rsidP="008F47DE">
      <w:pPr>
        <w:spacing w:after="0" w:line="240" w:lineRule="auto"/>
        <w:ind w:firstLine="567"/>
        <w:contextualSpacing/>
        <w:jc w:val="both"/>
        <w:rPr>
          <w:rFonts w:ascii="Times New Roman" w:hAnsi="Times New Roman"/>
          <w:sz w:val="26"/>
          <w:szCs w:val="26"/>
        </w:rPr>
      </w:pPr>
      <w:r w:rsidRPr="00F12F69">
        <w:rPr>
          <w:rFonts w:ascii="Times New Roman" w:hAnsi="Times New Roman"/>
          <w:b/>
          <w:sz w:val="26"/>
          <w:szCs w:val="26"/>
        </w:rPr>
        <w:t>Полное название:</w:t>
      </w:r>
      <w:r w:rsidRPr="00F12F69">
        <w:rPr>
          <w:rFonts w:ascii="Times New Roman" w:hAnsi="Times New Roman"/>
          <w:sz w:val="26"/>
          <w:szCs w:val="26"/>
        </w:rPr>
        <w:t xml:space="preserve"> муниципальное </w:t>
      </w:r>
      <w:r>
        <w:rPr>
          <w:rFonts w:ascii="Times New Roman" w:hAnsi="Times New Roman"/>
          <w:sz w:val="26"/>
          <w:szCs w:val="26"/>
        </w:rPr>
        <w:t>бюджетное</w:t>
      </w:r>
      <w:r w:rsidRPr="00F12F69">
        <w:rPr>
          <w:rFonts w:ascii="Times New Roman" w:hAnsi="Times New Roman"/>
          <w:sz w:val="26"/>
          <w:szCs w:val="26"/>
        </w:rPr>
        <w:t xml:space="preserve"> дошкольное образовательное учреждение детский сад «Дарование».</w:t>
      </w:r>
    </w:p>
    <w:p w:rsidR="008F47DE" w:rsidRPr="00F12F69" w:rsidRDefault="008F47DE" w:rsidP="008F47DE">
      <w:pPr>
        <w:spacing w:after="0" w:line="240" w:lineRule="auto"/>
        <w:ind w:firstLine="567"/>
        <w:contextualSpacing/>
        <w:jc w:val="both"/>
        <w:rPr>
          <w:rFonts w:ascii="Times New Roman" w:hAnsi="Times New Roman"/>
          <w:sz w:val="26"/>
          <w:szCs w:val="26"/>
        </w:rPr>
      </w:pPr>
      <w:r w:rsidRPr="00F12F69">
        <w:rPr>
          <w:rFonts w:ascii="Times New Roman" w:hAnsi="Times New Roman"/>
          <w:b/>
          <w:sz w:val="26"/>
          <w:szCs w:val="26"/>
        </w:rPr>
        <w:t>Сокращенное название:</w:t>
      </w:r>
      <w:r>
        <w:rPr>
          <w:rFonts w:ascii="Times New Roman" w:hAnsi="Times New Roman"/>
          <w:sz w:val="26"/>
          <w:szCs w:val="26"/>
        </w:rPr>
        <w:t xml:space="preserve"> МБ</w:t>
      </w:r>
      <w:r w:rsidRPr="00F12F69">
        <w:rPr>
          <w:rFonts w:ascii="Times New Roman" w:hAnsi="Times New Roman"/>
          <w:sz w:val="26"/>
          <w:szCs w:val="26"/>
        </w:rPr>
        <w:t>ДОУ ДС «Дарование».</w:t>
      </w:r>
    </w:p>
    <w:p w:rsidR="008F47DE" w:rsidRPr="00F12F69" w:rsidRDefault="008F47DE" w:rsidP="008F47DE">
      <w:pPr>
        <w:spacing w:after="0" w:line="240" w:lineRule="auto"/>
        <w:ind w:firstLine="567"/>
        <w:contextualSpacing/>
        <w:jc w:val="both"/>
        <w:rPr>
          <w:rFonts w:ascii="Times New Roman" w:hAnsi="Times New Roman"/>
          <w:sz w:val="26"/>
          <w:szCs w:val="26"/>
        </w:rPr>
      </w:pPr>
      <w:r w:rsidRPr="00F12F69">
        <w:rPr>
          <w:rFonts w:ascii="Times New Roman" w:hAnsi="Times New Roman"/>
          <w:b/>
          <w:sz w:val="26"/>
          <w:szCs w:val="26"/>
        </w:rPr>
        <w:t>Юридический адрес</w:t>
      </w:r>
      <w:r w:rsidRPr="00F12F69">
        <w:rPr>
          <w:rFonts w:ascii="Times New Roman" w:hAnsi="Times New Roman"/>
          <w:sz w:val="26"/>
          <w:szCs w:val="26"/>
        </w:rPr>
        <w:t xml:space="preserve">: 461170, Оренбургская область, Ташлинский район, село Ташла, улица Победы, </w:t>
      </w:r>
      <w:r>
        <w:rPr>
          <w:rFonts w:ascii="Times New Roman" w:hAnsi="Times New Roman"/>
          <w:sz w:val="26"/>
          <w:szCs w:val="26"/>
        </w:rPr>
        <w:t xml:space="preserve">д. </w:t>
      </w:r>
      <w:r w:rsidRPr="00F12F69">
        <w:rPr>
          <w:rFonts w:ascii="Times New Roman" w:hAnsi="Times New Roman"/>
          <w:sz w:val="26"/>
          <w:szCs w:val="26"/>
        </w:rPr>
        <w:t>18А.</w:t>
      </w:r>
    </w:p>
    <w:p w:rsidR="008F47DE" w:rsidRPr="00F12F69" w:rsidRDefault="008F47DE" w:rsidP="008F47DE">
      <w:pPr>
        <w:spacing w:after="0" w:line="240" w:lineRule="auto"/>
        <w:ind w:firstLine="567"/>
        <w:contextualSpacing/>
        <w:jc w:val="both"/>
        <w:rPr>
          <w:rFonts w:ascii="Times New Roman" w:hAnsi="Times New Roman"/>
          <w:sz w:val="26"/>
          <w:szCs w:val="26"/>
        </w:rPr>
      </w:pPr>
      <w:r w:rsidRPr="00F12F69">
        <w:rPr>
          <w:rFonts w:ascii="Times New Roman" w:hAnsi="Times New Roman"/>
          <w:b/>
          <w:sz w:val="26"/>
          <w:szCs w:val="26"/>
        </w:rPr>
        <w:t>Фактический адрес:</w:t>
      </w:r>
      <w:r w:rsidRPr="00F12F69">
        <w:rPr>
          <w:rFonts w:ascii="Times New Roman" w:hAnsi="Times New Roman"/>
          <w:sz w:val="26"/>
          <w:szCs w:val="26"/>
        </w:rPr>
        <w:t xml:space="preserve"> 461170, Оренбургская область, Ташлинский район, село Ташла, улица Победы, 18А.</w:t>
      </w:r>
    </w:p>
    <w:p w:rsidR="008F47DE" w:rsidRDefault="008F47DE" w:rsidP="008F47DE">
      <w:pPr>
        <w:spacing w:after="0" w:line="240" w:lineRule="auto"/>
        <w:contextualSpacing/>
        <w:jc w:val="both"/>
        <w:rPr>
          <w:rFonts w:ascii="Times New Roman" w:hAnsi="Times New Roman"/>
          <w:sz w:val="26"/>
          <w:szCs w:val="26"/>
        </w:rPr>
      </w:pPr>
      <w:r>
        <w:rPr>
          <w:rFonts w:ascii="Times New Roman" w:hAnsi="Times New Roman"/>
          <w:b/>
          <w:sz w:val="26"/>
          <w:szCs w:val="26"/>
        </w:rPr>
        <w:t xml:space="preserve">         </w:t>
      </w:r>
      <w:r w:rsidRPr="00F12F69">
        <w:rPr>
          <w:rFonts w:ascii="Times New Roman" w:hAnsi="Times New Roman"/>
          <w:b/>
          <w:sz w:val="26"/>
          <w:szCs w:val="26"/>
        </w:rPr>
        <w:t>Телефон</w:t>
      </w:r>
      <w:r w:rsidRPr="00F12F69">
        <w:rPr>
          <w:rFonts w:ascii="Times New Roman" w:hAnsi="Times New Roman"/>
          <w:sz w:val="26"/>
          <w:szCs w:val="26"/>
        </w:rPr>
        <w:t xml:space="preserve"> 8(35347) 2</w:t>
      </w:r>
      <w:r w:rsidR="0046662A">
        <w:rPr>
          <w:rFonts w:ascii="Times New Roman" w:hAnsi="Times New Roman"/>
          <w:sz w:val="26"/>
          <w:szCs w:val="26"/>
        </w:rPr>
        <w:t xml:space="preserve"> –</w:t>
      </w:r>
      <w:r w:rsidRPr="00F12F69">
        <w:rPr>
          <w:rFonts w:ascii="Times New Roman" w:hAnsi="Times New Roman"/>
          <w:sz w:val="26"/>
          <w:szCs w:val="26"/>
        </w:rPr>
        <w:t xml:space="preserve"> 13</w:t>
      </w:r>
      <w:r w:rsidR="0046662A">
        <w:rPr>
          <w:rFonts w:ascii="Times New Roman" w:hAnsi="Times New Roman"/>
          <w:sz w:val="26"/>
          <w:szCs w:val="26"/>
        </w:rPr>
        <w:t xml:space="preserve"> – </w:t>
      </w:r>
      <w:r w:rsidRPr="00F12F69">
        <w:rPr>
          <w:rFonts w:ascii="Times New Roman" w:hAnsi="Times New Roman"/>
          <w:sz w:val="26"/>
          <w:szCs w:val="26"/>
        </w:rPr>
        <w:t>83</w:t>
      </w:r>
    </w:p>
    <w:p w:rsidR="008F47DE" w:rsidRPr="00F12F69" w:rsidRDefault="008F47DE" w:rsidP="008F47DE">
      <w:pPr>
        <w:spacing w:after="0" w:line="240" w:lineRule="auto"/>
        <w:ind w:firstLine="567"/>
        <w:contextualSpacing/>
        <w:jc w:val="both"/>
        <w:rPr>
          <w:rFonts w:ascii="Times New Roman" w:hAnsi="Times New Roman"/>
          <w:sz w:val="26"/>
          <w:szCs w:val="26"/>
        </w:rPr>
      </w:pPr>
      <w:r w:rsidRPr="00F12F69">
        <w:rPr>
          <w:rFonts w:ascii="Times New Roman" w:hAnsi="Times New Roman"/>
          <w:b/>
          <w:sz w:val="26"/>
          <w:szCs w:val="26"/>
        </w:rPr>
        <w:t>Фактический адрес:</w:t>
      </w:r>
      <w:r w:rsidRPr="00F12F69">
        <w:rPr>
          <w:rFonts w:ascii="Times New Roman" w:hAnsi="Times New Roman"/>
          <w:sz w:val="26"/>
          <w:szCs w:val="26"/>
        </w:rPr>
        <w:t xml:space="preserve"> 461170, Оренбургская область, Ташлинский район, село Ташла, улица </w:t>
      </w:r>
      <w:r>
        <w:rPr>
          <w:rFonts w:ascii="Times New Roman" w:hAnsi="Times New Roman"/>
          <w:sz w:val="26"/>
          <w:szCs w:val="26"/>
        </w:rPr>
        <w:t>Народная</w:t>
      </w:r>
      <w:r w:rsidRPr="00F12F69">
        <w:rPr>
          <w:rFonts w:ascii="Times New Roman" w:hAnsi="Times New Roman"/>
          <w:sz w:val="26"/>
          <w:szCs w:val="26"/>
        </w:rPr>
        <w:t xml:space="preserve">, </w:t>
      </w:r>
      <w:r>
        <w:rPr>
          <w:rFonts w:ascii="Times New Roman" w:hAnsi="Times New Roman"/>
          <w:sz w:val="26"/>
          <w:szCs w:val="26"/>
        </w:rPr>
        <w:t>д. 45а</w:t>
      </w:r>
      <w:r w:rsidRPr="00F12F69">
        <w:rPr>
          <w:rFonts w:ascii="Times New Roman" w:hAnsi="Times New Roman"/>
          <w:sz w:val="26"/>
          <w:szCs w:val="26"/>
        </w:rPr>
        <w:t>.</w:t>
      </w:r>
    </w:p>
    <w:p w:rsidR="008F47DE" w:rsidRDefault="008F47DE" w:rsidP="008F47DE">
      <w:pPr>
        <w:spacing w:after="0" w:line="240" w:lineRule="auto"/>
        <w:contextualSpacing/>
        <w:jc w:val="both"/>
        <w:rPr>
          <w:rFonts w:ascii="Times New Roman" w:hAnsi="Times New Roman"/>
          <w:sz w:val="26"/>
          <w:szCs w:val="26"/>
        </w:rPr>
      </w:pPr>
      <w:r>
        <w:rPr>
          <w:rFonts w:ascii="Times New Roman" w:hAnsi="Times New Roman"/>
          <w:b/>
          <w:sz w:val="26"/>
          <w:szCs w:val="26"/>
        </w:rPr>
        <w:t xml:space="preserve">         </w:t>
      </w:r>
      <w:r w:rsidRPr="00F12F69">
        <w:rPr>
          <w:rFonts w:ascii="Times New Roman" w:hAnsi="Times New Roman"/>
          <w:b/>
          <w:sz w:val="26"/>
          <w:szCs w:val="26"/>
        </w:rPr>
        <w:t>Телефон</w:t>
      </w:r>
      <w:r w:rsidRPr="00F12F69">
        <w:rPr>
          <w:rFonts w:ascii="Times New Roman" w:hAnsi="Times New Roman"/>
          <w:sz w:val="26"/>
          <w:szCs w:val="26"/>
        </w:rPr>
        <w:t xml:space="preserve"> 8(35347) 2</w:t>
      </w:r>
      <w:r w:rsidR="0046662A">
        <w:rPr>
          <w:rFonts w:ascii="Times New Roman" w:hAnsi="Times New Roman"/>
          <w:sz w:val="26"/>
          <w:szCs w:val="26"/>
        </w:rPr>
        <w:t xml:space="preserve"> –</w:t>
      </w:r>
      <w:r w:rsidRPr="00F12F69">
        <w:rPr>
          <w:rFonts w:ascii="Times New Roman" w:hAnsi="Times New Roman"/>
          <w:sz w:val="26"/>
          <w:szCs w:val="26"/>
        </w:rPr>
        <w:t xml:space="preserve"> 1</w:t>
      </w:r>
      <w:r>
        <w:rPr>
          <w:rFonts w:ascii="Times New Roman" w:hAnsi="Times New Roman"/>
          <w:sz w:val="26"/>
          <w:szCs w:val="26"/>
        </w:rPr>
        <w:t>1</w:t>
      </w:r>
      <w:r w:rsidR="0046662A">
        <w:rPr>
          <w:rFonts w:ascii="Times New Roman" w:hAnsi="Times New Roman"/>
          <w:sz w:val="26"/>
          <w:szCs w:val="26"/>
        </w:rPr>
        <w:t xml:space="preserve"> – 6</w:t>
      </w:r>
      <w:r>
        <w:rPr>
          <w:rFonts w:ascii="Times New Roman" w:hAnsi="Times New Roman"/>
          <w:sz w:val="26"/>
          <w:szCs w:val="26"/>
        </w:rPr>
        <w:t>0</w:t>
      </w:r>
      <w:r w:rsidR="0046662A">
        <w:rPr>
          <w:rFonts w:ascii="Times New Roman" w:hAnsi="Times New Roman"/>
          <w:sz w:val="26"/>
          <w:szCs w:val="26"/>
        </w:rPr>
        <w:t xml:space="preserve"> </w:t>
      </w:r>
    </w:p>
    <w:p w:rsidR="008F47DE" w:rsidRPr="00F12F69" w:rsidRDefault="008F47DE" w:rsidP="008F47DE">
      <w:pPr>
        <w:spacing w:after="0" w:line="240" w:lineRule="auto"/>
        <w:contextualSpacing/>
        <w:jc w:val="both"/>
        <w:rPr>
          <w:rFonts w:ascii="Times New Roman" w:hAnsi="Times New Roman"/>
          <w:sz w:val="26"/>
          <w:szCs w:val="26"/>
        </w:rPr>
      </w:pPr>
    </w:p>
    <w:p w:rsidR="008F47DE" w:rsidRPr="00F12F69" w:rsidRDefault="008F47DE" w:rsidP="008F47DE">
      <w:pPr>
        <w:pStyle w:val="a6"/>
        <w:spacing w:after="0" w:line="240" w:lineRule="auto"/>
        <w:ind w:left="567"/>
        <w:jc w:val="both"/>
        <w:rPr>
          <w:rFonts w:ascii="Times New Roman" w:hAnsi="Times New Roman"/>
          <w:b/>
          <w:bCs/>
          <w:i/>
          <w:sz w:val="26"/>
          <w:szCs w:val="26"/>
          <w:lang w:eastAsia="ru-RU"/>
        </w:rPr>
      </w:pPr>
      <w:r w:rsidRPr="00F12F69">
        <w:rPr>
          <w:rFonts w:ascii="Times New Roman" w:hAnsi="Times New Roman"/>
          <w:b/>
          <w:bCs/>
          <w:i/>
          <w:sz w:val="26"/>
          <w:szCs w:val="26"/>
        </w:rPr>
        <w:t>Краткая история дошкольной образовательной организации</w:t>
      </w:r>
    </w:p>
    <w:p w:rsidR="008F47DE" w:rsidRPr="00F12F69" w:rsidRDefault="008F47DE" w:rsidP="008F47DE">
      <w:pPr>
        <w:pStyle w:val="a6"/>
        <w:numPr>
          <w:ilvl w:val="0"/>
          <w:numId w:val="1"/>
        </w:numPr>
        <w:spacing w:after="0" w:line="240" w:lineRule="auto"/>
        <w:ind w:left="0" w:firstLine="709"/>
        <w:jc w:val="both"/>
        <w:rPr>
          <w:rFonts w:ascii="Times New Roman" w:hAnsi="Times New Roman"/>
          <w:sz w:val="26"/>
          <w:szCs w:val="26"/>
        </w:rPr>
      </w:pPr>
      <w:r w:rsidRPr="00F12F69">
        <w:rPr>
          <w:rFonts w:ascii="Times New Roman" w:hAnsi="Times New Roman"/>
          <w:sz w:val="26"/>
          <w:szCs w:val="26"/>
        </w:rPr>
        <w:t>Дошкольное образовательное учреждение «Ясли – сад № 5 «Берёзка»» -  Решение Ташлинского районного совета народных депутатов исполнительного комитета № 234 от 29.12.1990г.</w:t>
      </w:r>
    </w:p>
    <w:p w:rsidR="008F47DE" w:rsidRPr="00F12F69" w:rsidRDefault="008F47DE" w:rsidP="008F47DE">
      <w:pPr>
        <w:pStyle w:val="a6"/>
        <w:numPr>
          <w:ilvl w:val="0"/>
          <w:numId w:val="1"/>
        </w:numPr>
        <w:shd w:val="clear" w:color="auto" w:fill="FFFFFF"/>
        <w:spacing w:after="0" w:line="240" w:lineRule="auto"/>
        <w:ind w:left="0" w:right="-1" w:firstLine="709"/>
        <w:jc w:val="both"/>
        <w:rPr>
          <w:rFonts w:ascii="Times New Roman" w:hAnsi="Times New Roman"/>
          <w:sz w:val="26"/>
          <w:szCs w:val="26"/>
        </w:rPr>
      </w:pPr>
      <w:r w:rsidRPr="00F12F69">
        <w:rPr>
          <w:rFonts w:ascii="Times New Roman" w:hAnsi="Times New Roman"/>
          <w:spacing w:val="-1"/>
          <w:sz w:val="26"/>
          <w:szCs w:val="26"/>
        </w:rPr>
        <w:t>Комплекс «Школа – детский сад» с. Ташла. Распоряжение администрации Ташлинского района № 419-р от 27.08.1996г.</w:t>
      </w:r>
    </w:p>
    <w:p w:rsidR="008F47DE" w:rsidRPr="00F12F69" w:rsidRDefault="008F47DE" w:rsidP="008F47DE">
      <w:pPr>
        <w:pStyle w:val="a6"/>
        <w:numPr>
          <w:ilvl w:val="0"/>
          <w:numId w:val="1"/>
        </w:numPr>
        <w:spacing w:after="0" w:line="240" w:lineRule="auto"/>
        <w:ind w:left="0" w:firstLine="709"/>
        <w:jc w:val="both"/>
        <w:rPr>
          <w:rFonts w:ascii="Times New Roman" w:hAnsi="Times New Roman"/>
          <w:sz w:val="26"/>
          <w:szCs w:val="26"/>
        </w:rPr>
      </w:pPr>
      <w:r w:rsidRPr="00F12F69">
        <w:rPr>
          <w:rFonts w:ascii="Times New Roman" w:hAnsi="Times New Roman"/>
          <w:sz w:val="26"/>
          <w:szCs w:val="26"/>
        </w:rPr>
        <w:t>Государственное образовательное учреждение комплекс «Начальная школа – детский сад» - Распоряжение администрации Ташлинского сельсовета Ташлинского района Оренбургской области - № 14-р от 23.01.1998г.</w:t>
      </w:r>
    </w:p>
    <w:p w:rsidR="008F47DE" w:rsidRPr="00F12F69" w:rsidRDefault="008F47DE" w:rsidP="008F47DE">
      <w:pPr>
        <w:pStyle w:val="a6"/>
        <w:numPr>
          <w:ilvl w:val="0"/>
          <w:numId w:val="1"/>
        </w:numPr>
        <w:spacing w:after="0" w:line="240" w:lineRule="auto"/>
        <w:ind w:left="0" w:firstLine="709"/>
        <w:jc w:val="both"/>
        <w:rPr>
          <w:rFonts w:ascii="Times New Roman" w:hAnsi="Times New Roman"/>
          <w:sz w:val="26"/>
          <w:szCs w:val="26"/>
        </w:rPr>
      </w:pPr>
      <w:r w:rsidRPr="00F12F69">
        <w:rPr>
          <w:rFonts w:ascii="Times New Roman" w:hAnsi="Times New Roman"/>
          <w:sz w:val="26"/>
          <w:szCs w:val="26"/>
        </w:rPr>
        <w:t>Муниципальное образовательное учреждение комплекс «Начальная школа – детский сад» - Распоряжение администрации Ташлинского района № 232-р от 07.05.2001г.</w:t>
      </w:r>
    </w:p>
    <w:p w:rsidR="008F47DE" w:rsidRPr="00F12F69" w:rsidRDefault="008F47DE" w:rsidP="008F47DE">
      <w:pPr>
        <w:pStyle w:val="a6"/>
        <w:numPr>
          <w:ilvl w:val="0"/>
          <w:numId w:val="1"/>
        </w:numPr>
        <w:spacing w:after="0" w:line="240" w:lineRule="auto"/>
        <w:ind w:left="0" w:firstLine="709"/>
        <w:jc w:val="both"/>
        <w:rPr>
          <w:rFonts w:ascii="Times New Roman" w:hAnsi="Times New Roman"/>
          <w:sz w:val="26"/>
          <w:szCs w:val="26"/>
        </w:rPr>
      </w:pPr>
      <w:r w:rsidRPr="00F12F69">
        <w:rPr>
          <w:rFonts w:ascii="Times New Roman" w:hAnsi="Times New Roman"/>
          <w:sz w:val="26"/>
          <w:szCs w:val="26"/>
        </w:rPr>
        <w:t>Муниципальное образовательное учреждение для детей дошкольного и младшего школьного возраста «Начальная школа – детский сад» - Распоряжение администрации Ташлинского района № 353-р от 20.06.2001г.</w:t>
      </w:r>
    </w:p>
    <w:p w:rsidR="008F47DE" w:rsidRPr="00F12F69" w:rsidRDefault="008F47DE" w:rsidP="008F47DE">
      <w:pPr>
        <w:pStyle w:val="a6"/>
        <w:numPr>
          <w:ilvl w:val="0"/>
          <w:numId w:val="1"/>
        </w:numPr>
        <w:spacing w:after="0" w:line="240" w:lineRule="auto"/>
        <w:ind w:left="0" w:firstLine="709"/>
        <w:jc w:val="both"/>
        <w:rPr>
          <w:rFonts w:ascii="Times New Roman" w:hAnsi="Times New Roman"/>
          <w:sz w:val="26"/>
          <w:szCs w:val="26"/>
        </w:rPr>
      </w:pPr>
      <w:r w:rsidRPr="00F12F69">
        <w:rPr>
          <w:rFonts w:ascii="Times New Roman" w:hAnsi="Times New Roman"/>
          <w:sz w:val="26"/>
          <w:szCs w:val="26"/>
        </w:rPr>
        <w:t>Муниципальное общеобразовательное учреждение для детей дошкольного и младшего школьного возраста «Начальная школа – детский сад» - Распоряжение администрации Ташлинского района № 540-р от 11.09.2001г.</w:t>
      </w:r>
    </w:p>
    <w:p w:rsidR="008F47DE" w:rsidRPr="00F12F69" w:rsidRDefault="008F47DE" w:rsidP="008F47DE">
      <w:pPr>
        <w:pStyle w:val="a6"/>
        <w:numPr>
          <w:ilvl w:val="0"/>
          <w:numId w:val="1"/>
        </w:numPr>
        <w:spacing w:after="0" w:line="240" w:lineRule="auto"/>
        <w:ind w:left="0" w:firstLine="709"/>
        <w:jc w:val="both"/>
        <w:rPr>
          <w:rFonts w:ascii="Times New Roman" w:hAnsi="Times New Roman"/>
          <w:sz w:val="26"/>
          <w:szCs w:val="26"/>
        </w:rPr>
      </w:pPr>
      <w:r w:rsidRPr="00F12F69">
        <w:rPr>
          <w:rFonts w:ascii="Times New Roman" w:hAnsi="Times New Roman"/>
          <w:sz w:val="26"/>
          <w:szCs w:val="26"/>
        </w:rPr>
        <w:lastRenderedPageBreak/>
        <w:t>Муниципальное образовательное учреждение для детей дошкольного и младшего школьного возраста «Начальная школа – детский сад» - Распоряжение администрации Ташлинского района № 19-р от 14.01.2005г.</w:t>
      </w:r>
    </w:p>
    <w:p w:rsidR="008F47DE" w:rsidRDefault="008F47DE" w:rsidP="008F47DE">
      <w:pPr>
        <w:pStyle w:val="a6"/>
        <w:numPr>
          <w:ilvl w:val="0"/>
          <w:numId w:val="1"/>
        </w:numPr>
        <w:spacing w:after="0" w:line="240" w:lineRule="auto"/>
        <w:ind w:left="0" w:firstLine="709"/>
        <w:jc w:val="both"/>
        <w:rPr>
          <w:rFonts w:ascii="Times New Roman" w:hAnsi="Times New Roman"/>
          <w:sz w:val="26"/>
          <w:szCs w:val="26"/>
        </w:rPr>
      </w:pPr>
      <w:r w:rsidRPr="00F12F69">
        <w:rPr>
          <w:rFonts w:ascii="Times New Roman" w:hAnsi="Times New Roman"/>
          <w:sz w:val="26"/>
          <w:szCs w:val="26"/>
        </w:rPr>
        <w:t>Муниципальное автономное дошкольное образовательное учреждение детский сад «Дарование» - Постановление администрации муниципального образования Ташлинский район Оренбургской области № 302п от 30.05.2011г.</w:t>
      </w:r>
    </w:p>
    <w:p w:rsidR="008F47DE" w:rsidRPr="00F12F69" w:rsidRDefault="008F47DE" w:rsidP="008F47DE">
      <w:pPr>
        <w:pStyle w:val="a6"/>
        <w:numPr>
          <w:ilvl w:val="0"/>
          <w:numId w:val="1"/>
        </w:numPr>
        <w:spacing w:after="0" w:line="240" w:lineRule="auto"/>
        <w:ind w:left="0" w:firstLine="709"/>
        <w:jc w:val="both"/>
        <w:rPr>
          <w:rFonts w:ascii="Times New Roman" w:hAnsi="Times New Roman"/>
          <w:sz w:val="26"/>
          <w:szCs w:val="26"/>
        </w:rPr>
      </w:pPr>
      <w:r>
        <w:rPr>
          <w:rFonts w:ascii="Times New Roman" w:hAnsi="Times New Roman"/>
          <w:sz w:val="26"/>
          <w:szCs w:val="26"/>
        </w:rPr>
        <w:t>Муниципальное бюджетное дошкольное образовательное учреждение детский сад «Дарование» - приказ начальника МУ УО «О переименовании Устава муниципального автономного дошкольного общеобразовательного учреждения детский сад «Дарование» № 29 от 27.01.2022г.</w:t>
      </w:r>
    </w:p>
    <w:p w:rsidR="008F47DE" w:rsidRPr="00F12F69" w:rsidRDefault="008F47DE" w:rsidP="008F47DE">
      <w:pPr>
        <w:spacing w:after="0" w:line="240" w:lineRule="auto"/>
        <w:ind w:firstLine="567"/>
        <w:contextualSpacing/>
        <w:jc w:val="both"/>
        <w:rPr>
          <w:rFonts w:ascii="Times New Roman" w:hAnsi="Times New Roman"/>
          <w:b/>
          <w:i/>
          <w:sz w:val="26"/>
          <w:szCs w:val="26"/>
        </w:rPr>
      </w:pPr>
      <w:r w:rsidRPr="00F12F69">
        <w:rPr>
          <w:rFonts w:ascii="Times New Roman" w:hAnsi="Times New Roman"/>
          <w:b/>
          <w:i/>
          <w:sz w:val="26"/>
          <w:szCs w:val="26"/>
        </w:rPr>
        <w:t>Мощность дошкольной образовательной организации</w:t>
      </w:r>
    </w:p>
    <w:p w:rsidR="008F47DE" w:rsidRDefault="008F47DE" w:rsidP="008F47DE">
      <w:pPr>
        <w:spacing w:after="0" w:line="240" w:lineRule="auto"/>
        <w:ind w:firstLine="567"/>
        <w:contextualSpacing/>
        <w:jc w:val="both"/>
        <w:rPr>
          <w:rFonts w:ascii="Times New Roman" w:hAnsi="Times New Roman"/>
          <w:sz w:val="26"/>
          <w:szCs w:val="26"/>
        </w:rPr>
      </w:pPr>
      <w:r w:rsidRPr="00F12F69">
        <w:rPr>
          <w:rFonts w:ascii="Times New Roman" w:hAnsi="Times New Roman"/>
          <w:sz w:val="26"/>
          <w:szCs w:val="26"/>
        </w:rPr>
        <w:t>Проектная мощность здания</w:t>
      </w:r>
      <w:r>
        <w:rPr>
          <w:rFonts w:ascii="Times New Roman" w:hAnsi="Times New Roman"/>
          <w:sz w:val="26"/>
          <w:szCs w:val="26"/>
        </w:rPr>
        <w:t xml:space="preserve"> МБ</w:t>
      </w:r>
      <w:r w:rsidRPr="00F12F69">
        <w:rPr>
          <w:rFonts w:ascii="Times New Roman" w:hAnsi="Times New Roman"/>
          <w:sz w:val="26"/>
          <w:szCs w:val="26"/>
        </w:rPr>
        <w:t>ДОУ ДС «Дарование»</w:t>
      </w:r>
      <w:r>
        <w:rPr>
          <w:rFonts w:ascii="Times New Roman" w:hAnsi="Times New Roman"/>
          <w:sz w:val="26"/>
          <w:szCs w:val="26"/>
        </w:rPr>
        <w:t xml:space="preserve"> по адресу ул. Победы, д. 18А</w:t>
      </w:r>
      <w:r w:rsidRPr="00F12F69">
        <w:rPr>
          <w:rFonts w:ascii="Times New Roman" w:hAnsi="Times New Roman"/>
          <w:sz w:val="26"/>
          <w:szCs w:val="26"/>
        </w:rPr>
        <w:t xml:space="preserve"> - 160 мест.</w:t>
      </w:r>
    </w:p>
    <w:p w:rsidR="008F47DE" w:rsidRPr="00F12F69" w:rsidRDefault="008F47DE" w:rsidP="008F47DE">
      <w:pPr>
        <w:spacing w:after="0" w:line="240" w:lineRule="auto"/>
        <w:ind w:firstLine="567"/>
        <w:contextualSpacing/>
        <w:jc w:val="both"/>
        <w:rPr>
          <w:rFonts w:ascii="Times New Roman" w:eastAsiaTheme="minorEastAsia" w:hAnsi="Times New Roman"/>
          <w:sz w:val="26"/>
          <w:szCs w:val="26"/>
        </w:rPr>
      </w:pPr>
      <w:r w:rsidRPr="00F12F69">
        <w:rPr>
          <w:rFonts w:ascii="Times New Roman" w:hAnsi="Times New Roman"/>
          <w:sz w:val="26"/>
          <w:szCs w:val="26"/>
        </w:rPr>
        <w:t>Проектная мощность здания</w:t>
      </w:r>
      <w:r>
        <w:rPr>
          <w:rFonts w:ascii="Times New Roman" w:hAnsi="Times New Roman"/>
          <w:sz w:val="26"/>
          <w:szCs w:val="26"/>
        </w:rPr>
        <w:t xml:space="preserve"> МБ</w:t>
      </w:r>
      <w:r w:rsidRPr="00F12F69">
        <w:rPr>
          <w:rFonts w:ascii="Times New Roman" w:hAnsi="Times New Roman"/>
          <w:sz w:val="26"/>
          <w:szCs w:val="26"/>
        </w:rPr>
        <w:t>ДОУ ДС «Дарование»</w:t>
      </w:r>
      <w:r>
        <w:rPr>
          <w:rFonts w:ascii="Times New Roman" w:hAnsi="Times New Roman"/>
          <w:sz w:val="26"/>
          <w:szCs w:val="26"/>
        </w:rPr>
        <w:t xml:space="preserve"> по адресу ул. Народная, д. 45а</w:t>
      </w:r>
      <w:r w:rsidRPr="00F12F69">
        <w:rPr>
          <w:rFonts w:ascii="Times New Roman" w:hAnsi="Times New Roman"/>
          <w:sz w:val="26"/>
          <w:szCs w:val="26"/>
        </w:rPr>
        <w:t xml:space="preserve"> -</w:t>
      </w:r>
      <w:r>
        <w:rPr>
          <w:rFonts w:ascii="Times New Roman" w:hAnsi="Times New Roman"/>
          <w:sz w:val="26"/>
          <w:szCs w:val="26"/>
        </w:rPr>
        <w:t xml:space="preserve"> 14</w:t>
      </w:r>
      <w:r w:rsidRPr="00F12F69">
        <w:rPr>
          <w:rFonts w:ascii="Times New Roman" w:hAnsi="Times New Roman"/>
          <w:sz w:val="26"/>
          <w:szCs w:val="26"/>
        </w:rPr>
        <w:t>0 мест.</w:t>
      </w:r>
    </w:p>
    <w:p w:rsidR="008F47DE" w:rsidRPr="00F12F69" w:rsidRDefault="008F47DE" w:rsidP="008F47DE">
      <w:pPr>
        <w:spacing w:after="0" w:line="240" w:lineRule="auto"/>
        <w:ind w:firstLine="567"/>
        <w:contextualSpacing/>
        <w:jc w:val="both"/>
        <w:rPr>
          <w:rFonts w:ascii="Times New Roman" w:hAnsi="Times New Roman"/>
          <w:b/>
          <w:i/>
          <w:sz w:val="26"/>
          <w:szCs w:val="26"/>
          <w:lang w:eastAsia="ru-RU"/>
        </w:rPr>
      </w:pPr>
      <w:r w:rsidRPr="00F12F69">
        <w:rPr>
          <w:rFonts w:ascii="Times New Roman" w:hAnsi="Times New Roman"/>
          <w:b/>
          <w:i/>
          <w:sz w:val="26"/>
          <w:szCs w:val="26"/>
        </w:rPr>
        <w:t>Комплектование групп</w:t>
      </w:r>
    </w:p>
    <w:p w:rsidR="008F47DE" w:rsidRPr="00F12F69" w:rsidRDefault="008F47DE" w:rsidP="008F47DE">
      <w:pPr>
        <w:spacing w:after="0" w:line="240" w:lineRule="auto"/>
        <w:ind w:firstLine="567"/>
        <w:contextualSpacing/>
        <w:jc w:val="both"/>
        <w:rPr>
          <w:rFonts w:ascii="Times New Roman" w:hAnsi="Times New Roman"/>
          <w:sz w:val="26"/>
          <w:szCs w:val="26"/>
        </w:rPr>
      </w:pPr>
      <w:r>
        <w:rPr>
          <w:rFonts w:ascii="Times New Roman" w:hAnsi="Times New Roman"/>
          <w:sz w:val="26"/>
          <w:szCs w:val="26"/>
        </w:rPr>
        <w:t>В МБ</w:t>
      </w:r>
      <w:r w:rsidRPr="00F12F69">
        <w:rPr>
          <w:rFonts w:ascii="Times New Roman" w:hAnsi="Times New Roman"/>
          <w:sz w:val="26"/>
          <w:szCs w:val="26"/>
        </w:rPr>
        <w:t xml:space="preserve">ДОУ ДС «Дарование» функционируют </w:t>
      </w:r>
      <w:r>
        <w:rPr>
          <w:rFonts w:ascii="Times New Roman" w:hAnsi="Times New Roman"/>
          <w:sz w:val="26"/>
          <w:szCs w:val="26"/>
        </w:rPr>
        <w:t>10</w:t>
      </w:r>
      <w:r w:rsidRPr="00F12F69">
        <w:rPr>
          <w:rFonts w:ascii="Times New Roman" w:hAnsi="Times New Roman"/>
          <w:sz w:val="26"/>
          <w:szCs w:val="26"/>
        </w:rPr>
        <w:t xml:space="preserve"> групп, списочный состав </w:t>
      </w:r>
      <w:r w:rsidRPr="003F3979">
        <w:rPr>
          <w:rFonts w:ascii="Times New Roman" w:hAnsi="Times New Roman"/>
          <w:color w:val="000000" w:themeColor="text1"/>
          <w:sz w:val="26"/>
          <w:szCs w:val="26"/>
        </w:rPr>
        <w:t>воспитанников 2</w:t>
      </w:r>
      <w:r w:rsidR="003F3979" w:rsidRPr="003F3979">
        <w:rPr>
          <w:rFonts w:ascii="Times New Roman" w:hAnsi="Times New Roman"/>
          <w:color w:val="000000" w:themeColor="text1"/>
          <w:sz w:val="26"/>
          <w:szCs w:val="26"/>
        </w:rPr>
        <w:t>50</w:t>
      </w:r>
      <w:r>
        <w:rPr>
          <w:rFonts w:ascii="Times New Roman" w:hAnsi="Times New Roman"/>
          <w:sz w:val="26"/>
          <w:szCs w:val="26"/>
        </w:rPr>
        <w:t xml:space="preserve"> </w:t>
      </w:r>
      <w:r w:rsidRPr="00F12F69">
        <w:rPr>
          <w:rFonts w:ascii="Times New Roman" w:hAnsi="Times New Roman"/>
          <w:sz w:val="26"/>
          <w:szCs w:val="26"/>
        </w:rPr>
        <w:t>детей. Комплектованием в ДОО осуществляется постоянно действующей Комиссией по комплектованию муниципальных дошкольных образовательных организаций Ташлинского района Оренбургской области. Порядок приема и отчисления обучающихся регулируется положением о правилах приема, перевода, отчисления и восстановления детей в М</w:t>
      </w:r>
      <w:r>
        <w:rPr>
          <w:rFonts w:ascii="Times New Roman" w:hAnsi="Times New Roman"/>
          <w:sz w:val="26"/>
          <w:szCs w:val="26"/>
        </w:rPr>
        <w:t>Б</w:t>
      </w:r>
      <w:r w:rsidRPr="00F12F69">
        <w:rPr>
          <w:rFonts w:ascii="Times New Roman" w:hAnsi="Times New Roman"/>
          <w:sz w:val="26"/>
          <w:szCs w:val="26"/>
        </w:rPr>
        <w:t>ДОУ ДС «Дарование».</w:t>
      </w:r>
    </w:p>
    <w:p w:rsidR="008F47DE" w:rsidRPr="000E793F" w:rsidRDefault="008F47DE" w:rsidP="008F47DE">
      <w:pPr>
        <w:spacing w:after="0" w:line="240" w:lineRule="auto"/>
        <w:ind w:left="426"/>
        <w:contextualSpacing/>
        <w:jc w:val="center"/>
        <w:rPr>
          <w:rFonts w:ascii="Times New Roman" w:eastAsiaTheme="minorEastAsia" w:hAnsi="Times New Roman"/>
          <w:b/>
          <w:i/>
          <w:color w:val="FF0000"/>
          <w:sz w:val="26"/>
          <w:szCs w:val="26"/>
        </w:rPr>
      </w:pPr>
    </w:p>
    <w:p w:rsidR="008F47DE" w:rsidRPr="00F12F69" w:rsidRDefault="008F47DE" w:rsidP="008F47DE">
      <w:pPr>
        <w:spacing w:after="0" w:line="240" w:lineRule="auto"/>
        <w:ind w:firstLine="567"/>
        <w:contextualSpacing/>
        <w:rPr>
          <w:rFonts w:ascii="Times New Roman" w:hAnsi="Times New Roman"/>
          <w:b/>
          <w:i/>
          <w:sz w:val="26"/>
          <w:szCs w:val="26"/>
        </w:rPr>
      </w:pPr>
      <w:r w:rsidRPr="00F12F69">
        <w:rPr>
          <w:rFonts w:ascii="Times New Roman" w:hAnsi="Times New Roman"/>
          <w:b/>
          <w:i/>
          <w:sz w:val="26"/>
          <w:szCs w:val="26"/>
        </w:rPr>
        <w:t xml:space="preserve"> Информация о наличии правоустанавливающих документов</w:t>
      </w:r>
    </w:p>
    <w:p w:rsidR="008F47DE" w:rsidRPr="00F12F69" w:rsidRDefault="008F47DE" w:rsidP="008F47DE">
      <w:pPr>
        <w:spacing w:after="0" w:line="240" w:lineRule="auto"/>
        <w:ind w:firstLine="567"/>
        <w:contextualSpacing/>
        <w:jc w:val="both"/>
        <w:rPr>
          <w:rFonts w:ascii="Times New Roman" w:hAnsi="Times New Roman"/>
          <w:sz w:val="26"/>
          <w:szCs w:val="26"/>
        </w:rPr>
      </w:pPr>
      <w:r w:rsidRPr="00F12F69">
        <w:rPr>
          <w:rFonts w:ascii="Times New Roman" w:hAnsi="Times New Roman"/>
          <w:sz w:val="26"/>
          <w:szCs w:val="26"/>
        </w:rPr>
        <w:t xml:space="preserve">Образовательная деятельность осуществляется на основании </w:t>
      </w:r>
      <w:r>
        <w:rPr>
          <w:rFonts w:ascii="Times New Roman" w:hAnsi="Times New Roman"/>
          <w:sz w:val="26"/>
          <w:szCs w:val="26"/>
        </w:rPr>
        <w:t>Выписки из реестра лицензий регистрационный номер 56-163 от 21.03.2022</w:t>
      </w:r>
      <w:r w:rsidRPr="00F12F69">
        <w:rPr>
          <w:rFonts w:ascii="Times New Roman" w:hAnsi="Times New Roman"/>
          <w:sz w:val="26"/>
          <w:szCs w:val="26"/>
        </w:rPr>
        <w:t>г.</w:t>
      </w:r>
    </w:p>
    <w:p w:rsidR="008F47DE" w:rsidRPr="00F12F69" w:rsidRDefault="008F47DE" w:rsidP="008F47DE">
      <w:pPr>
        <w:spacing w:after="0" w:line="240" w:lineRule="auto"/>
        <w:ind w:firstLine="567"/>
        <w:contextualSpacing/>
        <w:rPr>
          <w:rFonts w:ascii="Times New Roman" w:hAnsi="Times New Roman"/>
          <w:sz w:val="26"/>
          <w:szCs w:val="26"/>
          <w:lang w:eastAsia="ru-RU"/>
        </w:rPr>
      </w:pPr>
      <w:r w:rsidRPr="00F12F69">
        <w:rPr>
          <w:rFonts w:ascii="Times New Roman" w:hAnsi="Times New Roman"/>
          <w:sz w:val="26"/>
          <w:szCs w:val="26"/>
        </w:rPr>
        <w:t>Сведения о реализуемых образовательных программах в соответствии с лицензией</w:t>
      </w:r>
    </w:p>
    <w:p w:rsidR="008F47DE" w:rsidRPr="00F12F69" w:rsidRDefault="008F47DE" w:rsidP="008F47DE">
      <w:pPr>
        <w:spacing w:after="0" w:line="240" w:lineRule="auto"/>
        <w:ind w:firstLine="567"/>
        <w:contextualSpacing/>
        <w:rPr>
          <w:rFonts w:ascii="Times New Roman" w:hAnsi="Times New Roman"/>
          <w:sz w:val="26"/>
          <w:szCs w:val="26"/>
        </w:rPr>
      </w:pPr>
    </w:p>
    <w:tbl>
      <w:tblPr>
        <w:tblW w:w="10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8318"/>
      </w:tblGrid>
      <w:tr w:rsidR="008F47DE" w:rsidRPr="00F12F69" w:rsidTr="006765B2">
        <w:trPr>
          <w:trHeight w:val="291"/>
        </w:trPr>
        <w:tc>
          <w:tcPr>
            <w:tcW w:w="2079" w:type="dxa"/>
            <w:vMerge w:val="restart"/>
            <w:tcBorders>
              <w:top w:val="single" w:sz="4" w:space="0" w:color="000000"/>
              <w:left w:val="single" w:sz="4" w:space="0" w:color="000000"/>
              <w:bottom w:val="single" w:sz="4" w:space="0" w:color="000000"/>
              <w:right w:val="single" w:sz="4" w:space="0" w:color="000000"/>
            </w:tcBorders>
            <w:hideMark/>
          </w:tcPr>
          <w:p w:rsidR="008F47DE" w:rsidRPr="00F12F69" w:rsidRDefault="008F47DE" w:rsidP="006765B2">
            <w:pPr>
              <w:spacing w:after="0" w:line="240" w:lineRule="auto"/>
              <w:contextualSpacing/>
              <w:rPr>
                <w:rFonts w:ascii="Times New Roman" w:hAnsi="Times New Roman"/>
                <w:b/>
                <w:sz w:val="26"/>
                <w:szCs w:val="26"/>
              </w:rPr>
            </w:pPr>
            <w:r w:rsidRPr="00F12F69">
              <w:rPr>
                <w:rFonts w:ascii="Times New Roman" w:hAnsi="Times New Roman"/>
                <w:b/>
                <w:sz w:val="26"/>
                <w:szCs w:val="26"/>
              </w:rPr>
              <w:t xml:space="preserve">         № п</w:t>
            </w:r>
            <w:r w:rsidRPr="00F12F69">
              <w:rPr>
                <w:rFonts w:ascii="Times New Roman" w:hAnsi="Times New Roman"/>
                <w:b/>
                <w:sz w:val="26"/>
                <w:szCs w:val="26"/>
                <w:lang w:val="en-US"/>
              </w:rPr>
              <w:t>/</w:t>
            </w:r>
            <w:r w:rsidRPr="00F12F69">
              <w:rPr>
                <w:rFonts w:ascii="Times New Roman" w:hAnsi="Times New Roman"/>
                <w:b/>
                <w:sz w:val="26"/>
                <w:szCs w:val="26"/>
              </w:rPr>
              <w:t>п</w:t>
            </w:r>
          </w:p>
        </w:tc>
        <w:tc>
          <w:tcPr>
            <w:tcW w:w="8318" w:type="dxa"/>
            <w:tcBorders>
              <w:top w:val="single" w:sz="4" w:space="0" w:color="000000"/>
              <w:left w:val="single" w:sz="4" w:space="0" w:color="000000"/>
              <w:bottom w:val="single" w:sz="4" w:space="0" w:color="000000"/>
              <w:right w:val="single" w:sz="4" w:space="0" w:color="000000"/>
            </w:tcBorders>
            <w:hideMark/>
          </w:tcPr>
          <w:p w:rsidR="008F47DE" w:rsidRPr="00F12F69" w:rsidRDefault="008F47DE" w:rsidP="006765B2">
            <w:pPr>
              <w:spacing w:after="0" w:line="240" w:lineRule="auto"/>
              <w:contextualSpacing/>
              <w:jc w:val="center"/>
              <w:rPr>
                <w:rFonts w:ascii="Times New Roman" w:hAnsi="Times New Roman"/>
                <w:b/>
                <w:sz w:val="26"/>
                <w:szCs w:val="26"/>
              </w:rPr>
            </w:pPr>
            <w:r w:rsidRPr="00F12F69">
              <w:rPr>
                <w:rFonts w:ascii="Times New Roman" w:hAnsi="Times New Roman"/>
                <w:b/>
                <w:sz w:val="26"/>
                <w:szCs w:val="26"/>
              </w:rPr>
              <w:t>Общее образование</w:t>
            </w:r>
          </w:p>
        </w:tc>
      </w:tr>
      <w:tr w:rsidR="008F47DE" w:rsidRPr="00F12F69" w:rsidTr="006765B2">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47DE" w:rsidRPr="00F12F69" w:rsidRDefault="008F47DE" w:rsidP="006765B2">
            <w:pPr>
              <w:spacing w:after="0" w:line="240" w:lineRule="auto"/>
              <w:contextualSpacing/>
              <w:rPr>
                <w:rFonts w:ascii="Times New Roman" w:hAnsi="Times New Roman"/>
                <w:b/>
                <w:sz w:val="26"/>
                <w:szCs w:val="26"/>
              </w:rPr>
            </w:pPr>
          </w:p>
        </w:tc>
        <w:tc>
          <w:tcPr>
            <w:tcW w:w="8318" w:type="dxa"/>
            <w:tcBorders>
              <w:top w:val="single" w:sz="4" w:space="0" w:color="000000"/>
              <w:left w:val="single" w:sz="4" w:space="0" w:color="000000"/>
              <w:bottom w:val="single" w:sz="4" w:space="0" w:color="000000"/>
              <w:right w:val="single" w:sz="4" w:space="0" w:color="000000"/>
            </w:tcBorders>
            <w:hideMark/>
          </w:tcPr>
          <w:p w:rsidR="008F47DE" w:rsidRPr="00F12F69" w:rsidRDefault="008F47DE" w:rsidP="006765B2">
            <w:pPr>
              <w:spacing w:after="0" w:line="240" w:lineRule="auto"/>
              <w:contextualSpacing/>
              <w:jc w:val="center"/>
              <w:rPr>
                <w:rFonts w:ascii="Times New Roman" w:hAnsi="Times New Roman"/>
                <w:b/>
                <w:sz w:val="26"/>
                <w:szCs w:val="26"/>
              </w:rPr>
            </w:pPr>
            <w:r w:rsidRPr="00F12F69">
              <w:rPr>
                <w:rFonts w:ascii="Times New Roman" w:hAnsi="Times New Roman"/>
                <w:b/>
                <w:sz w:val="26"/>
                <w:szCs w:val="26"/>
              </w:rPr>
              <w:t>Уровень образования</w:t>
            </w:r>
          </w:p>
        </w:tc>
      </w:tr>
      <w:tr w:rsidR="008F47DE" w:rsidRPr="00F12F69" w:rsidTr="006765B2">
        <w:trPr>
          <w:trHeight w:val="313"/>
        </w:trPr>
        <w:tc>
          <w:tcPr>
            <w:tcW w:w="2079" w:type="dxa"/>
            <w:tcBorders>
              <w:top w:val="single" w:sz="4" w:space="0" w:color="000000"/>
              <w:left w:val="single" w:sz="4" w:space="0" w:color="000000"/>
              <w:bottom w:val="single" w:sz="4" w:space="0" w:color="000000"/>
              <w:right w:val="single" w:sz="4" w:space="0" w:color="000000"/>
            </w:tcBorders>
            <w:hideMark/>
          </w:tcPr>
          <w:p w:rsidR="008F47DE" w:rsidRPr="00F12F69" w:rsidRDefault="008F47DE" w:rsidP="006765B2">
            <w:pPr>
              <w:pStyle w:val="a6"/>
              <w:spacing w:after="0" w:line="240" w:lineRule="auto"/>
              <w:rPr>
                <w:rFonts w:ascii="Times New Roman" w:hAnsi="Times New Roman"/>
                <w:b/>
                <w:sz w:val="26"/>
                <w:szCs w:val="26"/>
              </w:rPr>
            </w:pPr>
            <w:r w:rsidRPr="00F12F69">
              <w:rPr>
                <w:rFonts w:ascii="Times New Roman" w:hAnsi="Times New Roman"/>
                <w:b/>
                <w:sz w:val="26"/>
                <w:szCs w:val="26"/>
              </w:rPr>
              <w:t>1</w:t>
            </w:r>
          </w:p>
        </w:tc>
        <w:tc>
          <w:tcPr>
            <w:tcW w:w="8318" w:type="dxa"/>
            <w:tcBorders>
              <w:top w:val="single" w:sz="4" w:space="0" w:color="000000"/>
              <w:left w:val="single" w:sz="4" w:space="0" w:color="000000"/>
              <w:bottom w:val="single" w:sz="4" w:space="0" w:color="000000"/>
              <w:right w:val="single" w:sz="4" w:space="0" w:color="000000"/>
            </w:tcBorders>
            <w:hideMark/>
          </w:tcPr>
          <w:p w:rsidR="008F47DE" w:rsidRPr="00F12F69" w:rsidRDefault="008F47DE" w:rsidP="006765B2">
            <w:pPr>
              <w:pStyle w:val="a6"/>
              <w:spacing w:after="0" w:line="240" w:lineRule="auto"/>
              <w:rPr>
                <w:rFonts w:ascii="Times New Roman" w:hAnsi="Times New Roman"/>
                <w:sz w:val="26"/>
                <w:szCs w:val="26"/>
              </w:rPr>
            </w:pPr>
            <w:r w:rsidRPr="00F12F69">
              <w:rPr>
                <w:rFonts w:ascii="Times New Roman" w:hAnsi="Times New Roman"/>
                <w:b/>
                <w:sz w:val="26"/>
                <w:szCs w:val="26"/>
              </w:rPr>
              <w:t xml:space="preserve">                                                      2</w:t>
            </w:r>
          </w:p>
        </w:tc>
      </w:tr>
      <w:tr w:rsidR="008F47DE" w:rsidRPr="00F12F69" w:rsidTr="006765B2">
        <w:trPr>
          <w:trHeight w:val="306"/>
        </w:trPr>
        <w:tc>
          <w:tcPr>
            <w:tcW w:w="2079" w:type="dxa"/>
            <w:tcBorders>
              <w:top w:val="single" w:sz="4" w:space="0" w:color="000000"/>
              <w:left w:val="single" w:sz="4" w:space="0" w:color="000000"/>
              <w:bottom w:val="single" w:sz="4" w:space="0" w:color="000000"/>
              <w:right w:val="single" w:sz="4" w:space="0" w:color="000000"/>
            </w:tcBorders>
            <w:hideMark/>
          </w:tcPr>
          <w:p w:rsidR="008F47DE" w:rsidRPr="00077A96" w:rsidRDefault="008F47DE" w:rsidP="006765B2">
            <w:pPr>
              <w:spacing w:after="0" w:line="240" w:lineRule="auto"/>
              <w:contextualSpacing/>
              <w:rPr>
                <w:rFonts w:ascii="Times New Roman" w:hAnsi="Times New Roman"/>
                <w:sz w:val="26"/>
                <w:szCs w:val="26"/>
              </w:rPr>
            </w:pPr>
            <w:r w:rsidRPr="00077A96">
              <w:rPr>
                <w:rFonts w:ascii="Times New Roman" w:hAnsi="Times New Roman"/>
                <w:sz w:val="26"/>
                <w:szCs w:val="26"/>
              </w:rPr>
              <w:t xml:space="preserve">           1</w:t>
            </w:r>
          </w:p>
        </w:tc>
        <w:tc>
          <w:tcPr>
            <w:tcW w:w="8318" w:type="dxa"/>
            <w:tcBorders>
              <w:top w:val="single" w:sz="4" w:space="0" w:color="000000"/>
              <w:left w:val="single" w:sz="4" w:space="0" w:color="000000"/>
              <w:bottom w:val="single" w:sz="4" w:space="0" w:color="000000"/>
              <w:right w:val="single" w:sz="4" w:space="0" w:color="000000"/>
            </w:tcBorders>
            <w:hideMark/>
          </w:tcPr>
          <w:p w:rsidR="008F47DE" w:rsidRPr="00077A96" w:rsidRDefault="008F47DE" w:rsidP="006765B2">
            <w:pPr>
              <w:spacing w:after="0" w:line="240" w:lineRule="auto"/>
              <w:contextualSpacing/>
              <w:rPr>
                <w:rFonts w:ascii="Times New Roman" w:hAnsi="Times New Roman"/>
                <w:sz w:val="26"/>
                <w:szCs w:val="26"/>
              </w:rPr>
            </w:pPr>
            <w:r w:rsidRPr="00077A96">
              <w:rPr>
                <w:rFonts w:ascii="Times New Roman" w:hAnsi="Times New Roman"/>
                <w:sz w:val="26"/>
                <w:szCs w:val="26"/>
              </w:rPr>
              <w:t>Дошкольное образование</w:t>
            </w:r>
          </w:p>
        </w:tc>
      </w:tr>
    </w:tbl>
    <w:p w:rsidR="008F47DE" w:rsidRPr="00F12F69" w:rsidRDefault="008F47DE" w:rsidP="008F47DE">
      <w:pPr>
        <w:spacing w:after="0" w:line="240" w:lineRule="auto"/>
        <w:contextualSpacing/>
        <w:jc w:val="both"/>
        <w:rPr>
          <w:rFonts w:ascii="Times New Roman" w:hAnsi="Times New Roman"/>
          <w:sz w:val="26"/>
          <w:szCs w:val="26"/>
        </w:rPr>
      </w:pPr>
    </w:p>
    <w:tbl>
      <w:tblPr>
        <w:tblW w:w="10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8318"/>
      </w:tblGrid>
      <w:tr w:rsidR="008F47DE" w:rsidRPr="00F12F69" w:rsidTr="006765B2">
        <w:trPr>
          <w:trHeight w:val="291"/>
        </w:trPr>
        <w:tc>
          <w:tcPr>
            <w:tcW w:w="2079" w:type="dxa"/>
            <w:vMerge w:val="restart"/>
            <w:tcBorders>
              <w:top w:val="single" w:sz="4" w:space="0" w:color="000000"/>
              <w:left w:val="single" w:sz="4" w:space="0" w:color="000000"/>
              <w:bottom w:val="single" w:sz="4" w:space="0" w:color="000000"/>
              <w:right w:val="single" w:sz="4" w:space="0" w:color="000000"/>
            </w:tcBorders>
            <w:hideMark/>
          </w:tcPr>
          <w:p w:rsidR="008F47DE" w:rsidRPr="00F12F69" w:rsidRDefault="008F47DE" w:rsidP="006765B2">
            <w:pPr>
              <w:spacing w:after="0" w:line="240" w:lineRule="auto"/>
              <w:contextualSpacing/>
              <w:rPr>
                <w:rFonts w:ascii="Times New Roman" w:hAnsi="Times New Roman"/>
                <w:b/>
                <w:sz w:val="26"/>
                <w:szCs w:val="26"/>
              </w:rPr>
            </w:pPr>
            <w:r w:rsidRPr="00F12F69">
              <w:rPr>
                <w:rFonts w:ascii="Times New Roman" w:hAnsi="Times New Roman"/>
                <w:b/>
                <w:sz w:val="26"/>
                <w:szCs w:val="26"/>
              </w:rPr>
              <w:t xml:space="preserve">         № п</w:t>
            </w:r>
            <w:r w:rsidRPr="00F12F69">
              <w:rPr>
                <w:rFonts w:ascii="Times New Roman" w:hAnsi="Times New Roman"/>
                <w:b/>
                <w:sz w:val="26"/>
                <w:szCs w:val="26"/>
                <w:lang w:val="en-US"/>
              </w:rPr>
              <w:t>/</w:t>
            </w:r>
            <w:r w:rsidRPr="00F12F69">
              <w:rPr>
                <w:rFonts w:ascii="Times New Roman" w:hAnsi="Times New Roman"/>
                <w:b/>
                <w:sz w:val="26"/>
                <w:szCs w:val="26"/>
              </w:rPr>
              <w:t>п</w:t>
            </w:r>
          </w:p>
        </w:tc>
        <w:tc>
          <w:tcPr>
            <w:tcW w:w="8318" w:type="dxa"/>
            <w:tcBorders>
              <w:top w:val="single" w:sz="4" w:space="0" w:color="000000"/>
              <w:left w:val="single" w:sz="4" w:space="0" w:color="000000"/>
              <w:bottom w:val="single" w:sz="4" w:space="0" w:color="000000"/>
              <w:right w:val="single" w:sz="4" w:space="0" w:color="000000"/>
            </w:tcBorders>
            <w:hideMark/>
          </w:tcPr>
          <w:p w:rsidR="008F47DE" w:rsidRPr="00F12F69" w:rsidRDefault="008F47DE" w:rsidP="006765B2">
            <w:pPr>
              <w:spacing w:after="0" w:line="240" w:lineRule="auto"/>
              <w:contextualSpacing/>
              <w:jc w:val="center"/>
              <w:rPr>
                <w:rFonts w:ascii="Times New Roman" w:hAnsi="Times New Roman"/>
                <w:b/>
                <w:sz w:val="26"/>
                <w:szCs w:val="26"/>
              </w:rPr>
            </w:pPr>
            <w:r>
              <w:rPr>
                <w:rFonts w:ascii="Times New Roman" w:hAnsi="Times New Roman"/>
                <w:b/>
                <w:sz w:val="26"/>
                <w:szCs w:val="26"/>
              </w:rPr>
              <w:t>Дополнительное образование</w:t>
            </w:r>
          </w:p>
        </w:tc>
      </w:tr>
      <w:tr w:rsidR="008F47DE" w:rsidRPr="00F12F69" w:rsidTr="006765B2">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47DE" w:rsidRPr="00F12F69" w:rsidRDefault="008F47DE" w:rsidP="006765B2">
            <w:pPr>
              <w:spacing w:after="0" w:line="240" w:lineRule="auto"/>
              <w:contextualSpacing/>
              <w:rPr>
                <w:rFonts w:ascii="Times New Roman" w:hAnsi="Times New Roman"/>
                <w:b/>
                <w:sz w:val="26"/>
                <w:szCs w:val="26"/>
              </w:rPr>
            </w:pPr>
          </w:p>
        </w:tc>
        <w:tc>
          <w:tcPr>
            <w:tcW w:w="8318" w:type="dxa"/>
            <w:tcBorders>
              <w:top w:val="single" w:sz="4" w:space="0" w:color="000000"/>
              <w:left w:val="single" w:sz="4" w:space="0" w:color="000000"/>
              <w:bottom w:val="single" w:sz="4" w:space="0" w:color="000000"/>
              <w:right w:val="single" w:sz="4" w:space="0" w:color="000000"/>
            </w:tcBorders>
            <w:hideMark/>
          </w:tcPr>
          <w:p w:rsidR="008F47DE" w:rsidRPr="00F12F69" w:rsidRDefault="008F47DE" w:rsidP="006765B2">
            <w:pPr>
              <w:spacing w:after="0" w:line="240" w:lineRule="auto"/>
              <w:contextualSpacing/>
              <w:jc w:val="center"/>
              <w:rPr>
                <w:rFonts w:ascii="Times New Roman" w:hAnsi="Times New Roman"/>
                <w:b/>
                <w:sz w:val="26"/>
                <w:szCs w:val="26"/>
              </w:rPr>
            </w:pPr>
            <w:r>
              <w:rPr>
                <w:rFonts w:ascii="Times New Roman" w:hAnsi="Times New Roman"/>
                <w:b/>
                <w:sz w:val="26"/>
                <w:szCs w:val="26"/>
              </w:rPr>
              <w:t xml:space="preserve">Подвиды </w:t>
            </w:r>
          </w:p>
        </w:tc>
      </w:tr>
      <w:tr w:rsidR="008F47DE" w:rsidRPr="00F12F69" w:rsidTr="006765B2">
        <w:trPr>
          <w:trHeight w:val="313"/>
        </w:trPr>
        <w:tc>
          <w:tcPr>
            <w:tcW w:w="2079" w:type="dxa"/>
            <w:tcBorders>
              <w:top w:val="single" w:sz="4" w:space="0" w:color="000000"/>
              <w:left w:val="single" w:sz="4" w:space="0" w:color="000000"/>
              <w:bottom w:val="single" w:sz="4" w:space="0" w:color="000000"/>
              <w:right w:val="single" w:sz="4" w:space="0" w:color="000000"/>
            </w:tcBorders>
            <w:hideMark/>
          </w:tcPr>
          <w:p w:rsidR="008F47DE" w:rsidRPr="00F12F69" w:rsidRDefault="008F47DE" w:rsidP="006765B2">
            <w:pPr>
              <w:pStyle w:val="a6"/>
              <w:spacing w:after="0" w:line="240" w:lineRule="auto"/>
              <w:rPr>
                <w:rFonts w:ascii="Times New Roman" w:hAnsi="Times New Roman"/>
                <w:b/>
                <w:sz w:val="26"/>
                <w:szCs w:val="26"/>
              </w:rPr>
            </w:pPr>
            <w:r w:rsidRPr="00F12F69">
              <w:rPr>
                <w:rFonts w:ascii="Times New Roman" w:hAnsi="Times New Roman"/>
                <w:b/>
                <w:sz w:val="26"/>
                <w:szCs w:val="26"/>
              </w:rPr>
              <w:t>1</w:t>
            </w:r>
          </w:p>
        </w:tc>
        <w:tc>
          <w:tcPr>
            <w:tcW w:w="8318" w:type="dxa"/>
            <w:tcBorders>
              <w:top w:val="single" w:sz="4" w:space="0" w:color="000000"/>
              <w:left w:val="single" w:sz="4" w:space="0" w:color="000000"/>
              <w:bottom w:val="single" w:sz="4" w:space="0" w:color="000000"/>
              <w:right w:val="single" w:sz="4" w:space="0" w:color="000000"/>
            </w:tcBorders>
            <w:hideMark/>
          </w:tcPr>
          <w:p w:rsidR="008F47DE" w:rsidRPr="00F12F69" w:rsidRDefault="008F47DE" w:rsidP="006765B2">
            <w:pPr>
              <w:pStyle w:val="a6"/>
              <w:spacing w:after="0" w:line="240" w:lineRule="auto"/>
              <w:rPr>
                <w:rFonts w:ascii="Times New Roman" w:hAnsi="Times New Roman"/>
                <w:sz w:val="26"/>
                <w:szCs w:val="26"/>
              </w:rPr>
            </w:pPr>
            <w:r w:rsidRPr="00F12F69">
              <w:rPr>
                <w:rFonts w:ascii="Times New Roman" w:hAnsi="Times New Roman"/>
                <w:b/>
                <w:sz w:val="26"/>
                <w:szCs w:val="26"/>
              </w:rPr>
              <w:t xml:space="preserve">                                                      2</w:t>
            </w:r>
          </w:p>
        </w:tc>
      </w:tr>
      <w:tr w:rsidR="008F47DE" w:rsidRPr="00F12F69" w:rsidTr="006765B2">
        <w:trPr>
          <w:trHeight w:val="306"/>
        </w:trPr>
        <w:tc>
          <w:tcPr>
            <w:tcW w:w="2079" w:type="dxa"/>
            <w:tcBorders>
              <w:top w:val="single" w:sz="4" w:space="0" w:color="000000"/>
              <w:left w:val="single" w:sz="4" w:space="0" w:color="000000"/>
              <w:bottom w:val="single" w:sz="4" w:space="0" w:color="000000"/>
              <w:right w:val="single" w:sz="4" w:space="0" w:color="000000"/>
            </w:tcBorders>
            <w:hideMark/>
          </w:tcPr>
          <w:p w:rsidR="008F47DE" w:rsidRPr="00077A96" w:rsidRDefault="008F47DE" w:rsidP="006765B2">
            <w:pPr>
              <w:spacing w:after="0" w:line="240" w:lineRule="auto"/>
              <w:contextualSpacing/>
              <w:rPr>
                <w:rFonts w:ascii="Times New Roman" w:hAnsi="Times New Roman"/>
                <w:sz w:val="26"/>
                <w:szCs w:val="26"/>
              </w:rPr>
            </w:pPr>
            <w:r w:rsidRPr="00077A96">
              <w:rPr>
                <w:rFonts w:ascii="Times New Roman" w:hAnsi="Times New Roman"/>
                <w:sz w:val="26"/>
                <w:szCs w:val="26"/>
              </w:rPr>
              <w:t xml:space="preserve">           1</w:t>
            </w:r>
          </w:p>
        </w:tc>
        <w:tc>
          <w:tcPr>
            <w:tcW w:w="8318" w:type="dxa"/>
            <w:tcBorders>
              <w:top w:val="single" w:sz="4" w:space="0" w:color="000000"/>
              <w:left w:val="single" w:sz="4" w:space="0" w:color="000000"/>
              <w:bottom w:val="single" w:sz="4" w:space="0" w:color="000000"/>
              <w:right w:val="single" w:sz="4" w:space="0" w:color="000000"/>
            </w:tcBorders>
            <w:hideMark/>
          </w:tcPr>
          <w:p w:rsidR="008F47DE" w:rsidRPr="00077A96" w:rsidRDefault="008F47DE" w:rsidP="006765B2">
            <w:pPr>
              <w:spacing w:after="0" w:line="240" w:lineRule="auto"/>
              <w:contextualSpacing/>
              <w:rPr>
                <w:rFonts w:ascii="Times New Roman" w:hAnsi="Times New Roman"/>
                <w:sz w:val="26"/>
                <w:szCs w:val="26"/>
              </w:rPr>
            </w:pPr>
            <w:r w:rsidRPr="00077A96">
              <w:rPr>
                <w:rFonts w:ascii="Times New Roman" w:hAnsi="Times New Roman"/>
                <w:sz w:val="26"/>
                <w:szCs w:val="26"/>
              </w:rPr>
              <w:t>Дополнительное образование детей и взрослых</w:t>
            </w:r>
          </w:p>
        </w:tc>
      </w:tr>
    </w:tbl>
    <w:p w:rsidR="008F47DE" w:rsidRDefault="008F47DE" w:rsidP="008F47DE">
      <w:pPr>
        <w:spacing w:after="0" w:line="240" w:lineRule="auto"/>
        <w:contextualSpacing/>
        <w:jc w:val="both"/>
        <w:rPr>
          <w:rFonts w:ascii="Times New Roman" w:hAnsi="Times New Roman"/>
          <w:sz w:val="26"/>
          <w:szCs w:val="26"/>
        </w:rPr>
      </w:pPr>
    </w:p>
    <w:p w:rsidR="008F47DE" w:rsidRPr="00F12F69" w:rsidRDefault="008F47DE" w:rsidP="008F47DE">
      <w:pPr>
        <w:spacing w:after="0" w:line="240" w:lineRule="auto"/>
        <w:contextualSpacing/>
        <w:jc w:val="both"/>
        <w:rPr>
          <w:rFonts w:ascii="Times New Roman" w:eastAsiaTheme="minorEastAsia" w:hAnsi="Times New Roman"/>
          <w:sz w:val="26"/>
          <w:szCs w:val="26"/>
        </w:rPr>
      </w:pPr>
      <w:r w:rsidRPr="00F12F69">
        <w:rPr>
          <w:rFonts w:ascii="Times New Roman" w:hAnsi="Times New Roman"/>
          <w:sz w:val="26"/>
          <w:szCs w:val="26"/>
        </w:rPr>
        <w:t>- свидетельство о внесении записи в Единый государственный реестр юридических лиц за основным государственным регистрационным номером 1025603180899 дата внесения записи 29.06.2011г.</w:t>
      </w:r>
    </w:p>
    <w:p w:rsidR="008F47DE" w:rsidRPr="00F12F69" w:rsidRDefault="008F47DE" w:rsidP="008F47DE">
      <w:pPr>
        <w:spacing w:after="0" w:line="240" w:lineRule="auto"/>
        <w:contextualSpacing/>
        <w:jc w:val="both"/>
        <w:rPr>
          <w:rFonts w:ascii="Times New Roman" w:hAnsi="Times New Roman"/>
          <w:sz w:val="26"/>
          <w:szCs w:val="26"/>
        </w:rPr>
      </w:pPr>
      <w:r w:rsidRPr="00F12F69">
        <w:rPr>
          <w:rFonts w:ascii="Times New Roman" w:hAnsi="Times New Roman"/>
          <w:sz w:val="26"/>
          <w:szCs w:val="26"/>
        </w:rPr>
        <w:t>- свидетельство о внесении записи в Единый государственный реестр юридических лиц за основным государственным регистрационным номером 1025603180899 дата внесения записи 06.02.2012г.</w:t>
      </w:r>
    </w:p>
    <w:p w:rsidR="008F47DE" w:rsidRPr="00F12F69" w:rsidRDefault="008F47DE" w:rsidP="008F47DE">
      <w:pPr>
        <w:spacing w:after="0" w:line="240" w:lineRule="auto"/>
        <w:contextualSpacing/>
        <w:jc w:val="both"/>
        <w:rPr>
          <w:rFonts w:ascii="Times New Roman" w:hAnsi="Times New Roman"/>
          <w:sz w:val="26"/>
          <w:szCs w:val="26"/>
        </w:rPr>
      </w:pPr>
      <w:r w:rsidRPr="00F12F69">
        <w:rPr>
          <w:rFonts w:ascii="Times New Roman" w:hAnsi="Times New Roman"/>
          <w:sz w:val="26"/>
          <w:szCs w:val="26"/>
        </w:rPr>
        <w:t>- свидетельство о внесении записи в Единый государственный реестр юридических лиц за основным государственным регистрационным номером 1025603180899 дата внесения записи 15.05.2012г.</w:t>
      </w:r>
    </w:p>
    <w:p w:rsidR="008F47DE" w:rsidRPr="00F12F69" w:rsidRDefault="008F47DE" w:rsidP="008F47DE">
      <w:pPr>
        <w:spacing w:after="0" w:line="240" w:lineRule="auto"/>
        <w:contextualSpacing/>
        <w:jc w:val="both"/>
        <w:rPr>
          <w:rFonts w:ascii="Times New Roman" w:hAnsi="Times New Roman"/>
          <w:sz w:val="26"/>
          <w:szCs w:val="26"/>
        </w:rPr>
      </w:pPr>
      <w:r w:rsidRPr="00F12F69">
        <w:rPr>
          <w:rFonts w:ascii="Times New Roman" w:hAnsi="Times New Roman"/>
          <w:sz w:val="26"/>
          <w:szCs w:val="26"/>
        </w:rPr>
        <w:t>- свидетельство о постановке на учет в налоговом органе юридического лица ИНН 5648006682</w:t>
      </w:r>
    </w:p>
    <w:p w:rsidR="008F47DE" w:rsidRPr="00F12F69" w:rsidRDefault="008F47DE" w:rsidP="008F47DE">
      <w:pPr>
        <w:spacing w:after="0" w:line="240" w:lineRule="auto"/>
        <w:contextualSpacing/>
        <w:jc w:val="both"/>
        <w:rPr>
          <w:rFonts w:ascii="Times New Roman" w:hAnsi="Times New Roman"/>
          <w:sz w:val="26"/>
          <w:szCs w:val="26"/>
        </w:rPr>
      </w:pPr>
      <w:r w:rsidRPr="00F12F69">
        <w:rPr>
          <w:rFonts w:ascii="Times New Roman" w:hAnsi="Times New Roman"/>
          <w:sz w:val="26"/>
          <w:szCs w:val="26"/>
        </w:rPr>
        <w:lastRenderedPageBreak/>
        <w:t xml:space="preserve"> - свидетельство о государственной регистрации права оперативное управление 2-х этажного основного строения детского сада с подвалом 56-56-27/001/2012-160;</w:t>
      </w:r>
    </w:p>
    <w:p w:rsidR="008F47DE" w:rsidRPr="00F12F69" w:rsidRDefault="008F47DE" w:rsidP="008F47DE">
      <w:pPr>
        <w:spacing w:after="0" w:line="240" w:lineRule="auto"/>
        <w:contextualSpacing/>
        <w:jc w:val="both"/>
        <w:rPr>
          <w:rFonts w:ascii="Times New Roman" w:hAnsi="Times New Roman"/>
          <w:sz w:val="26"/>
          <w:szCs w:val="26"/>
        </w:rPr>
      </w:pPr>
      <w:r w:rsidRPr="00F12F69">
        <w:rPr>
          <w:rFonts w:ascii="Times New Roman" w:hAnsi="Times New Roman"/>
          <w:sz w:val="26"/>
          <w:szCs w:val="26"/>
        </w:rPr>
        <w:t>- свидетельство о государственной регистрации права оперативное управление здания котельной 56-56-27/004/2012-144;</w:t>
      </w:r>
    </w:p>
    <w:p w:rsidR="008F47DE" w:rsidRPr="00F12F69" w:rsidRDefault="008F47DE" w:rsidP="008F47DE">
      <w:pPr>
        <w:spacing w:after="0" w:line="240" w:lineRule="auto"/>
        <w:contextualSpacing/>
        <w:jc w:val="both"/>
        <w:rPr>
          <w:rFonts w:ascii="Times New Roman" w:hAnsi="Times New Roman"/>
          <w:sz w:val="26"/>
          <w:szCs w:val="26"/>
        </w:rPr>
      </w:pPr>
      <w:r w:rsidRPr="00F12F69">
        <w:rPr>
          <w:rFonts w:ascii="Times New Roman" w:hAnsi="Times New Roman"/>
          <w:sz w:val="26"/>
          <w:szCs w:val="26"/>
        </w:rPr>
        <w:t>- свидетельство о государственной регистрации права постоянного (бессрочного) пользования на земельный участок 56:31:1301007:88;</w:t>
      </w:r>
    </w:p>
    <w:p w:rsidR="008F47DE" w:rsidRDefault="008F47DE" w:rsidP="008F47DE">
      <w:pPr>
        <w:spacing w:after="0" w:line="240" w:lineRule="auto"/>
        <w:contextualSpacing/>
        <w:jc w:val="both"/>
        <w:rPr>
          <w:rFonts w:ascii="Times New Roman" w:hAnsi="Times New Roman"/>
          <w:sz w:val="26"/>
          <w:szCs w:val="26"/>
        </w:rPr>
      </w:pPr>
      <w:r w:rsidRPr="00F12F69">
        <w:rPr>
          <w:rFonts w:ascii="Times New Roman" w:hAnsi="Times New Roman"/>
          <w:sz w:val="26"/>
          <w:szCs w:val="26"/>
        </w:rPr>
        <w:t xml:space="preserve">- </w:t>
      </w:r>
      <w:r>
        <w:rPr>
          <w:rFonts w:ascii="Times New Roman" w:hAnsi="Times New Roman"/>
          <w:sz w:val="26"/>
          <w:szCs w:val="26"/>
        </w:rPr>
        <w:t xml:space="preserve">санитарно-эпидемиологическое заключение </w:t>
      </w:r>
      <w:r w:rsidRPr="00F12F69">
        <w:rPr>
          <w:rFonts w:ascii="Times New Roman" w:hAnsi="Times New Roman"/>
          <w:sz w:val="26"/>
          <w:szCs w:val="26"/>
        </w:rPr>
        <w:t>№ 56.</w:t>
      </w:r>
      <w:r>
        <w:rPr>
          <w:rFonts w:ascii="Times New Roman" w:hAnsi="Times New Roman"/>
          <w:sz w:val="26"/>
          <w:szCs w:val="26"/>
        </w:rPr>
        <w:t>08.05.000.М.000004.03.22 от 10.03</w:t>
      </w:r>
      <w:r w:rsidRPr="00F12F69">
        <w:rPr>
          <w:rFonts w:ascii="Times New Roman" w:hAnsi="Times New Roman"/>
          <w:sz w:val="26"/>
          <w:szCs w:val="26"/>
        </w:rPr>
        <w:t>.20</w:t>
      </w:r>
      <w:r>
        <w:rPr>
          <w:rFonts w:ascii="Times New Roman" w:hAnsi="Times New Roman"/>
          <w:sz w:val="26"/>
          <w:szCs w:val="26"/>
        </w:rPr>
        <w:t>22</w:t>
      </w:r>
      <w:r w:rsidRPr="00F12F69">
        <w:rPr>
          <w:rFonts w:ascii="Times New Roman" w:hAnsi="Times New Roman"/>
          <w:sz w:val="26"/>
          <w:szCs w:val="26"/>
        </w:rPr>
        <w:t>г.</w:t>
      </w:r>
    </w:p>
    <w:p w:rsidR="008F47DE" w:rsidRPr="00F12F69" w:rsidRDefault="008F47DE" w:rsidP="008F47DE">
      <w:pPr>
        <w:spacing w:after="0" w:line="240" w:lineRule="auto"/>
        <w:contextualSpacing/>
        <w:jc w:val="both"/>
        <w:rPr>
          <w:rFonts w:ascii="Times New Roman" w:hAnsi="Times New Roman"/>
          <w:sz w:val="26"/>
          <w:szCs w:val="26"/>
        </w:rPr>
      </w:pPr>
      <w:r>
        <w:rPr>
          <w:rFonts w:ascii="Times New Roman" w:hAnsi="Times New Roman"/>
          <w:sz w:val="26"/>
          <w:szCs w:val="26"/>
        </w:rPr>
        <w:t>- Выписка из Единого государственного реестра юридических лиц № ЮЭ9965-22-38002528 от 04.02.2022г.</w:t>
      </w:r>
    </w:p>
    <w:p w:rsidR="008F47DE" w:rsidRPr="00F12F69" w:rsidRDefault="008F47DE" w:rsidP="008F47DE">
      <w:pPr>
        <w:spacing w:after="0" w:line="240" w:lineRule="auto"/>
        <w:contextualSpacing/>
        <w:jc w:val="both"/>
        <w:rPr>
          <w:rFonts w:ascii="Times New Roman" w:hAnsi="Times New Roman"/>
          <w:sz w:val="26"/>
          <w:szCs w:val="26"/>
        </w:rPr>
      </w:pPr>
      <w:r>
        <w:rPr>
          <w:rFonts w:ascii="Times New Roman" w:hAnsi="Times New Roman"/>
          <w:sz w:val="26"/>
          <w:szCs w:val="26"/>
        </w:rPr>
        <w:t>-   Устав МБ</w:t>
      </w:r>
      <w:r w:rsidRPr="00F12F69">
        <w:rPr>
          <w:rFonts w:ascii="Times New Roman" w:hAnsi="Times New Roman"/>
          <w:sz w:val="26"/>
          <w:szCs w:val="26"/>
        </w:rPr>
        <w:t>ДОУ ДС «Дарование» утвержден приказом начальника МУ УО от 2</w:t>
      </w:r>
      <w:r>
        <w:rPr>
          <w:rFonts w:ascii="Times New Roman" w:hAnsi="Times New Roman"/>
          <w:sz w:val="26"/>
          <w:szCs w:val="26"/>
        </w:rPr>
        <w:t>7.01</w:t>
      </w:r>
      <w:r w:rsidRPr="00F12F69">
        <w:rPr>
          <w:rFonts w:ascii="Times New Roman" w:hAnsi="Times New Roman"/>
          <w:sz w:val="26"/>
          <w:szCs w:val="26"/>
        </w:rPr>
        <w:t>. 20</w:t>
      </w:r>
      <w:r>
        <w:rPr>
          <w:rFonts w:ascii="Times New Roman" w:hAnsi="Times New Roman"/>
          <w:sz w:val="26"/>
          <w:szCs w:val="26"/>
        </w:rPr>
        <w:t xml:space="preserve">22 года № </w:t>
      </w:r>
      <w:r w:rsidRPr="00F12F69">
        <w:rPr>
          <w:rFonts w:ascii="Times New Roman" w:hAnsi="Times New Roman"/>
          <w:sz w:val="26"/>
          <w:szCs w:val="26"/>
        </w:rPr>
        <w:t>2</w:t>
      </w:r>
      <w:r>
        <w:rPr>
          <w:rFonts w:ascii="Times New Roman" w:hAnsi="Times New Roman"/>
          <w:sz w:val="26"/>
          <w:szCs w:val="26"/>
        </w:rPr>
        <w:t>9.</w:t>
      </w:r>
    </w:p>
    <w:p w:rsidR="008F47DE" w:rsidRPr="00F12F69" w:rsidRDefault="008F47DE" w:rsidP="008F47DE">
      <w:pPr>
        <w:spacing w:after="0" w:line="240" w:lineRule="auto"/>
        <w:ind w:firstLine="567"/>
        <w:contextualSpacing/>
        <w:jc w:val="both"/>
        <w:rPr>
          <w:rFonts w:ascii="Times New Roman" w:hAnsi="Times New Roman"/>
          <w:b/>
          <w:sz w:val="26"/>
          <w:szCs w:val="26"/>
        </w:rPr>
      </w:pPr>
      <w:r w:rsidRPr="00F12F69">
        <w:rPr>
          <w:rFonts w:ascii="Times New Roman" w:hAnsi="Times New Roman"/>
          <w:b/>
          <w:sz w:val="26"/>
          <w:szCs w:val="26"/>
        </w:rPr>
        <w:t>Локальные нормативные акты</w:t>
      </w:r>
    </w:p>
    <w:p w:rsidR="008F47DE" w:rsidRPr="00F12F69" w:rsidRDefault="008F47DE" w:rsidP="008F47DE">
      <w:pPr>
        <w:spacing w:after="0" w:line="240" w:lineRule="auto"/>
        <w:ind w:firstLine="567"/>
        <w:contextualSpacing/>
        <w:jc w:val="both"/>
        <w:rPr>
          <w:rFonts w:ascii="Times New Roman" w:hAnsi="Times New Roman"/>
          <w:sz w:val="26"/>
          <w:szCs w:val="26"/>
        </w:rPr>
      </w:pPr>
      <w:r w:rsidRPr="00F12F69">
        <w:rPr>
          <w:rFonts w:ascii="Times New Roman" w:hAnsi="Times New Roman"/>
          <w:sz w:val="26"/>
          <w:szCs w:val="26"/>
        </w:rPr>
        <w:t>В ДОО приняты локальные акты, определённые Уставом дошкольной образовательной организации:</w:t>
      </w:r>
    </w:p>
    <w:p w:rsidR="008F47DE" w:rsidRPr="00F12F69" w:rsidRDefault="008F47DE" w:rsidP="008F47DE">
      <w:pPr>
        <w:pStyle w:val="a6"/>
        <w:spacing w:after="0" w:line="240" w:lineRule="auto"/>
        <w:ind w:left="0"/>
        <w:jc w:val="both"/>
        <w:rPr>
          <w:rFonts w:ascii="Times New Roman" w:eastAsia="Times New Roman" w:hAnsi="Times New Roman"/>
          <w:i/>
          <w:sz w:val="26"/>
          <w:szCs w:val="26"/>
          <w:u w:val="single"/>
        </w:rPr>
      </w:pPr>
      <w:r w:rsidRPr="00F12F69">
        <w:rPr>
          <w:rFonts w:ascii="Times New Roman" w:eastAsia="Times New Roman" w:hAnsi="Times New Roman"/>
          <w:i/>
          <w:sz w:val="26"/>
          <w:szCs w:val="26"/>
          <w:u w:val="single"/>
        </w:rPr>
        <w:t>Локальные нормативные акты, регламентирующие управление образовательной организацией</w:t>
      </w:r>
    </w:p>
    <w:p w:rsidR="008F47DE" w:rsidRPr="00F12F69" w:rsidRDefault="00A95901" w:rsidP="00995DF3">
      <w:pPr>
        <w:pStyle w:val="a6"/>
        <w:numPr>
          <w:ilvl w:val="0"/>
          <w:numId w:val="2"/>
        </w:num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995DF3">
        <w:rPr>
          <w:rFonts w:ascii="Times New Roman" w:eastAsia="Times New Roman" w:hAnsi="Times New Roman"/>
          <w:sz w:val="26"/>
          <w:szCs w:val="26"/>
        </w:rPr>
        <w:t>Положение об общем собрании МБ</w:t>
      </w:r>
      <w:r w:rsidR="008F47DE" w:rsidRPr="00F12F69">
        <w:rPr>
          <w:rFonts w:ascii="Times New Roman" w:eastAsia="Times New Roman" w:hAnsi="Times New Roman"/>
          <w:sz w:val="26"/>
          <w:szCs w:val="26"/>
        </w:rPr>
        <w:t>ДОУ ДС «Дарование», утвер</w:t>
      </w:r>
      <w:r w:rsidR="00995DF3">
        <w:rPr>
          <w:rFonts w:ascii="Times New Roman" w:eastAsia="Times New Roman" w:hAnsi="Times New Roman"/>
          <w:sz w:val="26"/>
          <w:szCs w:val="26"/>
        </w:rPr>
        <w:t>ждено приказом заведующего № 44 от 02.09.2024</w:t>
      </w:r>
      <w:r w:rsidR="008F47DE" w:rsidRPr="00F12F69">
        <w:rPr>
          <w:rFonts w:ascii="Times New Roman" w:eastAsia="Times New Roman" w:hAnsi="Times New Roman"/>
          <w:sz w:val="26"/>
          <w:szCs w:val="26"/>
        </w:rPr>
        <w:t xml:space="preserve"> года.</w:t>
      </w:r>
    </w:p>
    <w:p w:rsidR="008F47DE" w:rsidRPr="00F12F69"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F12F69">
        <w:rPr>
          <w:rFonts w:ascii="Times New Roman" w:eastAsia="Times New Roman" w:hAnsi="Times New Roman"/>
          <w:sz w:val="26"/>
          <w:szCs w:val="26"/>
        </w:rPr>
        <w:t>Поло</w:t>
      </w:r>
      <w:r w:rsidR="00995DF3">
        <w:rPr>
          <w:rFonts w:ascii="Times New Roman" w:eastAsia="Times New Roman" w:hAnsi="Times New Roman"/>
          <w:sz w:val="26"/>
          <w:szCs w:val="26"/>
        </w:rPr>
        <w:t>жение о педагогическом совете МБ</w:t>
      </w:r>
      <w:r w:rsidRPr="00F12F69">
        <w:rPr>
          <w:rFonts w:ascii="Times New Roman" w:eastAsia="Times New Roman" w:hAnsi="Times New Roman"/>
          <w:sz w:val="26"/>
          <w:szCs w:val="26"/>
        </w:rPr>
        <w:t>ДОУ ДС «Дарование», утве</w:t>
      </w:r>
      <w:r w:rsidR="00995DF3">
        <w:rPr>
          <w:rFonts w:ascii="Times New Roman" w:eastAsia="Times New Roman" w:hAnsi="Times New Roman"/>
          <w:sz w:val="26"/>
          <w:szCs w:val="26"/>
        </w:rPr>
        <w:t>рждено приказом заведующего № 44 от 02.09.2024</w:t>
      </w:r>
      <w:r w:rsidRPr="00F12F69">
        <w:rPr>
          <w:rFonts w:ascii="Times New Roman" w:eastAsia="Times New Roman" w:hAnsi="Times New Roman"/>
          <w:sz w:val="26"/>
          <w:szCs w:val="26"/>
        </w:rPr>
        <w:t xml:space="preserve"> года.</w:t>
      </w:r>
    </w:p>
    <w:p w:rsidR="008F47DE" w:rsidRPr="00F12F69" w:rsidRDefault="00A95901" w:rsidP="008F47DE">
      <w:pPr>
        <w:pStyle w:val="a6"/>
        <w:numPr>
          <w:ilvl w:val="0"/>
          <w:numId w:val="2"/>
        </w:numPr>
        <w:spacing w:after="0" w:line="240" w:lineRule="auto"/>
        <w:ind w:left="0" w:firstLine="0"/>
        <w:jc w:val="both"/>
        <w:rPr>
          <w:rFonts w:ascii="Times New Roman" w:eastAsia="Times New Roman" w:hAnsi="Times New Roman"/>
          <w:sz w:val="26"/>
          <w:szCs w:val="26"/>
        </w:rPr>
      </w:pPr>
      <w:r>
        <w:rPr>
          <w:rFonts w:ascii="Times New Roman" w:eastAsia="Times New Roman" w:hAnsi="Times New Roman"/>
          <w:sz w:val="26"/>
          <w:szCs w:val="26"/>
        </w:rPr>
        <w:t>Положение о порядке</w:t>
      </w:r>
      <w:r w:rsidR="008F47DE" w:rsidRPr="00F12F69">
        <w:rPr>
          <w:rFonts w:ascii="Times New Roman" w:eastAsia="Times New Roman" w:hAnsi="Times New Roman"/>
          <w:sz w:val="26"/>
          <w:szCs w:val="26"/>
        </w:rPr>
        <w:t xml:space="preserve"> учета мнения советов родителей (законных представителей)</w:t>
      </w:r>
      <w:r>
        <w:rPr>
          <w:rFonts w:ascii="Times New Roman" w:eastAsia="Times New Roman" w:hAnsi="Times New Roman"/>
          <w:sz w:val="26"/>
          <w:szCs w:val="26"/>
        </w:rPr>
        <w:t xml:space="preserve"> несовершеннолетних обучающихся</w:t>
      </w:r>
      <w:r w:rsidR="008F47DE" w:rsidRPr="00F12F69">
        <w:rPr>
          <w:rFonts w:ascii="Times New Roman" w:eastAsia="Times New Roman" w:hAnsi="Times New Roman"/>
          <w:sz w:val="26"/>
          <w:szCs w:val="26"/>
        </w:rPr>
        <w:t xml:space="preserve"> при принятии локальных нормативных актов, затрагивающих</w:t>
      </w:r>
      <w:r>
        <w:rPr>
          <w:rFonts w:ascii="Times New Roman" w:eastAsia="Times New Roman" w:hAnsi="Times New Roman"/>
          <w:sz w:val="26"/>
          <w:szCs w:val="26"/>
        </w:rPr>
        <w:t xml:space="preserve"> права </w:t>
      </w:r>
      <w:r w:rsidR="003F3979">
        <w:rPr>
          <w:rFonts w:ascii="Times New Roman" w:eastAsia="Times New Roman" w:hAnsi="Times New Roman"/>
          <w:sz w:val="26"/>
          <w:szCs w:val="26"/>
        </w:rPr>
        <w:t xml:space="preserve">и </w:t>
      </w:r>
      <w:r w:rsidR="003F3979" w:rsidRPr="00F12F69">
        <w:rPr>
          <w:rFonts w:ascii="Times New Roman" w:eastAsia="Times New Roman" w:hAnsi="Times New Roman"/>
          <w:sz w:val="26"/>
          <w:szCs w:val="26"/>
        </w:rPr>
        <w:t>интересы</w:t>
      </w:r>
      <w:r w:rsidR="008F47DE" w:rsidRPr="00F12F69">
        <w:rPr>
          <w:rFonts w:ascii="Times New Roman" w:eastAsia="Times New Roman" w:hAnsi="Times New Roman"/>
          <w:sz w:val="26"/>
          <w:szCs w:val="26"/>
        </w:rPr>
        <w:t xml:space="preserve"> обучающихся</w:t>
      </w:r>
      <w:r>
        <w:rPr>
          <w:rFonts w:ascii="Times New Roman" w:eastAsia="Times New Roman" w:hAnsi="Times New Roman"/>
          <w:sz w:val="26"/>
          <w:szCs w:val="26"/>
        </w:rPr>
        <w:t xml:space="preserve"> МБДОУ ДС «Дарование»</w:t>
      </w:r>
      <w:r w:rsidR="008F47DE" w:rsidRPr="00F12F69">
        <w:rPr>
          <w:rFonts w:ascii="Times New Roman" w:eastAsia="Times New Roman" w:hAnsi="Times New Roman"/>
          <w:sz w:val="26"/>
          <w:szCs w:val="26"/>
        </w:rPr>
        <w:t>, утве</w:t>
      </w:r>
      <w:r w:rsidR="00995DF3">
        <w:rPr>
          <w:rFonts w:ascii="Times New Roman" w:eastAsia="Times New Roman" w:hAnsi="Times New Roman"/>
          <w:sz w:val="26"/>
          <w:szCs w:val="26"/>
        </w:rPr>
        <w:t>рждён приказом заведующего № 44 от 02.09.202</w:t>
      </w:r>
      <w:r w:rsidR="008F47DE" w:rsidRPr="00F12F69">
        <w:rPr>
          <w:rFonts w:ascii="Times New Roman" w:eastAsia="Times New Roman" w:hAnsi="Times New Roman"/>
          <w:sz w:val="26"/>
          <w:szCs w:val="26"/>
        </w:rPr>
        <w:t>4 года.</w:t>
      </w:r>
    </w:p>
    <w:p w:rsidR="008F47DE"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F12F69">
        <w:rPr>
          <w:rFonts w:ascii="Times New Roman" w:eastAsia="Times New Roman" w:hAnsi="Times New Roman"/>
          <w:sz w:val="26"/>
          <w:szCs w:val="26"/>
        </w:rPr>
        <w:t>Положение о роди</w:t>
      </w:r>
      <w:r w:rsidR="00995DF3">
        <w:rPr>
          <w:rFonts w:ascii="Times New Roman" w:eastAsia="Times New Roman" w:hAnsi="Times New Roman"/>
          <w:sz w:val="26"/>
          <w:szCs w:val="26"/>
        </w:rPr>
        <w:t>тельском собрании МБДОУ ДС</w:t>
      </w:r>
      <w:r w:rsidRPr="00F12F69">
        <w:rPr>
          <w:rFonts w:ascii="Times New Roman" w:eastAsia="Times New Roman" w:hAnsi="Times New Roman"/>
          <w:sz w:val="26"/>
          <w:szCs w:val="26"/>
        </w:rPr>
        <w:t xml:space="preserve"> «Дарование», утве</w:t>
      </w:r>
      <w:r w:rsidR="00995DF3">
        <w:rPr>
          <w:rFonts w:ascii="Times New Roman" w:eastAsia="Times New Roman" w:hAnsi="Times New Roman"/>
          <w:sz w:val="26"/>
          <w:szCs w:val="26"/>
        </w:rPr>
        <w:t>рждено приказом заведующего № 44 от 02.09.2024</w:t>
      </w:r>
      <w:r w:rsidRPr="00F12F69">
        <w:rPr>
          <w:rFonts w:ascii="Times New Roman" w:eastAsia="Times New Roman" w:hAnsi="Times New Roman"/>
          <w:sz w:val="26"/>
          <w:szCs w:val="26"/>
        </w:rPr>
        <w:t xml:space="preserve"> года.</w:t>
      </w:r>
    </w:p>
    <w:p w:rsidR="00B06188" w:rsidRDefault="00B06188" w:rsidP="00B06188">
      <w:pPr>
        <w:pStyle w:val="a6"/>
        <w:numPr>
          <w:ilvl w:val="0"/>
          <w:numId w:val="2"/>
        </w:numPr>
        <w:spacing w:after="0" w:line="240" w:lineRule="auto"/>
        <w:ind w:left="0" w:firstLine="0"/>
        <w:jc w:val="both"/>
        <w:rPr>
          <w:rFonts w:ascii="Times New Roman" w:eastAsia="Times New Roman" w:hAnsi="Times New Roman"/>
          <w:sz w:val="26"/>
          <w:szCs w:val="26"/>
        </w:rPr>
      </w:pPr>
      <w:r>
        <w:rPr>
          <w:rFonts w:ascii="Times New Roman" w:eastAsia="Times New Roman" w:hAnsi="Times New Roman"/>
          <w:sz w:val="26"/>
          <w:szCs w:val="26"/>
        </w:rPr>
        <w:t>Положение о совете родителей (законных представителей) несовершеннолетних обучающихся МБДОУ ДС «Дарование»,</w:t>
      </w:r>
      <w:r w:rsidRPr="00B06188">
        <w:rPr>
          <w:rFonts w:ascii="Times New Roman" w:eastAsia="Times New Roman" w:hAnsi="Times New Roman"/>
          <w:sz w:val="26"/>
          <w:szCs w:val="26"/>
        </w:rPr>
        <w:t xml:space="preserve"> </w:t>
      </w:r>
      <w:r w:rsidRPr="00F12F69">
        <w:rPr>
          <w:rFonts w:ascii="Times New Roman" w:eastAsia="Times New Roman" w:hAnsi="Times New Roman"/>
          <w:sz w:val="26"/>
          <w:szCs w:val="26"/>
        </w:rPr>
        <w:t>утве</w:t>
      </w:r>
      <w:r>
        <w:rPr>
          <w:rFonts w:ascii="Times New Roman" w:eastAsia="Times New Roman" w:hAnsi="Times New Roman"/>
          <w:sz w:val="26"/>
          <w:szCs w:val="26"/>
        </w:rPr>
        <w:t>рждено приказом заведующего № 44 от 02.09.2024</w:t>
      </w:r>
      <w:r w:rsidRPr="00F12F69">
        <w:rPr>
          <w:rFonts w:ascii="Times New Roman" w:eastAsia="Times New Roman" w:hAnsi="Times New Roman"/>
          <w:sz w:val="26"/>
          <w:szCs w:val="26"/>
        </w:rPr>
        <w:t xml:space="preserve"> года.</w:t>
      </w:r>
    </w:p>
    <w:p w:rsidR="008F47DE" w:rsidRPr="00B06188"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B06188">
        <w:rPr>
          <w:rFonts w:ascii="Times New Roman" w:hAnsi="Times New Roman"/>
          <w:i/>
          <w:sz w:val="26"/>
          <w:szCs w:val="26"/>
          <w:u w:val="single"/>
        </w:rPr>
        <w:t>Локальные нормативные акты, регламентирующие организационные аспекты деятельности образовательной организации</w:t>
      </w:r>
    </w:p>
    <w:p w:rsidR="008F47DE"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F12F69">
        <w:rPr>
          <w:rFonts w:ascii="Times New Roman" w:eastAsia="Times New Roman" w:hAnsi="Times New Roman"/>
          <w:sz w:val="26"/>
          <w:szCs w:val="26"/>
        </w:rPr>
        <w:t>П</w:t>
      </w:r>
      <w:r w:rsidR="00995DF3">
        <w:rPr>
          <w:rFonts w:ascii="Times New Roman" w:eastAsia="Times New Roman" w:hAnsi="Times New Roman"/>
          <w:sz w:val="26"/>
          <w:szCs w:val="26"/>
        </w:rPr>
        <w:t>равила</w:t>
      </w:r>
      <w:r w:rsidRPr="00F12F69">
        <w:rPr>
          <w:rFonts w:ascii="Times New Roman" w:eastAsia="Times New Roman" w:hAnsi="Times New Roman"/>
          <w:sz w:val="26"/>
          <w:szCs w:val="26"/>
        </w:rPr>
        <w:t xml:space="preserve"> приема на обучение по образовательным программам дошкольного образования муниципального </w:t>
      </w:r>
      <w:r>
        <w:rPr>
          <w:rFonts w:ascii="Times New Roman" w:eastAsia="Times New Roman" w:hAnsi="Times New Roman"/>
          <w:sz w:val="26"/>
          <w:szCs w:val="26"/>
        </w:rPr>
        <w:t>бюджетного</w:t>
      </w:r>
      <w:r w:rsidRPr="00F12F69">
        <w:rPr>
          <w:rFonts w:ascii="Times New Roman" w:eastAsia="Times New Roman" w:hAnsi="Times New Roman"/>
          <w:sz w:val="26"/>
          <w:szCs w:val="26"/>
        </w:rPr>
        <w:t xml:space="preserve"> дошкольного образовательного учреждения детский сад «Дарование», утвержден</w:t>
      </w:r>
      <w:r w:rsidR="00995DF3">
        <w:rPr>
          <w:rFonts w:ascii="Times New Roman" w:eastAsia="Times New Roman" w:hAnsi="Times New Roman"/>
          <w:sz w:val="26"/>
          <w:szCs w:val="26"/>
        </w:rPr>
        <w:t>ы</w:t>
      </w:r>
      <w:r w:rsidRPr="00F12F69">
        <w:rPr>
          <w:rFonts w:ascii="Times New Roman" w:eastAsia="Times New Roman" w:hAnsi="Times New Roman"/>
          <w:sz w:val="26"/>
          <w:szCs w:val="26"/>
        </w:rPr>
        <w:t xml:space="preserve"> приказом заведующего № </w:t>
      </w:r>
      <w:r w:rsidR="005E5E63">
        <w:rPr>
          <w:rFonts w:ascii="Times New Roman" w:eastAsia="Times New Roman" w:hAnsi="Times New Roman"/>
          <w:sz w:val="26"/>
          <w:szCs w:val="26"/>
        </w:rPr>
        <w:t>28</w:t>
      </w:r>
      <w:r w:rsidRPr="00F12F69">
        <w:rPr>
          <w:rFonts w:ascii="Times New Roman" w:eastAsia="Times New Roman" w:hAnsi="Times New Roman"/>
          <w:sz w:val="26"/>
          <w:szCs w:val="26"/>
        </w:rPr>
        <w:t xml:space="preserve"> от </w:t>
      </w:r>
      <w:r w:rsidR="005E5E63">
        <w:rPr>
          <w:rFonts w:ascii="Times New Roman" w:eastAsia="Times New Roman" w:hAnsi="Times New Roman"/>
          <w:sz w:val="26"/>
          <w:szCs w:val="26"/>
        </w:rPr>
        <w:t>04</w:t>
      </w:r>
      <w:r w:rsidR="00995DF3">
        <w:rPr>
          <w:rFonts w:ascii="Times New Roman" w:eastAsia="Times New Roman" w:hAnsi="Times New Roman"/>
          <w:sz w:val="26"/>
          <w:szCs w:val="26"/>
        </w:rPr>
        <w:t>.0</w:t>
      </w:r>
      <w:r w:rsidR="005E5E63">
        <w:rPr>
          <w:rFonts w:ascii="Times New Roman" w:eastAsia="Times New Roman" w:hAnsi="Times New Roman"/>
          <w:sz w:val="26"/>
          <w:szCs w:val="26"/>
        </w:rPr>
        <w:t>6.2024</w:t>
      </w:r>
      <w:r w:rsidRPr="00F12F69">
        <w:rPr>
          <w:rFonts w:ascii="Times New Roman" w:eastAsia="Times New Roman" w:hAnsi="Times New Roman"/>
          <w:sz w:val="26"/>
          <w:szCs w:val="26"/>
        </w:rPr>
        <w:t xml:space="preserve"> года.</w:t>
      </w:r>
    </w:p>
    <w:p w:rsidR="008F47DE" w:rsidRPr="00F12F69"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F12F69">
        <w:rPr>
          <w:rFonts w:ascii="Times New Roman" w:eastAsia="Times New Roman" w:hAnsi="Times New Roman"/>
          <w:sz w:val="26"/>
          <w:szCs w:val="26"/>
        </w:rPr>
        <w:t>Порядок и основания перевода, отчисления и восстановления обучаю</w:t>
      </w:r>
      <w:r w:rsidR="005E5E63">
        <w:rPr>
          <w:rFonts w:ascii="Times New Roman" w:eastAsia="Times New Roman" w:hAnsi="Times New Roman"/>
          <w:sz w:val="26"/>
          <w:szCs w:val="26"/>
        </w:rPr>
        <w:t xml:space="preserve">щихся (воспитанников) МБДОУ </w:t>
      </w:r>
      <w:r w:rsidR="003F3979">
        <w:rPr>
          <w:rFonts w:ascii="Times New Roman" w:eastAsia="Times New Roman" w:hAnsi="Times New Roman"/>
          <w:sz w:val="26"/>
          <w:szCs w:val="26"/>
        </w:rPr>
        <w:t xml:space="preserve">ДС </w:t>
      </w:r>
      <w:r w:rsidR="003F3979" w:rsidRPr="00F12F69">
        <w:rPr>
          <w:rFonts w:ascii="Times New Roman" w:eastAsia="Times New Roman" w:hAnsi="Times New Roman"/>
          <w:sz w:val="26"/>
          <w:szCs w:val="26"/>
        </w:rPr>
        <w:t>«</w:t>
      </w:r>
      <w:r w:rsidRPr="00F12F69">
        <w:rPr>
          <w:rFonts w:ascii="Times New Roman" w:eastAsia="Times New Roman" w:hAnsi="Times New Roman"/>
          <w:sz w:val="26"/>
          <w:szCs w:val="26"/>
        </w:rPr>
        <w:t>Дарование», утвержде</w:t>
      </w:r>
      <w:r w:rsidR="005E5E63">
        <w:rPr>
          <w:rFonts w:ascii="Times New Roman" w:eastAsia="Times New Roman" w:hAnsi="Times New Roman"/>
          <w:sz w:val="26"/>
          <w:szCs w:val="26"/>
        </w:rPr>
        <w:t>н приказом заведующего № 44 от 02.09.2024</w:t>
      </w:r>
      <w:r w:rsidRPr="00F12F69">
        <w:rPr>
          <w:rFonts w:ascii="Times New Roman" w:eastAsia="Times New Roman" w:hAnsi="Times New Roman"/>
          <w:sz w:val="26"/>
          <w:szCs w:val="26"/>
        </w:rPr>
        <w:t xml:space="preserve"> года.</w:t>
      </w:r>
    </w:p>
    <w:p w:rsidR="008F47DE" w:rsidRPr="00F12F69"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F12F69">
        <w:rPr>
          <w:rFonts w:ascii="Times New Roman" w:eastAsia="Times New Roman" w:hAnsi="Times New Roman"/>
          <w:sz w:val="26"/>
          <w:szCs w:val="26"/>
        </w:rPr>
        <w:t>По</w:t>
      </w:r>
      <w:r w:rsidR="00B0424B">
        <w:rPr>
          <w:rFonts w:ascii="Times New Roman" w:eastAsia="Times New Roman" w:hAnsi="Times New Roman"/>
          <w:sz w:val="26"/>
          <w:szCs w:val="26"/>
        </w:rPr>
        <w:t>ложение о языке образования в МБ</w:t>
      </w:r>
      <w:r w:rsidRPr="00F12F69">
        <w:rPr>
          <w:rFonts w:ascii="Times New Roman" w:eastAsia="Times New Roman" w:hAnsi="Times New Roman"/>
          <w:sz w:val="26"/>
          <w:szCs w:val="26"/>
        </w:rPr>
        <w:t>ДОУ ДС «Дарование», утверж</w:t>
      </w:r>
      <w:r w:rsidR="00B0424B">
        <w:rPr>
          <w:rFonts w:ascii="Times New Roman" w:eastAsia="Times New Roman" w:hAnsi="Times New Roman"/>
          <w:sz w:val="26"/>
          <w:szCs w:val="26"/>
        </w:rPr>
        <w:t>дено приказом заведующего № 44 от 02.09.2024</w:t>
      </w:r>
      <w:r w:rsidRPr="00F12F69">
        <w:rPr>
          <w:rFonts w:ascii="Times New Roman" w:eastAsia="Times New Roman" w:hAnsi="Times New Roman"/>
          <w:sz w:val="26"/>
          <w:szCs w:val="26"/>
        </w:rPr>
        <w:t xml:space="preserve"> года.</w:t>
      </w:r>
    </w:p>
    <w:p w:rsidR="008F47DE" w:rsidRPr="00F12F69"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F12F69">
        <w:rPr>
          <w:rFonts w:ascii="Times New Roman" w:eastAsia="Times New Roman" w:hAnsi="Times New Roman"/>
          <w:sz w:val="26"/>
          <w:szCs w:val="26"/>
        </w:rPr>
        <w:t>Порядок оформления возникновения, приостановления и прекращени</w:t>
      </w:r>
      <w:r w:rsidR="00AE03BC">
        <w:rPr>
          <w:rFonts w:ascii="Times New Roman" w:eastAsia="Times New Roman" w:hAnsi="Times New Roman"/>
          <w:sz w:val="26"/>
          <w:szCs w:val="26"/>
        </w:rPr>
        <w:t>я отношений между МБДОУ ДС</w:t>
      </w:r>
      <w:r w:rsidRPr="00F12F69">
        <w:rPr>
          <w:rFonts w:ascii="Times New Roman" w:eastAsia="Times New Roman" w:hAnsi="Times New Roman"/>
          <w:sz w:val="26"/>
          <w:szCs w:val="26"/>
        </w:rPr>
        <w:t xml:space="preserve"> «Дарование» и (или) родителями (законными представителями) несовершеннолетних обучающихся (воспитанников), утв</w:t>
      </w:r>
      <w:r w:rsidR="00AE03BC">
        <w:rPr>
          <w:rFonts w:ascii="Times New Roman" w:eastAsia="Times New Roman" w:hAnsi="Times New Roman"/>
          <w:sz w:val="26"/>
          <w:szCs w:val="26"/>
        </w:rPr>
        <w:t>ерждён приказом заведующего № 44 от 02.09.2024</w:t>
      </w:r>
      <w:r w:rsidRPr="00F12F69">
        <w:rPr>
          <w:rFonts w:ascii="Times New Roman" w:eastAsia="Times New Roman" w:hAnsi="Times New Roman"/>
          <w:sz w:val="26"/>
          <w:szCs w:val="26"/>
        </w:rPr>
        <w:t xml:space="preserve"> года.</w:t>
      </w:r>
    </w:p>
    <w:p w:rsidR="008F47DE" w:rsidRPr="00F12F69"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F12F69">
        <w:rPr>
          <w:rFonts w:ascii="Times New Roman" w:eastAsia="Times New Roman" w:hAnsi="Times New Roman"/>
          <w:sz w:val="26"/>
          <w:szCs w:val="26"/>
        </w:rPr>
        <w:t>Положение о режиме занятий обучающихс</w:t>
      </w:r>
      <w:r w:rsidR="00AE03BC">
        <w:rPr>
          <w:rFonts w:ascii="Times New Roman" w:eastAsia="Times New Roman" w:hAnsi="Times New Roman"/>
          <w:sz w:val="26"/>
          <w:szCs w:val="26"/>
        </w:rPr>
        <w:t xml:space="preserve">я (воспитанников) МБДОУ </w:t>
      </w:r>
      <w:r w:rsidR="003F3979">
        <w:rPr>
          <w:rFonts w:ascii="Times New Roman" w:eastAsia="Times New Roman" w:hAnsi="Times New Roman"/>
          <w:sz w:val="26"/>
          <w:szCs w:val="26"/>
        </w:rPr>
        <w:t xml:space="preserve">ДС </w:t>
      </w:r>
      <w:r w:rsidR="003F3979" w:rsidRPr="00F12F69">
        <w:rPr>
          <w:rFonts w:ascii="Times New Roman" w:eastAsia="Times New Roman" w:hAnsi="Times New Roman"/>
          <w:sz w:val="26"/>
          <w:szCs w:val="26"/>
        </w:rPr>
        <w:t>«</w:t>
      </w:r>
      <w:r w:rsidRPr="00F12F69">
        <w:rPr>
          <w:rFonts w:ascii="Times New Roman" w:eastAsia="Times New Roman" w:hAnsi="Times New Roman"/>
          <w:sz w:val="26"/>
          <w:szCs w:val="26"/>
        </w:rPr>
        <w:t>Дарование», утве</w:t>
      </w:r>
      <w:r w:rsidR="00AE03BC">
        <w:rPr>
          <w:rFonts w:ascii="Times New Roman" w:eastAsia="Times New Roman" w:hAnsi="Times New Roman"/>
          <w:sz w:val="26"/>
          <w:szCs w:val="26"/>
        </w:rPr>
        <w:t>рждено приказом заведующего № 44 от 02.09.2024</w:t>
      </w:r>
      <w:r w:rsidRPr="00F12F69">
        <w:rPr>
          <w:rFonts w:ascii="Times New Roman" w:eastAsia="Times New Roman" w:hAnsi="Times New Roman"/>
          <w:sz w:val="26"/>
          <w:szCs w:val="26"/>
        </w:rPr>
        <w:t xml:space="preserve"> года.</w:t>
      </w:r>
    </w:p>
    <w:p w:rsidR="008F47DE" w:rsidRPr="009A4A38"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9A4A38">
        <w:rPr>
          <w:rFonts w:ascii="Times New Roman" w:eastAsia="Times New Roman" w:hAnsi="Times New Roman"/>
          <w:sz w:val="26"/>
          <w:szCs w:val="26"/>
        </w:rPr>
        <w:t>Положение о порядке создания, организации работы, принятия решений комиссией по урегулированию споров между участниками образователь</w:t>
      </w:r>
      <w:r w:rsidR="009A4A38" w:rsidRPr="009A4A38">
        <w:rPr>
          <w:rFonts w:ascii="Times New Roman" w:eastAsia="Times New Roman" w:hAnsi="Times New Roman"/>
          <w:sz w:val="26"/>
          <w:szCs w:val="26"/>
        </w:rPr>
        <w:t>ных отношений и их исполнения МБ</w:t>
      </w:r>
      <w:r w:rsidRPr="009A4A38">
        <w:rPr>
          <w:rFonts w:ascii="Times New Roman" w:eastAsia="Times New Roman" w:hAnsi="Times New Roman"/>
          <w:sz w:val="26"/>
          <w:szCs w:val="26"/>
        </w:rPr>
        <w:t>ДОУ ДС «Дарование», утве</w:t>
      </w:r>
      <w:r w:rsidR="009A4A38" w:rsidRPr="009A4A38">
        <w:rPr>
          <w:rFonts w:ascii="Times New Roman" w:eastAsia="Times New Roman" w:hAnsi="Times New Roman"/>
          <w:sz w:val="26"/>
          <w:szCs w:val="26"/>
        </w:rPr>
        <w:t>рждено приказом заведующего № 44 от 02.09.2024</w:t>
      </w:r>
      <w:r w:rsidRPr="009A4A38">
        <w:rPr>
          <w:rFonts w:ascii="Times New Roman" w:eastAsia="Times New Roman" w:hAnsi="Times New Roman"/>
          <w:sz w:val="26"/>
          <w:szCs w:val="26"/>
        </w:rPr>
        <w:t xml:space="preserve"> года.</w:t>
      </w:r>
    </w:p>
    <w:p w:rsidR="00D42E5C" w:rsidRPr="00F12F69" w:rsidRDefault="00A33020" w:rsidP="00D42E5C">
      <w:pPr>
        <w:pStyle w:val="a6"/>
        <w:numPr>
          <w:ilvl w:val="0"/>
          <w:numId w:val="2"/>
        </w:numPr>
        <w:spacing w:after="0" w:line="240" w:lineRule="auto"/>
        <w:ind w:left="0" w:firstLine="0"/>
        <w:jc w:val="both"/>
        <w:rPr>
          <w:rFonts w:ascii="Times New Roman" w:eastAsia="Times New Roman" w:hAnsi="Times New Roman"/>
          <w:sz w:val="26"/>
          <w:szCs w:val="26"/>
        </w:rPr>
      </w:pPr>
      <w:r w:rsidRPr="00A33020">
        <w:rPr>
          <w:rFonts w:ascii="Times New Roman" w:eastAsia="Times New Roman" w:hAnsi="Times New Roman"/>
          <w:sz w:val="26"/>
          <w:szCs w:val="26"/>
        </w:rPr>
        <w:lastRenderedPageBreak/>
        <w:t>Правила приема на обучение по дополнительным общеразвивающим программам МБДОУ ДС «Дарование»</w:t>
      </w:r>
      <w:r w:rsidR="00D42E5C" w:rsidRPr="00F12F69">
        <w:rPr>
          <w:rFonts w:ascii="Times New Roman" w:eastAsia="Times New Roman" w:hAnsi="Times New Roman"/>
          <w:sz w:val="26"/>
          <w:szCs w:val="26"/>
        </w:rPr>
        <w:t>, утверждены приказом заведующего от 0</w:t>
      </w:r>
      <w:r w:rsidR="00D42E5C">
        <w:rPr>
          <w:rFonts w:ascii="Times New Roman" w:eastAsia="Times New Roman" w:hAnsi="Times New Roman"/>
          <w:sz w:val="26"/>
          <w:szCs w:val="26"/>
        </w:rPr>
        <w:t>2</w:t>
      </w:r>
      <w:r w:rsidR="00D42E5C" w:rsidRPr="00F12F69">
        <w:rPr>
          <w:rFonts w:ascii="Times New Roman" w:eastAsia="Times New Roman" w:hAnsi="Times New Roman"/>
          <w:sz w:val="26"/>
          <w:szCs w:val="26"/>
        </w:rPr>
        <w:t>.0</w:t>
      </w:r>
      <w:r w:rsidR="00D42E5C">
        <w:rPr>
          <w:rFonts w:ascii="Times New Roman" w:eastAsia="Times New Roman" w:hAnsi="Times New Roman"/>
          <w:sz w:val="26"/>
          <w:szCs w:val="26"/>
        </w:rPr>
        <w:t>9.2024</w:t>
      </w:r>
      <w:r w:rsidR="00D42E5C" w:rsidRPr="00F12F69">
        <w:rPr>
          <w:rFonts w:ascii="Times New Roman" w:eastAsia="Times New Roman" w:hAnsi="Times New Roman"/>
          <w:sz w:val="26"/>
          <w:szCs w:val="26"/>
        </w:rPr>
        <w:t xml:space="preserve"> года.</w:t>
      </w:r>
    </w:p>
    <w:p w:rsidR="00A33020" w:rsidRPr="00A33020" w:rsidRDefault="00D42E5C" w:rsidP="008F47DE">
      <w:pPr>
        <w:pStyle w:val="a6"/>
        <w:numPr>
          <w:ilvl w:val="0"/>
          <w:numId w:val="2"/>
        </w:numPr>
        <w:spacing w:after="0" w:line="240" w:lineRule="auto"/>
        <w:ind w:left="0" w:firstLine="0"/>
        <w:jc w:val="both"/>
        <w:rPr>
          <w:rFonts w:ascii="Times New Roman" w:eastAsia="Times New Roman" w:hAnsi="Times New Roman"/>
          <w:sz w:val="26"/>
          <w:szCs w:val="26"/>
        </w:rPr>
      </w:pPr>
      <w:r>
        <w:rPr>
          <w:rFonts w:ascii="Times New Roman" w:eastAsia="Times New Roman" w:hAnsi="Times New Roman"/>
          <w:sz w:val="26"/>
          <w:szCs w:val="26"/>
        </w:rPr>
        <w:t>Положение о формах, порядке и периодичности проведения промежуточной аттестации обучающихся по дополнительным общеразвивающим программам, в том числе по адаптированным дополнительным общеразвивающим программам МБДОУ ДС «Дарование»,</w:t>
      </w:r>
      <w:r w:rsidRPr="00D42E5C">
        <w:rPr>
          <w:rFonts w:ascii="Times New Roman" w:eastAsia="Times New Roman" w:hAnsi="Times New Roman"/>
          <w:sz w:val="26"/>
          <w:szCs w:val="26"/>
        </w:rPr>
        <w:t xml:space="preserve"> </w:t>
      </w:r>
      <w:r w:rsidRPr="00F12F69">
        <w:rPr>
          <w:rFonts w:ascii="Times New Roman" w:eastAsia="Times New Roman" w:hAnsi="Times New Roman"/>
          <w:sz w:val="26"/>
          <w:szCs w:val="26"/>
        </w:rPr>
        <w:t>утве</w:t>
      </w:r>
      <w:r>
        <w:rPr>
          <w:rFonts w:ascii="Times New Roman" w:eastAsia="Times New Roman" w:hAnsi="Times New Roman"/>
          <w:sz w:val="26"/>
          <w:szCs w:val="26"/>
        </w:rPr>
        <w:t>рждено приказом заведующего № 44 от 02.09.2024</w:t>
      </w:r>
      <w:r w:rsidRPr="00F12F69">
        <w:rPr>
          <w:rFonts w:ascii="Times New Roman" w:eastAsia="Times New Roman" w:hAnsi="Times New Roman"/>
          <w:sz w:val="26"/>
          <w:szCs w:val="26"/>
        </w:rPr>
        <w:t xml:space="preserve"> года.</w:t>
      </w:r>
    </w:p>
    <w:p w:rsidR="008F47DE" w:rsidRPr="00F12F69"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F12F69">
        <w:rPr>
          <w:rFonts w:ascii="Times New Roman" w:eastAsia="Times New Roman" w:hAnsi="Times New Roman"/>
          <w:sz w:val="26"/>
          <w:szCs w:val="26"/>
        </w:rPr>
        <w:t>Правила внутреннего распорядка обу</w:t>
      </w:r>
      <w:r w:rsidR="00B840F9">
        <w:rPr>
          <w:rFonts w:ascii="Times New Roman" w:eastAsia="Times New Roman" w:hAnsi="Times New Roman"/>
          <w:sz w:val="26"/>
          <w:szCs w:val="26"/>
        </w:rPr>
        <w:t>чающихся (воспитанников) МБДОУ ДС</w:t>
      </w:r>
      <w:r w:rsidRPr="00F12F69">
        <w:rPr>
          <w:rFonts w:ascii="Times New Roman" w:eastAsia="Times New Roman" w:hAnsi="Times New Roman"/>
          <w:sz w:val="26"/>
          <w:szCs w:val="26"/>
        </w:rPr>
        <w:t xml:space="preserve"> «Дарование», утве</w:t>
      </w:r>
      <w:r w:rsidR="00B840F9">
        <w:rPr>
          <w:rFonts w:ascii="Times New Roman" w:eastAsia="Times New Roman" w:hAnsi="Times New Roman"/>
          <w:sz w:val="26"/>
          <w:szCs w:val="26"/>
        </w:rPr>
        <w:t>рждены приказом заведующего № 44 от 02.09.2024</w:t>
      </w:r>
      <w:r w:rsidRPr="00F12F69">
        <w:rPr>
          <w:rFonts w:ascii="Times New Roman" w:eastAsia="Times New Roman" w:hAnsi="Times New Roman"/>
          <w:sz w:val="26"/>
          <w:szCs w:val="26"/>
        </w:rPr>
        <w:t xml:space="preserve"> года.</w:t>
      </w:r>
    </w:p>
    <w:p w:rsidR="008F47DE" w:rsidRPr="00F12F69"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F12F69">
        <w:rPr>
          <w:rFonts w:ascii="Times New Roman" w:eastAsia="Times New Roman" w:hAnsi="Times New Roman"/>
          <w:sz w:val="26"/>
          <w:szCs w:val="26"/>
        </w:rPr>
        <w:t>Правила вну</w:t>
      </w:r>
      <w:r w:rsidR="00A33020">
        <w:rPr>
          <w:rFonts w:ascii="Times New Roman" w:eastAsia="Times New Roman" w:hAnsi="Times New Roman"/>
          <w:sz w:val="26"/>
          <w:szCs w:val="26"/>
        </w:rPr>
        <w:t>треннего трудового распорядка МБ</w:t>
      </w:r>
      <w:r w:rsidRPr="00F12F69">
        <w:rPr>
          <w:rFonts w:ascii="Times New Roman" w:eastAsia="Times New Roman" w:hAnsi="Times New Roman"/>
          <w:sz w:val="26"/>
          <w:szCs w:val="26"/>
        </w:rPr>
        <w:t>ДОУ ДС «Дарование», утверждены приказом заведующего от 0</w:t>
      </w:r>
      <w:r w:rsidR="00A33020">
        <w:rPr>
          <w:rFonts w:ascii="Times New Roman" w:eastAsia="Times New Roman" w:hAnsi="Times New Roman"/>
          <w:sz w:val="26"/>
          <w:szCs w:val="26"/>
        </w:rPr>
        <w:t>3</w:t>
      </w:r>
      <w:r w:rsidRPr="00F12F69">
        <w:rPr>
          <w:rFonts w:ascii="Times New Roman" w:eastAsia="Times New Roman" w:hAnsi="Times New Roman"/>
          <w:sz w:val="26"/>
          <w:szCs w:val="26"/>
        </w:rPr>
        <w:t>.0</w:t>
      </w:r>
      <w:r w:rsidR="00A33020">
        <w:rPr>
          <w:rFonts w:ascii="Times New Roman" w:eastAsia="Times New Roman" w:hAnsi="Times New Roman"/>
          <w:sz w:val="26"/>
          <w:szCs w:val="26"/>
        </w:rPr>
        <w:t>6.2024</w:t>
      </w:r>
      <w:r w:rsidRPr="00F12F69">
        <w:rPr>
          <w:rFonts w:ascii="Times New Roman" w:eastAsia="Times New Roman" w:hAnsi="Times New Roman"/>
          <w:sz w:val="26"/>
          <w:szCs w:val="26"/>
        </w:rPr>
        <w:t xml:space="preserve"> года.</w:t>
      </w:r>
    </w:p>
    <w:p w:rsidR="008F47DE" w:rsidRPr="009A4A38"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9A4A38">
        <w:rPr>
          <w:rFonts w:ascii="Times New Roman" w:eastAsia="Times New Roman" w:hAnsi="Times New Roman"/>
          <w:sz w:val="26"/>
          <w:szCs w:val="26"/>
        </w:rPr>
        <w:t>Поряд</w:t>
      </w:r>
      <w:r w:rsidR="009A4A38" w:rsidRPr="009A4A38">
        <w:rPr>
          <w:rFonts w:ascii="Times New Roman" w:eastAsia="Times New Roman" w:hAnsi="Times New Roman"/>
          <w:sz w:val="26"/>
          <w:szCs w:val="26"/>
        </w:rPr>
        <w:t>ок ознакомления с документами МБ</w:t>
      </w:r>
      <w:r w:rsidRPr="009A4A38">
        <w:rPr>
          <w:rFonts w:ascii="Times New Roman" w:eastAsia="Times New Roman" w:hAnsi="Times New Roman"/>
          <w:sz w:val="26"/>
          <w:szCs w:val="26"/>
        </w:rPr>
        <w:t>ДОУ ДС «Дарование», утве</w:t>
      </w:r>
      <w:r w:rsidR="009A4A38" w:rsidRPr="009A4A38">
        <w:rPr>
          <w:rFonts w:ascii="Times New Roman" w:eastAsia="Times New Roman" w:hAnsi="Times New Roman"/>
          <w:sz w:val="26"/>
          <w:szCs w:val="26"/>
        </w:rPr>
        <w:t>ржден приказом заведующего № 44 от 02.09.202</w:t>
      </w:r>
      <w:r w:rsidRPr="009A4A38">
        <w:rPr>
          <w:rFonts w:ascii="Times New Roman" w:eastAsia="Times New Roman" w:hAnsi="Times New Roman"/>
          <w:sz w:val="26"/>
          <w:szCs w:val="26"/>
        </w:rPr>
        <w:t>4 года.</w:t>
      </w:r>
    </w:p>
    <w:p w:rsidR="008F47DE" w:rsidRPr="002972DD"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2972DD">
        <w:rPr>
          <w:rFonts w:ascii="Times New Roman" w:eastAsia="Times New Roman" w:hAnsi="Times New Roman"/>
          <w:sz w:val="26"/>
          <w:szCs w:val="26"/>
        </w:rPr>
        <w:t>Положение о пор</w:t>
      </w:r>
      <w:r w:rsidR="002972DD" w:rsidRPr="002972DD">
        <w:rPr>
          <w:rFonts w:ascii="Times New Roman" w:eastAsia="Times New Roman" w:hAnsi="Times New Roman"/>
          <w:sz w:val="26"/>
          <w:szCs w:val="26"/>
        </w:rPr>
        <w:t>ядке выбора учебных пособий в МБ</w:t>
      </w:r>
      <w:r w:rsidRPr="002972DD">
        <w:rPr>
          <w:rFonts w:ascii="Times New Roman" w:eastAsia="Times New Roman" w:hAnsi="Times New Roman"/>
          <w:sz w:val="26"/>
          <w:szCs w:val="26"/>
        </w:rPr>
        <w:t>ДОУ ДС «Дарование», утвер</w:t>
      </w:r>
      <w:r w:rsidR="002972DD" w:rsidRPr="002972DD">
        <w:rPr>
          <w:rFonts w:ascii="Times New Roman" w:eastAsia="Times New Roman" w:hAnsi="Times New Roman"/>
          <w:sz w:val="26"/>
          <w:szCs w:val="26"/>
        </w:rPr>
        <w:t>ждено приказом заведующего № 44</w:t>
      </w:r>
      <w:r w:rsidRPr="002972DD">
        <w:rPr>
          <w:rFonts w:ascii="Times New Roman" w:eastAsia="Times New Roman" w:hAnsi="Times New Roman"/>
          <w:sz w:val="26"/>
          <w:szCs w:val="26"/>
        </w:rPr>
        <w:t xml:space="preserve"> о</w:t>
      </w:r>
      <w:r w:rsidR="002972DD" w:rsidRPr="002972DD">
        <w:rPr>
          <w:rFonts w:ascii="Times New Roman" w:eastAsia="Times New Roman" w:hAnsi="Times New Roman"/>
          <w:sz w:val="26"/>
          <w:szCs w:val="26"/>
        </w:rPr>
        <w:t>т 02.09.202</w:t>
      </w:r>
      <w:r w:rsidRPr="002972DD">
        <w:rPr>
          <w:rFonts w:ascii="Times New Roman" w:eastAsia="Times New Roman" w:hAnsi="Times New Roman"/>
          <w:sz w:val="26"/>
          <w:szCs w:val="26"/>
        </w:rPr>
        <w:t>4 года.</w:t>
      </w:r>
    </w:p>
    <w:p w:rsidR="00D42E5C" w:rsidRPr="008F2542" w:rsidRDefault="00D42E5C"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8F2542">
        <w:rPr>
          <w:rFonts w:ascii="Times New Roman" w:eastAsia="Times New Roman" w:hAnsi="Times New Roman"/>
          <w:sz w:val="26"/>
          <w:szCs w:val="26"/>
        </w:rPr>
        <w:t>Положение о порядке оказания</w:t>
      </w:r>
      <w:r w:rsidR="008F2542" w:rsidRPr="008F2542">
        <w:rPr>
          <w:rFonts w:ascii="Times New Roman" w:eastAsia="Times New Roman" w:hAnsi="Times New Roman"/>
          <w:sz w:val="26"/>
          <w:szCs w:val="26"/>
        </w:rPr>
        <w:t xml:space="preserve"> платных образовательных услуг МБДОУ ДС «Дарование», утверждено приказом заведующего № 40 от 02.09.2024 года.</w:t>
      </w:r>
    </w:p>
    <w:p w:rsidR="008F47DE" w:rsidRPr="00F12F69" w:rsidRDefault="008F47DE" w:rsidP="008F47DE">
      <w:pPr>
        <w:pStyle w:val="a6"/>
        <w:spacing w:after="0" w:line="240" w:lineRule="auto"/>
        <w:ind w:left="709"/>
        <w:jc w:val="both"/>
        <w:rPr>
          <w:rFonts w:ascii="Times New Roman" w:eastAsia="Times New Roman" w:hAnsi="Times New Roman"/>
          <w:sz w:val="26"/>
          <w:szCs w:val="26"/>
        </w:rPr>
      </w:pPr>
    </w:p>
    <w:p w:rsidR="008F47DE" w:rsidRPr="00F12F69" w:rsidRDefault="008F47DE" w:rsidP="008F47DE">
      <w:pPr>
        <w:spacing w:after="0" w:line="240" w:lineRule="auto"/>
        <w:ind w:firstLine="567"/>
        <w:contextualSpacing/>
        <w:jc w:val="both"/>
        <w:rPr>
          <w:rFonts w:ascii="Times New Roman" w:hAnsi="Times New Roman"/>
          <w:i/>
          <w:sz w:val="26"/>
          <w:szCs w:val="26"/>
          <w:u w:val="single"/>
        </w:rPr>
      </w:pPr>
      <w:r w:rsidRPr="00F12F69">
        <w:rPr>
          <w:rFonts w:ascii="Times New Roman" w:hAnsi="Times New Roman"/>
          <w:i/>
          <w:sz w:val="26"/>
          <w:szCs w:val="26"/>
          <w:u w:val="single"/>
        </w:rPr>
        <w:t>Локальные нормативные акты, регламентирующие права, обязанности и ответственность работников образовательной организации</w:t>
      </w:r>
    </w:p>
    <w:p w:rsidR="008F47DE" w:rsidRPr="009A4A38"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9A4A38">
        <w:rPr>
          <w:rFonts w:ascii="Times New Roman" w:eastAsia="Times New Roman" w:hAnsi="Times New Roman"/>
          <w:sz w:val="26"/>
          <w:szCs w:val="26"/>
        </w:rPr>
        <w:t>Положение о профессиональной эт</w:t>
      </w:r>
      <w:r w:rsidR="009A4A38" w:rsidRPr="009A4A38">
        <w:rPr>
          <w:rFonts w:ascii="Times New Roman" w:eastAsia="Times New Roman" w:hAnsi="Times New Roman"/>
          <w:sz w:val="26"/>
          <w:szCs w:val="26"/>
        </w:rPr>
        <w:t>ике педагогических работников МБ</w:t>
      </w:r>
      <w:r w:rsidRPr="009A4A38">
        <w:rPr>
          <w:rFonts w:ascii="Times New Roman" w:eastAsia="Times New Roman" w:hAnsi="Times New Roman"/>
          <w:sz w:val="26"/>
          <w:szCs w:val="26"/>
        </w:rPr>
        <w:t>ДОУ ДС «Дарование», утвер</w:t>
      </w:r>
      <w:r w:rsidR="009A4A38" w:rsidRPr="009A4A38">
        <w:rPr>
          <w:rFonts w:ascii="Times New Roman" w:eastAsia="Times New Roman" w:hAnsi="Times New Roman"/>
          <w:sz w:val="26"/>
          <w:szCs w:val="26"/>
        </w:rPr>
        <w:t>ждено приказом заведующего № 44 от 02.09.202</w:t>
      </w:r>
      <w:r w:rsidRPr="009A4A38">
        <w:rPr>
          <w:rFonts w:ascii="Times New Roman" w:eastAsia="Times New Roman" w:hAnsi="Times New Roman"/>
          <w:sz w:val="26"/>
          <w:szCs w:val="26"/>
        </w:rPr>
        <w:t>4 года.</w:t>
      </w:r>
    </w:p>
    <w:p w:rsidR="008F47DE" w:rsidRPr="00803B1A" w:rsidRDefault="00803B1A"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803B1A">
        <w:rPr>
          <w:rFonts w:ascii="Times New Roman" w:eastAsia="Times New Roman" w:hAnsi="Times New Roman"/>
          <w:sz w:val="26"/>
          <w:szCs w:val="26"/>
        </w:rPr>
        <w:t>Порядок доступа работников МБ</w:t>
      </w:r>
      <w:r w:rsidR="008F47DE" w:rsidRPr="00803B1A">
        <w:rPr>
          <w:rFonts w:ascii="Times New Roman" w:eastAsia="Times New Roman" w:hAnsi="Times New Roman"/>
          <w:sz w:val="26"/>
          <w:szCs w:val="26"/>
        </w:rPr>
        <w:t>ДОУ ДС «Дарование»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утве</w:t>
      </w:r>
      <w:r w:rsidRPr="00803B1A">
        <w:rPr>
          <w:rFonts w:ascii="Times New Roman" w:eastAsia="Times New Roman" w:hAnsi="Times New Roman"/>
          <w:sz w:val="26"/>
          <w:szCs w:val="26"/>
        </w:rPr>
        <w:t>ржден приказом заведующего № 44 от 02.09.202</w:t>
      </w:r>
      <w:r w:rsidR="008F47DE" w:rsidRPr="00803B1A">
        <w:rPr>
          <w:rFonts w:ascii="Times New Roman" w:eastAsia="Times New Roman" w:hAnsi="Times New Roman"/>
          <w:sz w:val="26"/>
          <w:szCs w:val="26"/>
        </w:rPr>
        <w:t>4 года.</w:t>
      </w:r>
    </w:p>
    <w:p w:rsidR="008F47DE" w:rsidRPr="00803B1A"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803B1A">
        <w:rPr>
          <w:rFonts w:ascii="Times New Roman" w:eastAsia="Times New Roman" w:hAnsi="Times New Roman"/>
          <w:sz w:val="26"/>
          <w:szCs w:val="26"/>
        </w:rPr>
        <w:t>Порядок бесплатного пользования образовательными, методическими и научными усл</w:t>
      </w:r>
      <w:r w:rsidR="00803B1A" w:rsidRPr="00803B1A">
        <w:rPr>
          <w:rFonts w:ascii="Times New Roman" w:eastAsia="Times New Roman" w:hAnsi="Times New Roman"/>
          <w:sz w:val="26"/>
          <w:szCs w:val="26"/>
        </w:rPr>
        <w:t>угами организации работниками МБ</w:t>
      </w:r>
      <w:r w:rsidRPr="00803B1A">
        <w:rPr>
          <w:rFonts w:ascii="Times New Roman" w:eastAsia="Times New Roman" w:hAnsi="Times New Roman"/>
          <w:sz w:val="26"/>
          <w:szCs w:val="26"/>
        </w:rPr>
        <w:t>ДОУ ДС «Дарование», утв</w:t>
      </w:r>
      <w:r w:rsidR="00803B1A" w:rsidRPr="00803B1A">
        <w:rPr>
          <w:rFonts w:ascii="Times New Roman" w:eastAsia="Times New Roman" w:hAnsi="Times New Roman"/>
          <w:sz w:val="26"/>
          <w:szCs w:val="26"/>
        </w:rPr>
        <w:t>ержден приказом заведующего №44 от 02.09.202</w:t>
      </w:r>
      <w:r w:rsidRPr="00803B1A">
        <w:rPr>
          <w:rFonts w:ascii="Times New Roman" w:eastAsia="Times New Roman" w:hAnsi="Times New Roman"/>
          <w:sz w:val="26"/>
          <w:szCs w:val="26"/>
        </w:rPr>
        <w:t>4 года.</w:t>
      </w:r>
    </w:p>
    <w:p w:rsidR="008F47DE" w:rsidRPr="00F12F69" w:rsidRDefault="00581197" w:rsidP="008F47DE">
      <w:pPr>
        <w:pStyle w:val="a6"/>
        <w:numPr>
          <w:ilvl w:val="0"/>
          <w:numId w:val="2"/>
        </w:numPr>
        <w:spacing w:after="0" w:line="240" w:lineRule="auto"/>
        <w:ind w:left="0" w:firstLine="0"/>
        <w:jc w:val="both"/>
        <w:rPr>
          <w:rFonts w:ascii="Times New Roman" w:eastAsia="Times New Roman" w:hAnsi="Times New Roman"/>
          <w:sz w:val="26"/>
          <w:szCs w:val="26"/>
        </w:rPr>
      </w:pPr>
      <w:r>
        <w:rPr>
          <w:rFonts w:ascii="Times New Roman" w:eastAsia="Times New Roman" w:hAnsi="Times New Roman"/>
          <w:sz w:val="26"/>
          <w:szCs w:val="26"/>
        </w:rPr>
        <w:t xml:space="preserve">Положение внутреннего трудового </w:t>
      </w:r>
      <w:r w:rsidR="003F3979">
        <w:rPr>
          <w:rFonts w:ascii="Times New Roman" w:eastAsia="Times New Roman" w:hAnsi="Times New Roman"/>
          <w:sz w:val="26"/>
          <w:szCs w:val="26"/>
        </w:rPr>
        <w:t>распорядка МБДОУ</w:t>
      </w:r>
      <w:r w:rsidR="008F47DE" w:rsidRPr="00F12F69">
        <w:rPr>
          <w:rFonts w:ascii="Times New Roman" w:eastAsia="Times New Roman" w:hAnsi="Times New Roman"/>
          <w:sz w:val="26"/>
          <w:szCs w:val="26"/>
        </w:rPr>
        <w:t xml:space="preserve"> ДС «Дарование», утвер</w:t>
      </w:r>
      <w:r>
        <w:rPr>
          <w:rFonts w:ascii="Times New Roman" w:eastAsia="Times New Roman" w:hAnsi="Times New Roman"/>
          <w:sz w:val="26"/>
          <w:szCs w:val="26"/>
        </w:rPr>
        <w:t xml:space="preserve">ждено приказом </w:t>
      </w:r>
      <w:r w:rsidR="003F3979">
        <w:rPr>
          <w:rFonts w:ascii="Times New Roman" w:eastAsia="Times New Roman" w:hAnsi="Times New Roman"/>
          <w:sz w:val="26"/>
          <w:szCs w:val="26"/>
        </w:rPr>
        <w:t>заведующего от</w:t>
      </w:r>
      <w:r>
        <w:rPr>
          <w:rFonts w:ascii="Times New Roman" w:eastAsia="Times New Roman" w:hAnsi="Times New Roman"/>
          <w:sz w:val="26"/>
          <w:szCs w:val="26"/>
        </w:rPr>
        <w:t xml:space="preserve"> 03.06.202</w:t>
      </w:r>
      <w:r w:rsidR="008F47DE" w:rsidRPr="00F12F69">
        <w:rPr>
          <w:rFonts w:ascii="Times New Roman" w:eastAsia="Times New Roman" w:hAnsi="Times New Roman"/>
          <w:sz w:val="26"/>
          <w:szCs w:val="26"/>
        </w:rPr>
        <w:t>4 года.</w:t>
      </w:r>
    </w:p>
    <w:p w:rsidR="008F47DE" w:rsidRPr="00F12F69"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F12F69">
        <w:rPr>
          <w:rFonts w:ascii="Times New Roman" w:eastAsia="Times New Roman" w:hAnsi="Times New Roman"/>
          <w:sz w:val="26"/>
          <w:szCs w:val="26"/>
        </w:rPr>
        <w:t xml:space="preserve"> Положение о порядке организации и проведения аттестаци</w:t>
      </w:r>
      <w:r w:rsidR="00581197">
        <w:rPr>
          <w:rFonts w:ascii="Times New Roman" w:eastAsia="Times New Roman" w:hAnsi="Times New Roman"/>
          <w:sz w:val="26"/>
          <w:szCs w:val="26"/>
        </w:rPr>
        <w:t>и педагогических работников МБ</w:t>
      </w:r>
      <w:r w:rsidRPr="00F12F69">
        <w:rPr>
          <w:rFonts w:ascii="Times New Roman" w:eastAsia="Times New Roman" w:hAnsi="Times New Roman"/>
          <w:sz w:val="26"/>
          <w:szCs w:val="26"/>
        </w:rPr>
        <w:t>ДОУ ДС «Дарование», утвер</w:t>
      </w:r>
      <w:r w:rsidR="00581197">
        <w:rPr>
          <w:rFonts w:ascii="Times New Roman" w:eastAsia="Times New Roman" w:hAnsi="Times New Roman"/>
          <w:sz w:val="26"/>
          <w:szCs w:val="26"/>
        </w:rPr>
        <w:t xml:space="preserve">ждено приказом </w:t>
      </w:r>
      <w:r w:rsidR="003F3979">
        <w:rPr>
          <w:rFonts w:ascii="Times New Roman" w:eastAsia="Times New Roman" w:hAnsi="Times New Roman"/>
          <w:sz w:val="26"/>
          <w:szCs w:val="26"/>
        </w:rPr>
        <w:t>заведующего от</w:t>
      </w:r>
      <w:r w:rsidR="00581197">
        <w:rPr>
          <w:rFonts w:ascii="Times New Roman" w:eastAsia="Times New Roman" w:hAnsi="Times New Roman"/>
          <w:sz w:val="26"/>
          <w:szCs w:val="26"/>
        </w:rPr>
        <w:t xml:space="preserve"> 03.06.202</w:t>
      </w:r>
      <w:r w:rsidRPr="00F12F69">
        <w:rPr>
          <w:rFonts w:ascii="Times New Roman" w:eastAsia="Times New Roman" w:hAnsi="Times New Roman"/>
          <w:sz w:val="26"/>
          <w:szCs w:val="26"/>
        </w:rPr>
        <w:t>4 года.</w:t>
      </w:r>
    </w:p>
    <w:p w:rsidR="008F47DE" w:rsidRPr="000226ED"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0226ED">
        <w:rPr>
          <w:rFonts w:ascii="Times New Roman" w:eastAsia="Times New Roman" w:hAnsi="Times New Roman"/>
          <w:sz w:val="26"/>
          <w:szCs w:val="26"/>
        </w:rPr>
        <w:t>Положение о профессиональной переподготовке и повышении квалификации педагог</w:t>
      </w:r>
      <w:r w:rsidR="000226ED" w:rsidRPr="000226ED">
        <w:rPr>
          <w:rFonts w:ascii="Times New Roman" w:eastAsia="Times New Roman" w:hAnsi="Times New Roman"/>
          <w:sz w:val="26"/>
          <w:szCs w:val="26"/>
        </w:rPr>
        <w:t>ических работников МБ</w:t>
      </w:r>
      <w:r w:rsidRPr="000226ED">
        <w:rPr>
          <w:rFonts w:ascii="Times New Roman" w:eastAsia="Times New Roman" w:hAnsi="Times New Roman"/>
          <w:sz w:val="26"/>
          <w:szCs w:val="26"/>
        </w:rPr>
        <w:t>ДОУ ДС «Дарование», утвер</w:t>
      </w:r>
      <w:r w:rsidR="000226ED" w:rsidRPr="000226ED">
        <w:rPr>
          <w:rFonts w:ascii="Times New Roman" w:eastAsia="Times New Roman" w:hAnsi="Times New Roman"/>
          <w:sz w:val="26"/>
          <w:szCs w:val="26"/>
        </w:rPr>
        <w:t>ждено приказом заведующего № 44 от 02.09.202</w:t>
      </w:r>
      <w:r w:rsidRPr="000226ED">
        <w:rPr>
          <w:rFonts w:ascii="Times New Roman" w:eastAsia="Times New Roman" w:hAnsi="Times New Roman"/>
          <w:sz w:val="26"/>
          <w:szCs w:val="26"/>
        </w:rPr>
        <w:t>4 года.</w:t>
      </w:r>
    </w:p>
    <w:p w:rsidR="008F47DE" w:rsidRPr="00DF3313"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DF3313">
        <w:rPr>
          <w:rFonts w:ascii="Times New Roman" w:eastAsia="Times New Roman" w:hAnsi="Times New Roman"/>
          <w:sz w:val="26"/>
          <w:szCs w:val="26"/>
        </w:rPr>
        <w:t>Положение о порядке создания, организации работы, принятия решений комиссией по урегулированию споров между участниками образовательных отношений и их исполн</w:t>
      </w:r>
      <w:r w:rsidR="00DF3313" w:rsidRPr="00DF3313">
        <w:rPr>
          <w:rFonts w:ascii="Times New Roman" w:eastAsia="Times New Roman" w:hAnsi="Times New Roman"/>
          <w:sz w:val="26"/>
          <w:szCs w:val="26"/>
        </w:rPr>
        <w:t>ения МБ</w:t>
      </w:r>
      <w:r w:rsidRPr="00DF3313">
        <w:rPr>
          <w:rFonts w:ascii="Times New Roman" w:eastAsia="Times New Roman" w:hAnsi="Times New Roman"/>
          <w:sz w:val="26"/>
          <w:szCs w:val="26"/>
        </w:rPr>
        <w:t>ДОУ ДС «Дарования», утве</w:t>
      </w:r>
      <w:r w:rsidR="00DF3313" w:rsidRPr="00DF3313">
        <w:rPr>
          <w:rFonts w:ascii="Times New Roman" w:eastAsia="Times New Roman" w:hAnsi="Times New Roman"/>
          <w:sz w:val="26"/>
          <w:szCs w:val="26"/>
        </w:rPr>
        <w:t>рждено приказом заведующего № 44</w:t>
      </w:r>
      <w:r w:rsidRPr="00DF3313">
        <w:rPr>
          <w:rFonts w:ascii="Times New Roman" w:eastAsia="Times New Roman" w:hAnsi="Times New Roman"/>
          <w:sz w:val="26"/>
          <w:szCs w:val="26"/>
        </w:rPr>
        <w:t xml:space="preserve"> от</w:t>
      </w:r>
      <w:r w:rsidR="00DF3313" w:rsidRPr="00DF3313">
        <w:rPr>
          <w:rFonts w:ascii="Times New Roman" w:eastAsia="Times New Roman" w:hAnsi="Times New Roman"/>
          <w:sz w:val="26"/>
          <w:szCs w:val="26"/>
        </w:rPr>
        <w:t xml:space="preserve"> 02.09.2024</w:t>
      </w:r>
      <w:r w:rsidRPr="00DF3313">
        <w:rPr>
          <w:rFonts w:ascii="Times New Roman" w:eastAsia="Times New Roman" w:hAnsi="Times New Roman"/>
          <w:sz w:val="26"/>
          <w:szCs w:val="26"/>
        </w:rPr>
        <w:t xml:space="preserve"> года.</w:t>
      </w:r>
    </w:p>
    <w:p w:rsidR="008F47DE" w:rsidRPr="00F12F69"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Pr>
          <w:rFonts w:ascii="Times New Roman" w:eastAsia="Times New Roman" w:hAnsi="Times New Roman"/>
          <w:sz w:val="26"/>
          <w:szCs w:val="26"/>
        </w:rPr>
        <w:t>Программа развития МБ</w:t>
      </w:r>
      <w:r w:rsidRPr="00F12F69">
        <w:rPr>
          <w:rFonts w:ascii="Times New Roman" w:eastAsia="Times New Roman" w:hAnsi="Times New Roman"/>
          <w:sz w:val="26"/>
          <w:szCs w:val="26"/>
        </w:rPr>
        <w:t>ДОУ ДС «Дарование»</w:t>
      </w:r>
      <w:r>
        <w:rPr>
          <w:rFonts w:ascii="Times New Roman" w:eastAsia="Times New Roman" w:hAnsi="Times New Roman"/>
          <w:sz w:val="26"/>
          <w:szCs w:val="26"/>
        </w:rPr>
        <w:t xml:space="preserve"> на 2023 – 2026 годы</w:t>
      </w:r>
      <w:r w:rsidRPr="00F12F69">
        <w:rPr>
          <w:rFonts w:ascii="Times New Roman" w:eastAsia="Times New Roman" w:hAnsi="Times New Roman"/>
          <w:sz w:val="26"/>
          <w:szCs w:val="26"/>
        </w:rPr>
        <w:t xml:space="preserve">. </w:t>
      </w:r>
    </w:p>
    <w:p w:rsidR="008F47DE" w:rsidRPr="000226ED"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0226ED">
        <w:rPr>
          <w:rFonts w:ascii="Times New Roman" w:eastAsia="Times New Roman" w:hAnsi="Times New Roman"/>
          <w:sz w:val="26"/>
          <w:szCs w:val="26"/>
        </w:rPr>
        <w:t xml:space="preserve"> Порядок организации и </w:t>
      </w:r>
      <w:r w:rsidR="00212C0C" w:rsidRPr="000226ED">
        <w:rPr>
          <w:rFonts w:ascii="Times New Roman" w:eastAsia="Times New Roman" w:hAnsi="Times New Roman"/>
          <w:sz w:val="26"/>
          <w:szCs w:val="26"/>
        </w:rPr>
        <w:t>проведения самообследования в МБ</w:t>
      </w:r>
      <w:r w:rsidRPr="000226ED">
        <w:rPr>
          <w:rFonts w:ascii="Times New Roman" w:eastAsia="Times New Roman" w:hAnsi="Times New Roman"/>
          <w:sz w:val="26"/>
          <w:szCs w:val="26"/>
        </w:rPr>
        <w:t>ДОУ ДС «Дарование» утве</w:t>
      </w:r>
      <w:r w:rsidR="00212C0C" w:rsidRPr="000226ED">
        <w:rPr>
          <w:rFonts w:ascii="Times New Roman" w:eastAsia="Times New Roman" w:hAnsi="Times New Roman"/>
          <w:sz w:val="26"/>
          <w:szCs w:val="26"/>
        </w:rPr>
        <w:t>ржден приказом заведующего № 44</w:t>
      </w:r>
      <w:r w:rsidR="000226ED">
        <w:rPr>
          <w:rFonts w:ascii="Times New Roman" w:eastAsia="Times New Roman" w:hAnsi="Times New Roman"/>
          <w:sz w:val="26"/>
          <w:szCs w:val="26"/>
        </w:rPr>
        <w:t xml:space="preserve"> от 02.09.2024</w:t>
      </w:r>
      <w:r w:rsidRPr="000226ED">
        <w:rPr>
          <w:rFonts w:ascii="Times New Roman" w:eastAsia="Times New Roman" w:hAnsi="Times New Roman"/>
          <w:sz w:val="26"/>
          <w:szCs w:val="26"/>
        </w:rPr>
        <w:t xml:space="preserve"> года.</w:t>
      </w:r>
    </w:p>
    <w:p w:rsidR="008F47DE" w:rsidRPr="00F12F69" w:rsidRDefault="008F47DE" w:rsidP="008F47DE">
      <w:pPr>
        <w:pStyle w:val="a6"/>
        <w:spacing w:after="0" w:line="240" w:lineRule="auto"/>
        <w:ind w:left="284"/>
        <w:jc w:val="both"/>
        <w:rPr>
          <w:rFonts w:ascii="Times New Roman" w:eastAsia="Times New Roman" w:hAnsi="Times New Roman"/>
          <w:sz w:val="26"/>
          <w:szCs w:val="26"/>
        </w:rPr>
      </w:pPr>
    </w:p>
    <w:p w:rsidR="008F47DE" w:rsidRPr="00F12F69" w:rsidRDefault="008F47DE" w:rsidP="008F47DE">
      <w:pPr>
        <w:pStyle w:val="a6"/>
        <w:spacing w:after="0" w:line="240" w:lineRule="auto"/>
        <w:ind w:left="0" w:firstLine="567"/>
        <w:jc w:val="both"/>
        <w:rPr>
          <w:rFonts w:ascii="Times New Roman" w:eastAsia="Times New Roman" w:hAnsi="Times New Roman"/>
          <w:i/>
          <w:sz w:val="26"/>
          <w:szCs w:val="26"/>
          <w:u w:val="single"/>
        </w:rPr>
      </w:pPr>
      <w:r w:rsidRPr="00F12F69">
        <w:rPr>
          <w:rFonts w:ascii="Times New Roman" w:eastAsia="Times New Roman" w:hAnsi="Times New Roman"/>
          <w:i/>
          <w:sz w:val="26"/>
          <w:szCs w:val="26"/>
          <w:u w:val="single"/>
        </w:rPr>
        <w:t>Локальные нормативные акты, регламентирующие оценку и учет образовательных достижений обучающихся</w:t>
      </w:r>
    </w:p>
    <w:p w:rsidR="008F47DE" w:rsidRPr="00F12F69"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F12F69">
        <w:rPr>
          <w:rFonts w:ascii="Times New Roman" w:eastAsia="Times New Roman" w:hAnsi="Times New Roman"/>
          <w:sz w:val="26"/>
          <w:szCs w:val="26"/>
        </w:rPr>
        <w:t xml:space="preserve">Положение о внутренней системе </w:t>
      </w:r>
      <w:r w:rsidR="001D02BA">
        <w:rPr>
          <w:rFonts w:ascii="Times New Roman" w:eastAsia="Times New Roman" w:hAnsi="Times New Roman"/>
          <w:sz w:val="26"/>
          <w:szCs w:val="26"/>
        </w:rPr>
        <w:t>оценки качества образования в МБ</w:t>
      </w:r>
      <w:r w:rsidRPr="00F12F69">
        <w:rPr>
          <w:rFonts w:ascii="Times New Roman" w:eastAsia="Times New Roman" w:hAnsi="Times New Roman"/>
          <w:sz w:val="26"/>
          <w:szCs w:val="26"/>
        </w:rPr>
        <w:t>ДОУ ДС «Дарование» утвер</w:t>
      </w:r>
      <w:r w:rsidR="001D02BA">
        <w:rPr>
          <w:rFonts w:ascii="Times New Roman" w:eastAsia="Times New Roman" w:hAnsi="Times New Roman"/>
          <w:sz w:val="26"/>
          <w:szCs w:val="26"/>
        </w:rPr>
        <w:t>ждено приказом заведующего № 44 от 02.09.202</w:t>
      </w:r>
      <w:r w:rsidRPr="00F12F69">
        <w:rPr>
          <w:rFonts w:ascii="Times New Roman" w:eastAsia="Times New Roman" w:hAnsi="Times New Roman"/>
          <w:sz w:val="26"/>
          <w:szCs w:val="26"/>
        </w:rPr>
        <w:t>4 года.</w:t>
      </w:r>
    </w:p>
    <w:p w:rsidR="003F3979" w:rsidRDefault="008F47DE" w:rsidP="003F3979">
      <w:pPr>
        <w:pStyle w:val="a6"/>
        <w:numPr>
          <w:ilvl w:val="0"/>
          <w:numId w:val="2"/>
        </w:numPr>
        <w:spacing w:after="0" w:line="240" w:lineRule="auto"/>
        <w:ind w:left="0" w:firstLine="0"/>
        <w:jc w:val="both"/>
        <w:rPr>
          <w:rFonts w:ascii="Times New Roman" w:eastAsia="Times New Roman" w:hAnsi="Times New Roman"/>
          <w:sz w:val="26"/>
          <w:szCs w:val="26"/>
        </w:rPr>
      </w:pPr>
      <w:r w:rsidRPr="006808F8">
        <w:rPr>
          <w:rFonts w:ascii="Times New Roman" w:eastAsia="Times New Roman" w:hAnsi="Times New Roman"/>
          <w:sz w:val="26"/>
          <w:szCs w:val="26"/>
        </w:rPr>
        <w:lastRenderedPageBreak/>
        <w:t>Положение об индивидуальном учете результатов освоения обучающими</w:t>
      </w:r>
      <w:r w:rsidR="006808F8" w:rsidRPr="006808F8">
        <w:rPr>
          <w:rFonts w:ascii="Times New Roman" w:eastAsia="Times New Roman" w:hAnsi="Times New Roman"/>
          <w:sz w:val="26"/>
          <w:szCs w:val="26"/>
        </w:rPr>
        <w:t>ся образовательных программ в МБ</w:t>
      </w:r>
      <w:r w:rsidRPr="006808F8">
        <w:rPr>
          <w:rFonts w:ascii="Times New Roman" w:eastAsia="Times New Roman" w:hAnsi="Times New Roman"/>
          <w:sz w:val="26"/>
          <w:szCs w:val="26"/>
        </w:rPr>
        <w:t>ДОУ ДС «Дарование» утвер</w:t>
      </w:r>
      <w:r w:rsidR="006808F8" w:rsidRPr="006808F8">
        <w:rPr>
          <w:rFonts w:ascii="Times New Roman" w:eastAsia="Times New Roman" w:hAnsi="Times New Roman"/>
          <w:sz w:val="26"/>
          <w:szCs w:val="26"/>
        </w:rPr>
        <w:t>ждено приказом заведующего № 44 от 02.09.202</w:t>
      </w:r>
      <w:r w:rsidRPr="006808F8">
        <w:rPr>
          <w:rFonts w:ascii="Times New Roman" w:eastAsia="Times New Roman" w:hAnsi="Times New Roman"/>
          <w:sz w:val="26"/>
          <w:szCs w:val="26"/>
        </w:rPr>
        <w:t>4 года.</w:t>
      </w:r>
    </w:p>
    <w:p w:rsidR="003F3979" w:rsidRDefault="008F47DE" w:rsidP="003F3979">
      <w:pPr>
        <w:pStyle w:val="a6"/>
        <w:numPr>
          <w:ilvl w:val="0"/>
          <w:numId w:val="2"/>
        </w:numPr>
        <w:spacing w:after="0" w:line="240" w:lineRule="auto"/>
        <w:ind w:left="0" w:firstLine="0"/>
        <w:jc w:val="both"/>
        <w:rPr>
          <w:rFonts w:ascii="Times New Roman" w:eastAsia="Times New Roman" w:hAnsi="Times New Roman"/>
          <w:sz w:val="26"/>
          <w:szCs w:val="26"/>
        </w:rPr>
      </w:pPr>
      <w:r w:rsidRPr="003F3979">
        <w:rPr>
          <w:rFonts w:ascii="Times New Roman" w:eastAsia="Times New Roman" w:hAnsi="Times New Roman"/>
          <w:sz w:val="26"/>
          <w:szCs w:val="26"/>
        </w:rPr>
        <w:t>Положение о видах и условиях поощрени</w:t>
      </w:r>
      <w:r w:rsidR="001D02BA" w:rsidRPr="003F3979">
        <w:rPr>
          <w:rFonts w:ascii="Times New Roman" w:eastAsia="Times New Roman" w:hAnsi="Times New Roman"/>
          <w:sz w:val="26"/>
          <w:szCs w:val="26"/>
        </w:rPr>
        <w:t>я обучающихся (воспитанников) МБ</w:t>
      </w:r>
      <w:r w:rsidRPr="003F3979">
        <w:rPr>
          <w:rFonts w:ascii="Times New Roman" w:eastAsia="Times New Roman" w:hAnsi="Times New Roman"/>
          <w:sz w:val="26"/>
          <w:szCs w:val="26"/>
        </w:rPr>
        <w:t>ДОУ ДС «Дарование» за успехи в физкультурной, спортивной, общественной, творческой деятельности, утверж</w:t>
      </w:r>
      <w:r w:rsidR="001D02BA" w:rsidRPr="003F3979">
        <w:rPr>
          <w:rFonts w:ascii="Times New Roman" w:eastAsia="Times New Roman" w:hAnsi="Times New Roman"/>
          <w:sz w:val="26"/>
          <w:szCs w:val="26"/>
        </w:rPr>
        <w:t>дено приказом заведующего № 44 от 02.09.2024</w:t>
      </w:r>
      <w:r w:rsidRPr="003F3979">
        <w:rPr>
          <w:rFonts w:ascii="Times New Roman" w:eastAsia="Times New Roman" w:hAnsi="Times New Roman"/>
          <w:sz w:val="26"/>
          <w:szCs w:val="26"/>
        </w:rPr>
        <w:t xml:space="preserve"> года.</w:t>
      </w:r>
    </w:p>
    <w:p w:rsidR="008C25C9" w:rsidRPr="003F3979" w:rsidRDefault="008C25C9" w:rsidP="003F3979">
      <w:pPr>
        <w:pStyle w:val="a6"/>
        <w:numPr>
          <w:ilvl w:val="0"/>
          <w:numId w:val="2"/>
        </w:numPr>
        <w:spacing w:after="0" w:line="240" w:lineRule="auto"/>
        <w:ind w:left="0" w:firstLine="0"/>
        <w:jc w:val="both"/>
        <w:rPr>
          <w:rFonts w:ascii="Times New Roman" w:eastAsia="Times New Roman" w:hAnsi="Times New Roman"/>
          <w:sz w:val="26"/>
          <w:szCs w:val="26"/>
        </w:rPr>
      </w:pPr>
      <w:r w:rsidRPr="003F3979">
        <w:rPr>
          <w:rFonts w:ascii="Times New Roman" w:eastAsia="Times New Roman" w:hAnsi="Times New Roman"/>
          <w:sz w:val="26"/>
          <w:szCs w:val="26"/>
        </w:rPr>
        <w:t>Положение о порядке применения электронного обучения, дистанционных образовательных технологий при реализации образовательных программ в МБДОУ ДС «Дарование», утверждено приказом заведующего № 63/3 от 06.12. 2024 года</w:t>
      </w:r>
    </w:p>
    <w:p w:rsidR="008F47DE" w:rsidRPr="00F12F69" w:rsidRDefault="008F47DE" w:rsidP="008F47DE">
      <w:pPr>
        <w:spacing w:after="0" w:line="240" w:lineRule="auto"/>
        <w:ind w:firstLine="567"/>
        <w:contextualSpacing/>
        <w:jc w:val="both"/>
        <w:rPr>
          <w:rFonts w:ascii="Times New Roman" w:hAnsi="Times New Roman"/>
          <w:i/>
          <w:sz w:val="26"/>
          <w:szCs w:val="26"/>
          <w:u w:val="single"/>
        </w:rPr>
      </w:pPr>
      <w:r w:rsidRPr="00F12F69">
        <w:rPr>
          <w:rFonts w:ascii="Times New Roman" w:hAnsi="Times New Roman"/>
          <w:i/>
          <w:sz w:val="26"/>
          <w:szCs w:val="26"/>
          <w:u w:val="single"/>
        </w:rPr>
        <w:t>Локальные нормативные акты, регламентирующие открытость и доступность информации о деятельности образовательной организации</w:t>
      </w:r>
    </w:p>
    <w:p w:rsidR="008F47DE" w:rsidRPr="00F12F69" w:rsidRDefault="006808F8" w:rsidP="008F47DE">
      <w:pPr>
        <w:pStyle w:val="a6"/>
        <w:numPr>
          <w:ilvl w:val="0"/>
          <w:numId w:val="2"/>
        </w:numPr>
        <w:spacing w:after="0" w:line="240" w:lineRule="auto"/>
        <w:ind w:left="0" w:firstLine="0"/>
        <w:jc w:val="both"/>
        <w:rPr>
          <w:rFonts w:ascii="Times New Roman" w:eastAsia="Times New Roman" w:hAnsi="Times New Roman"/>
          <w:sz w:val="26"/>
          <w:szCs w:val="26"/>
        </w:rPr>
      </w:pPr>
      <w:r>
        <w:rPr>
          <w:rFonts w:ascii="Times New Roman" w:eastAsia="Times New Roman" w:hAnsi="Times New Roman"/>
          <w:sz w:val="26"/>
          <w:szCs w:val="26"/>
        </w:rPr>
        <w:t>Положение о сайте МБ</w:t>
      </w:r>
      <w:r w:rsidR="008F47DE" w:rsidRPr="00F12F69">
        <w:rPr>
          <w:rFonts w:ascii="Times New Roman" w:eastAsia="Times New Roman" w:hAnsi="Times New Roman"/>
          <w:sz w:val="26"/>
          <w:szCs w:val="26"/>
        </w:rPr>
        <w:t>ДОУ ДС «Дарование», утвер</w:t>
      </w:r>
      <w:r>
        <w:rPr>
          <w:rFonts w:ascii="Times New Roman" w:eastAsia="Times New Roman" w:hAnsi="Times New Roman"/>
          <w:sz w:val="26"/>
          <w:szCs w:val="26"/>
        </w:rPr>
        <w:t>ждено приказом заведующего № 44 от 02.09</w:t>
      </w:r>
      <w:r w:rsidR="008F47DE" w:rsidRPr="00F12F69">
        <w:rPr>
          <w:rFonts w:ascii="Times New Roman" w:eastAsia="Times New Roman" w:hAnsi="Times New Roman"/>
          <w:sz w:val="26"/>
          <w:szCs w:val="26"/>
        </w:rPr>
        <w:t>.</w:t>
      </w:r>
      <w:r>
        <w:rPr>
          <w:rFonts w:ascii="Times New Roman" w:eastAsia="Times New Roman" w:hAnsi="Times New Roman"/>
          <w:sz w:val="26"/>
          <w:szCs w:val="26"/>
        </w:rPr>
        <w:t>202</w:t>
      </w:r>
      <w:r w:rsidR="008F47DE" w:rsidRPr="00F12F69">
        <w:rPr>
          <w:rFonts w:ascii="Times New Roman" w:eastAsia="Times New Roman" w:hAnsi="Times New Roman"/>
          <w:sz w:val="26"/>
          <w:szCs w:val="26"/>
        </w:rPr>
        <w:t>4 года.</w:t>
      </w:r>
    </w:p>
    <w:p w:rsidR="008F47DE" w:rsidRPr="00F12F69" w:rsidRDefault="008F47DE" w:rsidP="008F47DE">
      <w:pPr>
        <w:pStyle w:val="a6"/>
        <w:numPr>
          <w:ilvl w:val="0"/>
          <w:numId w:val="2"/>
        </w:numPr>
        <w:spacing w:after="0" w:line="240" w:lineRule="auto"/>
        <w:ind w:left="0" w:firstLine="0"/>
        <w:jc w:val="both"/>
        <w:rPr>
          <w:rFonts w:ascii="Times New Roman" w:eastAsia="Times New Roman" w:hAnsi="Times New Roman"/>
          <w:sz w:val="26"/>
          <w:szCs w:val="26"/>
        </w:rPr>
      </w:pPr>
      <w:r w:rsidRPr="00F12F69">
        <w:rPr>
          <w:rFonts w:ascii="Times New Roman" w:eastAsia="Times New Roman" w:hAnsi="Times New Roman"/>
          <w:sz w:val="26"/>
          <w:szCs w:val="26"/>
        </w:rPr>
        <w:t>Положение</w:t>
      </w:r>
      <w:r w:rsidR="006808F8">
        <w:rPr>
          <w:rFonts w:ascii="Times New Roman" w:eastAsia="Times New Roman" w:hAnsi="Times New Roman"/>
          <w:sz w:val="26"/>
          <w:szCs w:val="26"/>
        </w:rPr>
        <w:t xml:space="preserve"> об информационной открытости МБ</w:t>
      </w:r>
      <w:r w:rsidRPr="00F12F69">
        <w:rPr>
          <w:rFonts w:ascii="Times New Roman" w:eastAsia="Times New Roman" w:hAnsi="Times New Roman"/>
          <w:sz w:val="26"/>
          <w:szCs w:val="26"/>
        </w:rPr>
        <w:t>ДОУ ДС «Дарование», утве</w:t>
      </w:r>
      <w:r w:rsidR="006808F8">
        <w:rPr>
          <w:rFonts w:ascii="Times New Roman" w:eastAsia="Times New Roman" w:hAnsi="Times New Roman"/>
          <w:sz w:val="26"/>
          <w:szCs w:val="26"/>
        </w:rPr>
        <w:t>рждено приказом заведующего № 44 от 02.09.202</w:t>
      </w:r>
      <w:r w:rsidRPr="00F12F69">
        <w:rPr>
          <w:rFonts w:ascii="Times New Roman" w:eastAsia="Times New Roman" w:hAnsi="Times New Roman"/>
          <w:sz w:val="26"/>
          <w:szCs w:val="26"/>
        </w:rPr>
        <w:t>4 года.</w:t>
      </w:r>
    </w:p>
    <w:p w:rsidR="008F47DE" w:rsidRPr="00F12F69" w:rsidRDefault="008F47DE" w:rsidP="008F47DE">
      <w:pPr>
        <w:spacing w:after="0" w:line="240" w:lineRule="auto"/>
        <w:ind w:left="426"/>
        <w:contextualSpacing/>
        <w:jc w:val="center"/>
        <w:rPr>
          <w:rFonts w:ascii="Times New Roman" w:hAnsi="Times New Roman"/>
          <w:b/>
          <w:sz w:val="26"/>
          <w:szCs w:val="26"/>
        </w:rPr>
      </w:pPr>
    </w:p>
    <w:p w:rsidR="008F47DE" w:rsidRPr="00F12F69" w:rsidRDefault="008F47DE" w:rsidP="008F47DE">
      <w:pPr>
        <w:spacing w:after="0" w:line="240" w:lineRule="auto"/>
        <w:contextualSpacing/>
        <w:jc w:val="both"/>
        <w:rPr>
          <w:rFonts w:ascii="Times New Roman" w:hAnsi="Times New Roman"/>
          <w:b/>
          <w:sz w:val="26"/>
          <w:szCs w:val="26"/>
        </w:rPr>
      </w:pPr>
      <w:r w:rsidRPr="00F12F69">
        <w:rPr>
          <w:rFonts w:ascii="Times New Roman" w:hAnsi="Times New Roman"/>
          <w:b/>
          <w:sz w:val="26"/>
          <w:szCs w:val="26"/>
        </w:rPr>
        <w:t xml:space="preserve">Перечень основных нормативно-правовых актов, регламентирующих работу дошкольной образовательной организации </w:t>
      </w:r>
    </w:p>
    <w:p w:rsidR="008F47DE" w:rsidRPr="00F12F69" w:rsidRDefault="001A379A" w:rsidP="008F47DE">
      <w:pPr>
        <w:pStyle w:val="a6"/>
        <w:numPr>
          <w:ilvl w:val="0"/>
          <w:numId w:val="3"/>
        </w:numPr>
        <w:spacing w:after="0" w:line="240" w:lineRule="auto"/>
        <w:ind w:left="0" w:firstLine="426"/>
        <w:jc w:val="both"/>
        <w:rPr>
          <w:rFonts w:ascii="Times New Roman" w:hAnsi="Times New Roman"/>
          <w:sz w:val="26"/>
          <w:szCs w:val="26"/>
        </w:rPr>
      </w:pPr>
      <w:hyperlink r:id="rId8" w:history="1">
        <w:r w:rsidR="008F47DE" w:rsidRPr="00F12F69">
          <w:rPr>
            <w:rStyle w:val="a4"/>
            <w:sz w:val="26"/>
            <w:szCs w:val="26"/>
            <w:shd w:val="clear" w:color="auto" w:fill="FFFFFF"/>
          </w:rPr>
          <w:t>Конституция Российской Федерации</w:t>
        </w:r>
      </w:hyperlink>
      <w:r w:rsidR="008F47DE" w:rsidRPr="00F12F69">
        <w:rPr>
          <w:rFonts w:ascii="Times New Roman" w:hAnsi="Times New Roman"/>
          <w:sz w:val="26"/>
          <w:szCs w:val="26"/>
        </w:rPr>
        <w:t>;</w:t>
      </w:r>
    </w:p>
    <w:p w:rsidR="008F47DE" w:rsidRPr="00F12F69" w:rsidRDefault="001A379A" w:rsidP="008F47DE">
      <w:pPr>
        <w:pStyle w:val="a6"/>
        <w:numPr>
          <w:ilvl w:val="0"/>
          <w:numId w:val="3"/>
        </w:numPr>
        <w:spacing w:after="0" w:line="240" w:lineRule="auto"/>
        <w:ind w:left="0" w:firstLine="426"/>
        <w:jc w:val="both"/>
        <w:rPr>
          <w:rFonts w:ascii="Times New Roman" w:hAnsi="Times New Roman"/>
          <w:sz w:val="26"/>
          <w:szCs w:val="26"/>
        </w:rPr>
      </w:pPr>
      <w:hyperlink r:id="rId9" w:history="1">
        <w:r w:rsidR="008F47DE" w:rsidRPr="00F12F69">
          <w:rPr>
            <w:rStyle w:val="a4"/>
            <w:sz w:val="26"/>
            <w:szCs w:val="26"/>
            <w:shd w:val="clear" w:color="auto" w:fill="FFFFFF"/>
          </w:rPr>
          <w:t>Федеральный закон РФ "Об образовании в Российской Федерации" (273-ФЗ)</w:t>
        </w:r>
      </w:hyperlink>
      <w:r w:rsidR="008F47DE" w:rsidRPr="00F12F69">
        <w:rPr>
          <w:rFonts w:ascii="Times New Roman" w:hAnsi="Times New Roman"/>
          <w:sz w:val="26"/>
          <w:szCs w:val="26"/>
        </w:rPr>
        <w:t>;</w:t>
      </w:r>
    </w:p>
    <w:p w:rsidR="008F47DE" w:rsidRPr="00F12F69" w:rsidRDefault="001A379A" w:rsidP="008F47DE">
      <w:pPr>
        <w:pStyle w:val="a6"/>
        <w:numPr>
          <w:ilvl w:val="0"/>
          <w:numId w:val="3"/>
        </w:numPr>
        <w:spacing w:after="0" w:line="240" w:lineRule="auto"/>
        <w:ind w:left="0" w:firstLine="426"/>
        <w:jc w:val="both"/>
        <w:rPr>
          <w:rFonts w:ascii="Times New Roman" w:hAnsi="Times New Roman"/>
          <w:sz w:val="26"/>
          <w:szCs w:val="26"/>
        </w:rPr>
      </w:pPr>
      <w:hyperlink r:id="rId10" w:history="1">
        <w:r w:rsidR="008F47DE" w:rsidRPr="00F12F69">
          <w:rPr>
            <w:rStyle w:val="a4"/>
            <w:sz w:val="26"/>
            <w:szCs w:val="26"/>
            <w:shd w:val="clear" w:color="auto" w:fill="FFFFFF"/>
          </w:rPr>
          <w:t>Федеральный закон РФ "О персональных данных"</w:t>
        </w:r>
      </w:hyperlink>
      <w:r w:rsidR="008F47DE" w:rsidRPr="00F12F69">
        <w:rPr>
          <w:rFonts w:ascii="Times New Roman" w:hAnsi="Times New Roman"/>
          <w:sz w:val="26"/>
          <w:szCs w:val="26"/>
        </w:rPr>
        <w:t xml:space="preserve"> (152 ФЗ);</w:t>
      </w:r>
    </w:p>
    <w:p w:rsidR="008F47DE" w:rsidRPr="00F12F69" w:rsidRDefault="001A379A" w:rsidP="008F47DE">
      <w:pPr>
        <w:pStyle w:val="a6"/>
        <w:numPr>
          <w:ilvl w:val="0"/>
          <w:numId w:val="3"/>
        </w:numPr>
        <w:spacing w:after="0" w:line="240" w:lineRule="auto"/>
        <w:ind w:left="0" w:firstLine="426"/>
        <w:jc w:val="both"/>
        <w:rPr>
          <w:rFonts w:ascii="Times New Roman" w:hAnsi="Times New Roman"/>
          <w:bCs/>
          <w:sz w:val="26"/>
          <w:szCs w:val="26"/>
          <w:shd w:val="clear" w:color="auto" w:fill="FFFFFF"/>
        </w:rPr>
      </w:pPr>
      <w:hyperlink r:id="rId11" w:history="1">
        <w:r w:rsidR="008F47DE" w:rsidRPr="00F12F69">
          <w:rPr>
            <w:rStyle w:val="a4"/>
            <w:sz w:val="26"/>
            <w:szCs w:val="26"/>
            <w:shd w:val="clear" w:color="auto" w:fill="FFFFFF"/>
          </w:rPr>
          <w:t>Федеральный закон от 24 июля 1998 г. № 124-ФЗ «Об основных гарантиях прав ребенка в Российской Федерации»</w:t>
        </w:r>
      </w:hyperlink>
      <w:r w:rsidR="008F47DE" w:rsidRPr="00F12F69">
        <w:rPr>
          <w:rFonts w:ascii="Times New Roman" w:hAnsi="Times New Roman"/>
          <w:sz w:val="26"/>
          <w:szCs w:val="26"/>
        </w:rPr>
        <w:t>;</w:t>
      </w:r>
    </w:p>
    <w:p w:rsidR="008F47DE" w:rsidRPr="00F12F69" w:rsidRDefault="001A379A" w:rsidP="008F47DE">
      <w:pPr>
        <w:pStyle w:val="a6"/>
        <w:numPr>
          <w:ilvl w:val="0"/>
          <w:numId w:val="3"/>
        </w:numPr>
        <w:spacing w:after="0" w:line="240" w:lineRule="auto"/>
        <w:ind w:left="0" w:firstLine="426"/>
        <w:jc w:val="both"/>
        <w:rPr>
          <w:rFonts w:ascii="Times New Roman" w:eastAsia="Times New Roman" w:hAnsi="Times New Roman"/>
          <w:sz w:val="26"/>
          <w:szCs w:val="26"/>
        </w:rPr>
      </w:pPr>
      <w:hyperlink r:id="rId12" w:history="1">
        <w:r w:rsidR="008F47DE" w:rsidRPr="00F12F69">
          <w:rPr>
            <w:rStyle w:val="a4"/>
            <w:sz w:val="26"/>
            <w:szCs w:val="26"/>
          </w:rPr>
          <w:t>Приказ Министерства образования и науки Российской Федерации от 30 августа 2013 г.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sidR="008F47DE" w:rsidRPr="00F12F69">
        <w:rPr>
          <w:rFonts w:ascii="Times New Roman" w:hAnsi="Times New Roman"/>
          <w:sz w:val="26"/>
          <w:szCs w:val="26"/>
        </w:rPr>
        <w:t>;</w:t>
      </w:r>
    </w:p>
    <w:p w:rsidR="008F47DE" w:rsidRPr="00F12F69" w:rsidRDefault="001A379A" w:rsidP="008F47DE">
      <w:pPr>
        <w:pStyle w:val="a5"/>
        <w:numPr>
          <w:ilvl w:val="0"/>
          <w:numId w:val="3"/>
        </w:numPr>
        <w:spacing w:before="0" w:beforeAutospacing="0" w:after="0" w:afterAutospacing="0"/>
        <w:ind w:left="0" w:firstLine="426"/>
        <w:contextualSpacing/>
        <w:jc w:val="both"/>
        <w:rPr>
          <w:sz w:val="26"/>
          <w:szCs w:val="26"/>
        </w:rPr>
      </w:pPr>
      <w:hyperlink r:id="rId13" w:history="1">
        <w:r w:rsidR="008F47DE" w:rsidRPr="00F12F69">
          <w:rPr>
            <w:rStyle w:val="a4"/>
            <w:rFonts w:eastAsia="Calibri"/>
            <w:sz w:val="26"/>
            <w:szCs w:val="26"/>
          </w:rPr>
          <w:t>Федеральный государственный образовательный стандарт дошкольного образования. Приказ Минобрнауки России от 17.10.2013 № 1155</w:t>
        </w:r>
      </w:hyperlink>
      <w:r w:rsidR="008F47DE" w:rsidRPr="00F12F69">
        <w:rPr>
          <w:sz w:val="26"/>
          <w:szCs w:val="26"/>
        </w:rPr>
        <w:t>;</w:t>
      </w:r>
    </w:p>
    <w:p w:rsidR="008F47DE" w:rsidRPr="00F12F69" w:rsidRDefault="001A379A" w:rsidP="008F47DE">
      <w:pPr>
        <w:pStyle w:val="a5"/>
        <w:numPr>
          <w:ilvl w:val="0"/>
          <w:numId w:val="3"/>
        </w:numPr>
        <w:spacing w:before="0" w:beforeAutospacing="0" w:after="0" w:afterAutospacing="0"/>
        <w:ind w:left="0" w:firstLine="426"/>
        <w:contextualSpacing/>
        <w:jc w:val="both"/>
        <w:rPr>
          <w:rFonts w:eastAsia="Calibri"/>
          <w:sz w:val="26"/>
          <w:szCs w:val="26"/>
          <w:lang w:eastAsia="en-US"/>
        </w:rPr>
      </w:pPr>
      <w:hyperlink r:id="rId14" w:history="1">
        <w:r w:rsidR="008F47DE" w:rsidRPr="00F12F69">
          <w:rPr>
            <w:rStyle w:val="a4"/>
            <w:rFonts w:eastAsia="Calibri"/>
            <w:sz w:val="26"/>
            <w:szCs w:val="26"/>
          </w:rPr>
          <w:t>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sidR="008F47DE" w:rsidRPr="00F12F69">
        <w:rPr>
          <w:sz w:val="26"/>
          <w:szCs w:val="26"/>
        </w:rPr>
        <w:t>;</w:t>
      </w:r>
    </w:p>
    <w:p w:rsidR="008F47DE" w:rsidRPr="00F12F69" w:rsidRDefault="001A379A" w:rsidP="008F47DE">
      <w:pPr>
        <w:pStyle w:val="a6"/>
        <w:numPr>
          <w:ilvl w:val="0"/>
          <w:numId w:val="3"/>
        </w:numPr>
        <w:spacing w:after="0" w:line="240" w:lineRule="auto"/>
        <w:ind w:left="0" w:firstLine="426"/>
        <w:jc w:val="both"/>
        <w:rPr>
          <w:rFonts w:ascii="Times New Roman" w:eastAsiaTheme="minorEastAsia" w:hAnsi="Times New Roman"/>
          <w:sz w:val="26"/>
          <w:szCs w:val="26"/>
          <w:shd w:val="clear" w:color="auto" w:fill="FFFFFF"/>
          <w:lang w:eastAsia="ru-RU"/>
        </w:rPr>
      </w:pPr>
      <w:hyperlink r:id="rId15" w:history="1">
        <w:r w:rsidR="008F47DE" w:rsidRPr="00F12F69">
          <w:rPr>
            <w:rStyle w:val="a4"/>
            <w:sz w:val="26"/>
            <w:szCs w:val="26"/>
            <w:shd w:val="clear" w:color="auto" w:fill="FFFFFF"/>
          </w:rPr>
          <w:t>Приказ Минобрнауки России от 07.04.2014 № 276 "Об утверждении Порядка проведения аттестации педагогических работников организаций, осуществляющих образовательную деятельность"</w:t>
        </w:r>
      </w:hyperlink>
      <w:r w:rsidR="008F47DE" w:rsidRPr="00F12F69">
        <w:rPr>
          <w:rFonts w:ascii="Times New Roman" w:hAnsi="Times New Roman"/>
          <w:sz w:val="26"/>
          <w:szCs w:val="26"/>
        </w:rPr>
        <w:t>;</w:t>
      </w:r>
    </w:p>
    <w:p w:rsidR="008F47DE" w:rsidRPr="00F12F69" w:rsidRDefault="001A379A" w:rsidP="008F47DE">
      <w:pPr>
        <w:pStyle w:val="a6"/>
        <w:numPr>
          <w:ilvl w:val="0"/>
          <w:numId w:val="3"/>
        </w:numPr>
        <w:spacing w:after="0" w:line="240" w:lineRule="auto"/>
        <w:ind w:left="0" w:firstLine="426"/>
        <w:jc w:val="both"/>
        <w:rPr>
          <w:rFonts w:ascii="Times New Roman" w:hAnsi="Times New Roman"/>
          <w:sz w:val="26"/>
          <w:szCs w:val="26"/>
          <w:shd w:val="clear" w:color="auto" w:fill="FFFFFF"/>
        </w:rPr>
      </w:pPr>
      <w:hyperlink r:id="rId16" w:history="1">
        <w:r w:rsidR="008F47DE" w:rsidRPr="00F12F69">
          <w:rPr>
            <w:rStyle w:val="a4"/>
            <w:sz w:val="26"/>
            <w:szCs w:val="26"/>
            <w:shd w:val="clear" w:color="auto" w:fill="FFFFFF"/>
          </w:rPr>
          <w:t>Приказ Минобрнауки России от 20.09.2013 № 1082 "Об утверждении Положения о психолого-медико-педагогической комиссии"</w:t>
        </w:r>
      </w:hyperlink>
      <w:r w:rsidR="008F47DE" w:rsidRPr="00F12F69">
        <w:rPr>
          <w:rFonts w:ascii="Times New Roman" w:hAnsi="Times New Roman"/>
          <w:sz w:val="26"/>
          <w:szCs w:val="26"/>
        </w:rPr>
        <w:t>;</w:t>
      </w:r>
    </w:p>
    <w:p w:rsidR="008F47DE" w:rsidRPr="00F12F69" w:rsidRDefault="001A379A" w:rsidP="008F47DE">
      <w:pPr>
        <w:pStyle w:val="a6"/>
        <w:numPr>
          <w:ilvl w:val="0"/>
          <w:numId w:val="3"/>
        </w:numPr>
        <w:spacing w:after="0" w:line="240" w:lineRule="auto"/>
        <w:ind w:left="0" w:firstLine="426"/>
        <w:jc w:val="both"/>
        <w:rPr>
          <w:rFonts w:ascii="Times New Roman" w:hAnsi="Times New Roman"/>
          <w:sz w:val="26"/>
          <w:szCs w:val="26"/>
          <w:shd w:val="clear" w:color="auto" w:fill="FFFFFF"/>
        </w:rPr>
      </w:pPr>
      <w:hyperlink r:id="rId17" w:history="1">
        <w:r w:rsidR="008F47DE" w:rsidRPr="00F12F69">
          <w:rPr>
            <w:rStyle w:val="a4"/>
            <w:sz w:val="26"/>
            <w:szCs w:val="26"/>
            <w:shd w:val="clear" w:color="auto" w:fill="FFFFFF"/>
          </w:rPr>
          <w:t>Письмо Минобрнауки России от 01.10.2013 № 08-1408 "О направлении методических рекомендаций по реализации полномочий органов государственной власти субъектов Российской Федерации" (вместе с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hyperlink>
      <w:r w:rsidR="008F47DE" w:rsidRPr="00F12F69">
        <w:rPr>
          <w:rFonts w:ascii="Times New Roman" w:hAnsi="Times New Roman"/>
          <w:sz w:val="26"/>
          <w:szCs w:val="26"/>
        </w:rPr>
        <w:t>;</w:t>
      </w:r>
    </w:p>
    <w:p w:rsidR="008F47DE" w:rsidRPr="00F12F69" w:rsidRDefault="001A379A" w:rsidP="008F47DE">
      <w:pPr>
        <w:pStyle w:val="a6"/>
        <w:numPr>
          <w:ilvl w:val="0"/>
          <w:numId w:val="3"/>
        </w:numPr>
        <w:spacing w:after="0" w:line="240" w:lineRule="auto"/>
        <w:ind w:left="0" w:firstLine="426"/>
        <w:jc w:val="both"/>
        <w:rPr>
          <w:rFonts w:ascii="Times New Roman" w:hAnsi="Times New Roman"/>
          <w:sz w:val="26"/>
          <w:szCs w:val="26"/>
          <w:shd w:val="clear" w:color="auto" w:fill="FFFFFF"/>
        </w:rPr>
      </w:pPr>
      <w:hyperlink r:id="rId18" w:history="1">
        <w:r w:rsidR="008F47DE" w:rsidRPr="00F12F69">
          <w:rPr>
            <w:rStyle w:val="a4"/>
            <w:sz w:val="26"/>
            <w:szCs w:val="26"/>
            <w:shd w:val="clear" w:color="auto" w:fill="FFFFFF"/>
          </w:rPr>
          <w:t>Постановление Правительства РФ от 05.08.2013 N 662 "Об осуществлении мониторинга системы образования" (вместе с "Правилами осуществления мониторинга системы образования")</w:t>
        </w:r>
      </w:hyperlink>
      <w:r w:rsidR="008F47DE" w:rsidRPr="00F12F69">
        <w:rPr>
          <w:rFonts w:ascii="Times New Roman" w:hAnsi="Times New Roman"/>
          <w:sz w:val="26"/>
          <w:szCs w:val="26"/>
        </w:rPr>
        <w:t>;</w:t>
      </w:r>
    </w:p>
    <w:p w:rsidR="008F47DE" w:rsidRPr="00F12F69" w:rsidRDefault="001A379A" w:rsidP="008F47DE">
      <w:pPr>
        <w:pStyle w:val="a6"/>
        <w:numPr>
          <w:ilvl w:val="0"/>
          <w:numId w:val="3"/>
        </w:numPr>
        <w:spacing w:after="0" w:line="240" w:lineRule="auto"/>
        <w:ind w:left="0" w:firstLine="426"/>
        <w:jc w:val="both"/>
        <w:rPr>
          <w:rFonts w:ascii="Times New Roman" w:hAnsi="Times New Roman"/>
          <w:sz w:val="26"/>
          <w:szCs w:val="26"/>
          <w:shd w:val="clear" w:color="auto" w:fill="FFFFFF"/>
        </w:rPr>
      </w:pPr>
      <w:hyperlink r:id="rId19" w:history="1">
        <w:r w:rsidR="008F47DE" w:rsidRPr="00F12F69">
          <w:rPr>
            <w:rStyle w:val="a4"/>
            <w:sz w:val="26"/>
            <w:szCs w:val="26"/>
            <w:shd w:val="clear" w:color="auto" w:fill="FFFFFF"/>
          </w:rPr>
          <w:t>Приказ Минобрнауки РФ от 27.03.2006 № 69 "Об особенностях режима рабочего времени и времени отдыха педагогических и других работников образовательных учреждений"</w:t>
        </w:r>
      </w:hyperlink>
      <w:r w:rsidR="008F47DE" w:rsidRPr="00F12F69">
        <w:rPr>
          <w:rFonts w:ascii="Times New Roman" w:hAnsi="Times New Roman"/>
          <w:sz w:val="26"/>
          <w:szCs w:val="26"/>
        </w:rPr>
        <w:t>;</w:t>
      </w:r>
    </w:p>
    <w:p w:rsidR="008F47DE" w:rsidRPr="00F12F69" w:rsidRDefault="001A379A" w:rsidP="008F47DE">
      <w:pPr>
        <w:pStyle w:val="a6"/>
        <w:numPr>
          <w:ilvl w:val="0"/>
          <w:numId w:val="3"/>
        </w:numPr>
        <w:spacing w:after="0" w:line="240" w:lineRule="auto"/>
        <w:ind w:left="0" w:firstLine="426"/>
        <w:jc w:val="both"/>
        <w:rPr>
          <w:rFonts w:ascii="Times New Roman" w:hAnsi="Times New Roman"/>
          <w:sz w:val="26"/>
          <w:szCs w:val="26"/>
          <w:shd w:val="clear" w:color="auto" w:fill="FFFFFF"/>
        </w:rPr>
      </w:pPr>
      <w:hyperlink r:id="rId20" w:history="1">
        <w:r w:rsidR="008F47DE" w:rsidRPr="00F12F69">
          <w:rPr>
            <w:rStyle w:val="a4"/>
            <w:sz w:val="26"/>
            <w:szCs w:val="26"/>
            <w:shd w:val="clear" w:color="auto" w:fill="FFFFFF"/>
          </w:rPr>
          <w:t>Приказ Минобрнауки РФ от 24.12.2010 N 2075 "О продолжительности рабочего времени (норме часов педагогической работы за ставку заработной платы) педагогических работников"</w:t>
        </w:r>
      </w:hyperlink>
      <w:r w:rsidR="008F47DE" w:rsidRPr="00F12F69">
        <w:rPr>
          <w:rFonts w:ascii="Times New Roman" w:hAnsi="Times New Roman"/>
          <w:sz w:val="26"/>
          <w:szCs w:val="26"/>
        </w:rPr>
        <w:t>;</w:t>
      </w:r>
    </w:p>
    <w:p w:rsidR="008F47DE" w:rsidRPr="00F12F69" w:rsidRDefault="001A379A" w:rsidP="008F47DE">
      <w:pPr>
        <w:pStyle w:val="a6"/>
        <w:numPr>
          <w:ilvl w:val="0"/>
          <w:numId w:val="3"/>
        </w:numPr>
        <w:spacing w:after="0" w:line="240" w:lineRule="auto"/>
        <w:ind w:left="0" w:firstLine="426"/>
        <w:jc w:val="both"/>
        <w:rPr>
          <w:rFonts w:ascii="Times New Roman" w:hAnsi="Times New Roman"/>
          <w:sz w:val="26"/>
          <w:szCs w:val="26"/>
          <w:shd w:val="clear" w:color="auto" w:fill="FFFFFF"/>
        </w:rPr>
      </w:pPr>
      <w:hyperlink r:id="rId21" w:history="1">
        <w:r w:rsidR="008F47DE" w:rsidRPr="00F12F69">
          <w:rPr>
            <w:rStyle w:val="a4"/>
            <w:sz w:val="26"/>
            <w:szCs w:val="26"/>
            <w:shd w:val="clear" w:color="auto" w:fill="FFFFFF"/>
          </w:rPr>
          <w:t>Постановление Правительства РФ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008F47DE" w:rsidRPr="00F12F69">
        <w:rPr>
          <w:rFonts w:ascii="Times New Roman" w:hAnsi="Times New Roman"/>
          <w:sz w:val="26"/>
          <w:szCs w:val="26"/>
        </w:rPr>
        <w:t>;</w:t>
      </w:r>
    </w:p>
    <w:p w:rsidR="008F47DE" w:rsidRPr="00F12F69" w:rsidRDefault="001A379A" w:rsidP="008F47DE">
      <w:pPr>
        <w:pStyle w:val="a6"/>
        <w:numPr>
          <w:ilvl w:val="0"/>
          <w:numId w:val="3"/>
        </w:numPr>
        <w:spacing w:after="0" w:line="240" w:lineRule="auto"/>
        <w:ind w:left="0" w:firstLine="426"/>
        <w:jc w:val="both"/>
        <w:rPr>
          <w:rFonts w:ascii="Times New Roman" w:hAnsi="Times New Roman"/>
          <w:sz w:val="26"/>
          <w:szCs w:val="26"/>
          <w:shd w:val="clear" w:color="auto" w:fill="FFFFFF"/>
        </w:rPr>
      </w:pPr>
      <w:hyperlink r:id="rId22" w:history="1">
        <w:r w:rsidR="008F47DE" w:rsidRPr="00F12F69">
          <w:rPr>
            <w:rStyle w:val="a4"/>
            <w:sz w:val="26"/>
            <w:szCs w:val="26"/>
            <w:shd w:val="clear" w:color="auto" w:fill="FFFFFF"/>
          </w:rPr>
          <w:t>Постановление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008F47DE" w:rsidRPr="00F12F69">
        <w:rPr>
          <w:rFonts w:ascii="Times New Roman" w:hAnsi="Times New Roman"/>
          <w:sz w:val="26"/>
          <w:szCs w:val="26"/>
        </w:rPr>
        <w:t>;</w:t>
      </w:r>
    </w:p>
    <w:p w:rsidR="008F47DE" w:rsidRPr="00F12F69" w:rsidRDefault="001A379A" w:rsidP="008F47DE">
      <w:pPr>
        <w:pStyle w:val="a6"/>
        <w:numPr>
          <w:ilvl w:val="0"/>
          <w:numId w:val="3"/>
        </w:numPr>
        <w:spacing w:after="0" w:line="240" w:lineRule="auto"/>
        <w:ind w:left="0" w:firstLine="426"/>
        <w:jc w:val="both"/>
        <w:rPr>
          <w:rFonts w:ascii="Times New Roman" w:hAnsi="Times New Roman"/>
          <w:sz w:val="26"/>
          <w:szCs w:val="26"/>
        </w:rPr>
      </w:pPr>
      <w:hyperlink r:id="rId23" w:history="1">
        <w:r w:rsidR="008F47DE" w:rsidRPr="00F12F69">
          <w:rPr>
            <w:rStyle w:val="a4"/>
            <w:sz w:val="26"/>
            <w:szCs w:val="26"/>
          </w:rPr>
          <w:t>Министерство образования и науки Российской Федерации Департамент государственной политики в сфере общего образования от 13 января 2014 года № 08-10</w:t>
        </w:r>
      </w:hyperlink>
      <w:r w:rsidR="008F47DE" w:rsidRPr="00F12F69">
        <w:rPr>
          <w:rFonts w:ascii="Times New Roman" w:hAnsi="Times New Roman"/>
          <w:sz w:val="26"/>
          <w:szCs w:val="26"/>
        </w:rPr>
        <w:t>;</w:t>
      </w:r>
    </w:p>
    <w:p w:rsidR="008F47DE" w:rsidRPr="00F12F69" w:rsidRDefault="001A379A" w:rsidP="008F47DE">
      <w:pPr>
        <w:pStyle w:val="a6"/>
        <w:numPr>
          <w:ilvl w:val="0"/>
          <w:numId w:val="3"/>
        </w:numPr>
        <w:spacing w:after="0" w:line="240" w:lineRule="auto"/>
        <w:ind w:left="0" w:firstLine="426"/>
        <w:jc w:val="both"/>
        <w:rPr>
          <w:rFonts w:ascii="Times New Roman" w:hAnsi="Times New Roman"/>
          <w:sz w:val="26"/>
          <w:szCs w:val="26"/>
          <w:shd w:val="clear" w:color="auto" w:fill="FFFFFF"/>
        </w:rPr>
      </w:pPr>
      <w:hyperlink r:id="rId24" w:history="1">
        <w:r w:rsidR="008F47DE" w:rsidRPr="00F12F69">
          <w:rPr>
            <w:rStyle w:val="a4"/>
            <w:sz w:val="26"/>
            <w:szCs w:val="26"/>
            <w:shd w:val="clear" w:color="auto" w:fill="FFFFFF"/>
          </w:rPr>
          <w:t>Положение о профилактических осмотрах детей, посещающих образовательные учреждения (приложение 1 к Приказу Минздрава РФ, Минобразования РФ от 30.06.92 № 186/272)</w:t>
        </w:r>
      </w:hyperlink>
      <w:r w:rsidR="008F47DE" w:rsidRPr="00F12F69">
        <w:rPr>
          <w:rFonts w:ascii="Times New Roman" w:hAnsi="Times New Roman"/>
          <w:sz w:val="26"/>
          <w:szCs w:val="26"/>
        </w:rPr>
        <w:t>;</w:t>
      </w:r>
    </w:p>
    <w:p w:rsidR="008F47DE" w:rsidRPr="00F12F69" w:rsidRDefault="001A379A" w:rsidP="008F47DE">
      <w:pPr>
        <w:pStyle w:val="a5"/>
        <w:numPr>
          <w:ilvl w:val="0"/>
          <w:numId w:val="3"/>
        </w:numPr>
        <w:spacing w:before="0" w:beforeAutospacing="0" w:after="0" w:afterAutospacing="0"/>
        <w:ind w:left="0" w:firstLine="426"/>
        <w:contextualSpacing/>
        <w:jc w:val="both"/>
        <w:rPr>
          <w:rFonts w:eastAsia="Calibri"/>
          <w:sz w:val="26"/>
          <w:szCs w:val="26"/>
        </w:rPr>
      </w:pPr>
      <w:hyperlink r:id="rId25" w:history="1">
        <w:r w:rsidR="008F47DE" w:rsidRPr="00F12F69">
          <w:rPr>
            <w:rStyle w:val="a4"/>
            <w:rFonts w:eastAsia="Calibri"/>
            <w:sz w:val="26"/>
            <w:szCs w:val="26"/>
            <w:shd w:val="clear" w:color="auto" w:fill="FFFFFF"/>
          </w:rPr>
          <w:t>Постановление Главного государственного санитарного врача РФ от 15.05.2013 № 26 (с изм. от 04.04.2014)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организации</w:t>
        </w:r>
      </w:hyperlink>
      <w:r w:rsidR="008F47DE" w:rsidRPr="00F12F69">
        <w:rPr>
          <w:sz w:val="26"/>
          <w:szCs w:val="26"/>
        </w:rPr>
        <w:t>;</w:t>
      </w:r>
    </w:p>
    <w:p w:rsidR="008F47DE" w:rsidRPr="00F12F69" w:rsidRDefault="001A379A" w:rsidP="008F47DE">
      <w:pPr>
        <w:pStyle w:val="a5"/>
        <w:numPr>
          <w:ilvl w:val="0"/>
          <w:numId w:val="3"/>
        </w:numPr>
        <w:spacing w:before="0" w:beforeAutospacing="0" w:after="0" w:afterAutospacing="0"/>
        <w:ind w:left="0" w:firstLine="426"/>
        <w:contextualSpacing/>
        <w:jc w:val="both"/>
        <w:rPr>
          <w:sz w:val="26"/>
          <w:szCs w:val="26"/>
          <w:shd w:val="clear" w:color="auto" w:fill="FFFFFF"/>
        </w:rPr>
      </w:pPr>
      <w:hyperlink r:id="rId26" w:history="1">
        <w:r w:rsidR="008F47DE" w:rsidRPr="00F12F69">
          <w:rPr>
            <w:rStyle w:val="a4"/>
            <w:rFonts w:eastAsia="Calibri"/>
            <w:sz w:val="26"/>
            <w:szCs w:val="26"/>
            <w:shd w:val="clear" w:color="auto" w:fill="FFFFFF"/>
          </w:rPr>
          <w:t>Письмо Минобразования РФ от 02.06.1998 № 89/34-16 "О реализации права дошкольных образовательных учреждений на выбор программ и педагогических технологий"</w:t>
        </w:r>
      </w:hyperlink>
      <w:r w:rsidR="008F47DE" w:rsidRPr="00F12F69">
        <w:rPr>
          <w:sz w:val="26"/>
          <w:szCs w:val="26"/>
        </w:rPr>
        <w:t>;</w:t>
      </w:r>
    </w:p>
    <w:p w:rsidR="008F47DE" w:rsidRPr="00F12F69" w:rsidRDefault="001A379A" w:rsidP="008F47DE">
      <w:pPr>
        <w:pStyle w:val="a5"/>
        <w:numPr>
          <w:ilvl w:val="0"/>
          <w:numId w:val="3"/>
        </w:numPr>
        <w:spacing w:before="0" w:beforeAutospacing="0" w:after="0" w:afterAutospacing="0"/>
        <w:ind w:left="0" w:firstLine="426"/>
        <w:contextualSpacing/>
        <w:jc w:val="both"/>
        <w:rPr>
          <w:sz w:val="26"/>
          <w:szCs w:val="26"/>
        </w:rPr>
      </w:pPr>
      <w:hyperlink r:id="rId27" w:history="1">
        <w:r w:rsidR="008F47DE" w:rsidRPr="00F12F69">
          <w:rPr>
            <w:rStyle w:val="a4"/>
            <w:rFonts w:eastAsia="Calibri"/>
            <w:sz w:val="26"/>
            <w:szCs w:val="26"/>
          </w:rPr>
          <w:t>Письмо Министерства образования России от 22.07.97 № 990/14-15</w:t>
        </w:r>
      </w:hyperlink>
      <w:r w:rsidR="008F47DE" w:rsidRPr="00F12F69">
        <w:rPr>
          <w:sz w:val="26"/>
          <w:szCs w:val="26"/>
        </w:rPr>
        <w:t>;</w:t>
      </w:r>
    </w:p>
    <w:p w:rsidR="008F47DE" w:rsidRPr="00F12F69" w:rsidRDefault="001A379A" w:rsidP="008F47DE">
      <w:pPr>
        <w:pStyle w:val="a5"/>
        <w:numPr>
          <w:ilvl w:val="0"/>
          <w:numId w:val="3"/>
        </w:numPr>
        <w:spacing w:before="0" w:beforeAutospacing="0" w:after="0" w:afterAutospacing="0"/>
        <w:ind w:left="0" w:firstLine="426"/>
        <w:contextualSpacing/>
        <w:jc w:val="both"/>
        <w:rPr>
          <w:bCs/>
          <w:sz w:val="26"/>
          <w:szCs w:val="26"/>
          <w:shd w:val="clear" w:color="auto" w:fill="FFFFFF"/>
        </w:rPr>
      </w:pPr>
      <w:hyperlink r:id="rId28" w:history="1">
        <w:r w:rsidR="008F47DE" w:rsidRPr="00F12F69">
          <w:rPr>
            <w:rStyle w:val="a4"/>
            <w:rFonts w:eastAsia="Calibri"/>
            <w:sz w:val="26"/>
            <w:szCs w:val="26"/>
            <w:shd w:val="clear" w:color="auto" w:fill="FFFFFF"/>
          </w:rPr>
          <w:t>Об организации взаимодействия образовательных учреждений и обеспечении преемственности дошкольного и начального общего образования. Методическое письмо Министерства образования России от 25.03.94 № 35-М</w:t>
        </w:r>
      </w:hyperlink>
      <w:r w:rsidR="008F47DE" w:rsidRPr="00F12F69">
        <w:rPr>
          <w:sz w:val="26"/>
          <w:szCs w:val="26"/>
        </w:rPr>
        <w:t>;</w:t>
      </w:r>
    </w:p>
    <w:p w:rsidR="008F47DE" w:rsidRPr="00F12F69" w:rsidRDefault="001A379A" w:rsidP="008F47DE">
      <w:pPr>
        <w:pStyle w:val="a5"/>
        <w:numPr>
          <w:ilvl w:val="0"/>
          <w:numId w:val="3"/>
        </w:numPr>
        <w:spacing w:before="0" w:beforeAutospacing="0" w:after="0" w:afterAutospacing="0"/>
        <w:ind w:left="0" w:firstLine="426"/>
        <w:contextualSpacing/>
        <w:jc w:val="both"/>
        <w:rPr>
          <w:bCs/>
          <w:sz w:val="26"/>
          <w:szCs w:val="26"/>
          <w:shd w:val="clear" w:color="auto" w:fill="FFFFFF"/>
        </w:rPr>
      </w:pPr>
      <w:hyperlink r:id="rId29" w:history="1">
        <w:r w:rsidR="008F47DE" w:rsidRPr="00F12F69">
          <w:rPr>
            <w:rStyle w:val="a4"/>
            <w:rFonts w:eastAsia="Calibri"/>
            <w:sz w:val="26"/>
            <w:szCs w:val="26"/>
            <w:shd w:val="clear" w:color="auto" w:fill="FFFFFF"/>
          </w:rPr>
          <w:t>О построении преемственности в программах дошкольного образования и начальной школы. Письмо Министерства образования России от 09.08.2000 № 237/23-16</w:t>
        </w:r>
      </w:hyperlink>
      <w:r w:rsidR="008F47DE" w:rsidRPr="00F12F69">
        <w:rPr>
          <w:sz w:val="26"/>
          <w:szCs w:val="26"/>
        </w:rPr>
        <w:t>;</w:t>
      </w:r>
    </w:p>
    <w:p w:rsidR="008F47DE" w:rsidRPr="00F12F69" w:rsidRDefault="001A379A" w:rsidP="008F47DE">
      <w:pPr>
        <w:pStyle w:val="a5"/>
        <w:numPr>
          <w:ilvl w:val="0"/>
          <w:numId w:val="3"/>
        </w:numPr>
        <w:spacing w:before="0" w:beforeAutospacing="0" w:after="0" w:afterAutospacing="0"/>
        <w:ind w:left="0" w:firstLine="426"/>
        <w:contextualSpacing/>
        <w:jc w:val="both"/>
        <w:rPr>
          <w:bCs/>
          <w:sz w:val="26"/>
          <w:szCs w:val="26"/>
          <w:shd w:val="clear" w:color="auto" w:fill="FFFFFF"/>
        </w:rPr>
      </w:pPr>
      <w:hyperlink r:id="rId30" w:history="1">
        <w:r w:rsidR="008F47DE" w:rsidRPr="00F12F69">
          <w:rPr>
            <w:rStyle w:val="a4"/>
            <w:rFonts w:eastAsia="Calibri"/>
            <w:sz w:val="26"/>
            <w:szCs w:val="26"/>
            <w:shd w:val="clear" w:color="auto" w:fill="FFFFFF"/>
          </w:rPr>
          <w:t>О гигиенических требованиях и максимальной нагрузке на детей дошкольного возраста в организованных формах обучения. Инструктивно-методическое письмо Министерства образования РФ от 14.03.2000. № 65/23-16</w:t>
        </w:r>
      </w:hyperlink>
      <w:r w:rsidR="008F47DE" w:rsidRPr="00F12F69">
        <w:rPr>
          <w:sz w:val="26"/>
          <w:szCs w:val="26"/>
        </w:rPr>
        <w:t>;</w:t>
      </w:r>
    </w:p>
    <w:p w:rsidR="008F47DE" w:rsidRPr="00F12F69" w:rsidRDefault="001A379A" w:rsidP="008F47DE">
      <w:pPr>
        <w:pStyle w:val="a5"/>
        <w:numPr>
          <w:ilvl w:val="0"/>
          <w:numId w:val="3"/>
        </w:numPr>
        <w:spacing w:before="0" w:beforeAutospacing="0" w:after="0" w:afterAutospacing="0"/>
        <w:ind w:left="0" w:firstLine="426"/>
        <w:contextualSpacing/>
        <w:jc w:val="both"/>
        <w:rPr>
          <w:bCs/>
          <w:sz w:val="26"/>
          <w:szCs w:val="26"/>
          <w:shd w:val="clear" w:color="auto" w:fill="FFFFFF"/>
        </w:rPr>
      </w:pPr>
      <w:hyperlink r:id="rId31" w:history="1">
        <w:r w:rsidR="008F47DE" w:rsidRPr="00F12F69">
          <w:rPr>
            <w:rStyle w:val="a4"/>
            <w:rFonts w:eastAsia="Calibri"/>
            <w:sz w:val="26"/>
            <w:szCs w:val="26"/>
            <w:shd w:val="clear" w:color="auto" w:fill="FFFFFF"/>
          </w:rPr>
          <w:t>Письмо Минобразования РФ от 20.12.2000 № 03-51/64 «О Методических рекомендациях по работе с документами в общеобразовательных учреждениях»</w:t>
        </w:r>
      </w:hyperlink>
      <w:r w:rsidR="008F47DE" w:rsidRPr="00F12F69">
        <w:rPr>
          <w:sz w:val="26"/>
          <w:szCs w:val="26"/>
        </w:rPr>
        <w:t>;</w:t>
      </w:r>
    </w:p>
    <w:p w:rsidR="008F47DE" w:rsidRPr="00F72E00" w:rsidRDefault="001A379A" w:rsidP="008F47DE">
      <w:pPr>
        <w:pStyle w:val="a5"/>
        <w:numPr>
          <w:ilvl w:val="0"/>
          <w:numId w:val="3"/>
        </w:numPr>
        <w:spacing w:before="0" w:beforeAutospacing="0" w:after="0" w:afterAutospacing="0"/>
        <w:ind w:left="0" w:firstLine="426"/>
        <w:contextualSpacing/>
        <w:jc w:val="both"/>
        <w:rPr>
          <w:bCs/>
          <w:color w:val="000000" w:themeColor="text1"/>
          <w:sz w:val="26"/>
          <w:szCs w:val="26"/>
          <w:shd w:val="clear" w:color="auto" w:fill="FFFFFF"/>
        </w:rPr>
      </w:pPr>
      <w:hyperlink r:id="rId32" w:history="1">
        <w:r w:rsidR="008F47DE" w:rsidRPr="00F72E00">
          <w:rPr>
            <w:rStyle w:val="a4"/>
            <w:rFonts w:eastAsia="Calibri"/>
            <w:color w:val="000000" w:themeColor="text1"/>
            <w:sz w:val="26"/>
            <w:szCs w:val="26"/>
            <w:shd w:val="clear" w:color="auto" w:fill="FFFFFF"/>
          </w:rPr>
          <w:t>Письмо Минобразования РФ от 16.01.2002 № 03-51-5ин/23-03 "Об интегрированном воспитании и обучении детей с отклонениями в развитии в дошкольных образовательных учреждениях"</w:t>
        </w:r>
      </w:hyperlink>
      <w:r w:rsidR="008F47DE" w:rsidRPr="00F72E00">
        <w:rPr>
          <w:color w:val="000000" w:themeColor="text1"/>
          <w:sz w:val="26"/>
          <w:szCs w:val="26"/>
        </w:rPr>
        <w:t>;</w:t>
      </w:r>
    </w:p>
    <w:p w:rsidR="008F47DE" w:rsidRPr="00F72E00" w:rsidRDefault="008F47DE" w:rsidP="008F47DE">
      <w:pPr>
        <w:pStyle w:val="a5"/>
        <w:numPr>
          <w:ilvl w:val="0"/>
          <w:numId w:val="3"/>
        </w:numPr>
        <w:spacing w:before="0" w:beforeAutospacing="0" w:after="0" w:afterAutospacing="0"/>
        <w:ind w:left="0" w:firstLine="426"/>
        <w:contextualSpacing/>
        <w:jc w:val="both"/>
        <w:rPr>
          <w:bCs/>
          <w:color w:val="000000" w:themeColor="text1"/>
          <w:sz w:val="26"/>
          <w:szCs w:val="26"/>
          <w:shd w:val="clear" w:color="auto" w:fill="FFFFFF"/>
        </w:rPr>
      </w:pPr>
      <w:r w:rsidRPr="00F72E00">
        <w:rPr>
          <w:bCs/>
          <w:color w:val="000000" w:themeColor="text1"/>
          <w:sz w:val="26"/>
          <w:szCs w:val="26"/>
          <w:shd w:val="clear" w:color="auto" w:fill="FFFFFF"/>
        </w:rPr>
        <w:t xml:space="preserve">Договор между ДОО и родителями (лицами, их заменяющими) ребенка, посещающего дошкольное образовательное учреждение в Российской Федерации, утвержден приказом заведующего № </w:t>
      </w:r>
      <w:r w:rsidR="003F3979" w:rsidRPr="00F72E00">
        <w:rPr>
          <w:bCs/>
          <w:color w:val="000000" w:themeColor="text1"/>
          <w:sz w:val="26"/>
          <w:szCs w:val="26"/>
          <w:shd w:val="clear" w:color="auto" w:fill="FFFFFF"/>
        </w:rPr>
        <w:t>41 от 02</w:t>
      </w:r>
      <w:r w:rsidRPr="00F72E00">
        <w:rPr>
          <w:bCs/>
          <w:color w:val="000000" w:themeColor="text1"/>
          <w:sz w:val="26"/>
          <w:szCs w:val="26"/>
          <w:shd w:val="clear" w:color="auto" w:fill="FFFFFF"/>
        </w:rPr>
        <w:t>.0</w:t>
      </w:r>
      <w:r w:rsidR="003F3979" w:rsidRPr="00F72E00">
        <w:rPr>
          <w:bCs/>
          <w:color w:val="000000" w:themeColor="text1"/>
          <w:sz w:val="26"/>
          <w:szCs w:val="26"/>
          <w:shd w:val="clear" w:color="auto" w:fill="FFFFFF"/>
        </w:rPr>
        <w:t>9</w:t>
      </w:r>
      <w:r w:rsidRPr="00F72E00">
        <w:rPr>
          <w:bCs/>
          <w:color w:val="000000" w:themeColor="text1"/>
          <w:sz w:val="26"/>
          <w:szCs w:val="26"/>
          <w:shd w:val="clear" w:color="auto" w:fill="FFFFFF"/>
        </w:rPr>
        <w:t>.202</w:t>
      </w:r>
      <w:r w:rsidR="003F3979" w:rsidRPr="00F72E00">
        <w:rPr>
          <w:bCs/>
          <w:color w:val="000000" w:themeColor="text1"/>
          <w:sz w:val="26"/>
          <w:szCs w:val="26"/>
          <w:shd w:val="clear" w:color="auto" w:fill="FFFFFF"/>
        </w:rPr>
        <w:t>4</w:t>
      </w:r>
      <w:r w:rsidRPr="00F72E00">
        <w:rPr>
          <w:bCs/>
          <w:color w:val="000000" w:themeColor="text1"/>
          <w:sz w:val="26"/>
          <w:szCs w:val="26"/>
          <w:shd w:val="clear" w:color="auto" w:fill="FFFFFF"/>
        </w:rPr>
        <w:t xml:space="preserve"> года;</w:t>
      </w:r>
    </w:p>
    <w:p w:rsidR="008F47DE" w:rsidRPr="00F72E00" w:rsidRDefault="008F47DE" w:rsidP="008F47DE">
      <w:pPr>
        <w:pStyle w:val="a5"/>
        <w:numPr>
          <w:ilvl w:val="0"/>
          <w:numId w:val="3"/>
        </w:numPr>
        <w:spacing w:before="0" w:beforeAutospacing="0" w:after="0" w:afterAutospacing="0"/>
        <w:ind w:left="0" w:firstLine="426"/>
        <w:contextualSpacing/>
        <w:jc w:val="both"/>
        <w:rPr>
          <w:bCs/>
          <w:color w:val="000000" w:themeColor="text1"/>
          <w:sz w:val="26"/>
          <w:szCs w:val="26"/>
          <w:shd w:val="clear" w:color="auto" w:fill="FFFFFF"/>
        </w:rPr>
      </w:pPr>
      <w:r w:rsidRPr="00F72E00">
        <w:rPr>
          <w:bCs/>
          <w:color w:val="000000" w:themeColor="text1"/>
          <w:sz w:val="26"/>
          <w:szCs w:val="26"/>
          <w:shd w:val="clear" w:color="auto" w:fill="FFFFFF"/>
        </w:rPr>
        <w:t>Личные дела обучающихся;</w:t>
      </w:r>
    </w:p>
    <w:p w:rsidR="008F47DE" w:rsidRPr="00F72E00" w:rsidRDefault="008F47DE" w:rsidP="008F47DE">
      <w:pPr>
        <w:pStyle w:val="a5"/>
        <w:numPr>
          <w:ilvl w:val="0"/>
          <w:numId w:val="3"/>
        </w:numPr>
        <w:spacing w:before="0" w:beforeAutospacing="0" w:after="0" w:afterAutospacing="0"/>
        <w:ind w:left="0" w:firstLine="426"/>
        <w:contextualSpacing/>
        <w:jc w:val="both"/>
        <w:rPr>
          <w:bCs/>
          <w:color w:val="000000" w:themeColor="text1"/>
          <w:sz w:val="26"/>
          <w:szCs w:val="26"/>
          <w:shd w:val="clear" w:color="auto" w:fill="FFFFFF"/>
        </w:rPr>
      </w:pPr>
      <w:r w:rsidRPr="00F72E00">
        <w:rPr>
          <w:bCs/>
          <w:color w:val="000000" w:themeColor="text1"/>
          <w:sz w:val="26"/>
          <w:szCs w:val="26"/>
          <w:shd w:val="clear" w:color="auto" w:fill="FFFFFF"/>
        </w:rPr>
        <w:t>Книга движения обучающихся;</w:t>
      </w:r>
    </w:p>
    <w:p w:rsidR="008F47DE" w:rsidRPr="00F72E00" w:rsidRDefault="008F47DE" w:rsidP="008F47DE">
      <w:pPr>
        <w:pStyle w:val="a5"/>
        <w:numPr>
          <w:ilvl w:val="0"/>
          <w:numId w:val="3"/>
        </w:numPr>
        <w:spacing w:before="0" w:beforeAutospacing="0" w:after="0" w:afterAutospacing="0"/>
        <w:ind w:left="0" w:firstLine="426"/>
        <w:contextualSpacing/>
        <w:jc w:val="both"/>
        <w:rPr>
          <w:bCs/>
          <w:color w:val="000000" w:themeColor="text1"/>
          <w:sz w:val="26"/>
          <w:szCs w:val="26"/>
          <w:shd w:val="clear" w:color="auto" w:fill="FFFFFF"/>
        </w:rPr>
      </w:pPr>
      <w:r w:rsidRPr="00F72E00">
        <w:rPr>
          <w:bCs/>
          <w:color w:val="000000" w:themeColor="text1"/>
          <w:sz w:val="26"/>
          <w:szCs w:val="26"/>
          <w:shd w:val="clear" w:color="auto" w:fill="FFFFFF"/>
        </w:rPr>
        <w:t xml:space="preserve">Приказы о зачислении обучающихся </w:t>
      </w:r>
      <w:r w:rsidR="001F2EE4" w:rsidRPr="00F72E00">
        <w:rPr>
          <w:bCs/>
          <w:color w:val="000000" w:themeColor="text1"/>
          <w:sz w:val="26"/>
          <w:szCs w:val="26"/>
          <w:shd w:val="clear" w:color="auto" w:fill="FFFFFF"/>
        </w:rPr>
        <w:t xml:space="preserve">№ </w:t>
      </w:r>
      <w:r w:rsidR="00F72E00" w:rsidRPr="00F72E00">
        <w:rPr>
          <w:bCs/>
          <w:color w:val="000000" w:themeColor="text1"/>
          <w:sz w:val="26"/>
          <w:szCs w:val="26"/>
          <w:shd w:val="clear" w:color="auto" w:fill="FFFFFF"/>
        </w:rPr>
        <w:t xml:space="preserve">02 от 11.01.2024, № 03 от 24.01.2024, № 04 от 09.02.2024, № 05 от 15.02.2024, № 06 от 01.03.2024, № 08 от 12.03.2024, № 09 от 15.03.2024, № 11 от 01.04.2024, № 12 от 08.04.2024, № 14 от 16.04.2024, № 15 от 22.04.2024, № 16 от 26.04.2024, № 17 от 03.05.2024, № 18 от 06.05.2024, № 21 от </w:t>
      </w:r>
      <w:r w:rsidR="00F72E00" w:rsidRPr="00F72E00">
        <w:rPr>
          <w:bCs/>
          <w:color w:val="000000" w:themeColor="text1"/>
          <w:sz w:val="26"/>
          <w:szCs w:val="26"/>
          <w:shd w:val="clear" w:color="auto" w:fill="FFFFFF"/>
        </w:rPr>
        <w:lastRenderedPageBreak/>
        <w:t>27.05.2024, № 23 от 07.06.2024, № 24 от 14.06.2024, № 25 от 19.06.2024, № 26 от 21.06.2024, № 27 от 25.06.2024, № 29 от 08.07.2024, № 31 от 22.07.2024, № 32 от 25.07.2024, № 33 от 30.07.2024, № 35 от 02.08.2024, № 37 от 22.08.2024, № 39 от 23.08.2024, № 40 от 28.08.2024, № 42 от 30.08.2024, № 44 от 03.09.2024, № 45 от 05.09.2024, № 46 от 11.09.2024, № 47 от 12.09.2024, № 48 от 23.09.2024, № 49 от 30.09.2024, № 50 от 07.10.2024, № 52 от 15.10.2024, № 53 от 30.10.2024, № 54 от 04.12.2024</w:t>
      </w:r>
      <w:r w:rsidR="001F2EE4" w:rsidRPr="00F72E00">
        <w:rPr>
          <w:bCs/>
          <w:color w:val="000000" w:themeColor="text1"/>
          <w:sz w:val="26"/>
          <w:szCs w:val="26"/>
          <w:shd w:val="clear" w:color="auto" w:fill="FFFFFF"/>
        </w:rPr>
        <w:t>.</w:t>
      </w:r>
      <w:r w:rsidRPr="00F72E00">
        <w:rPr>
          <w:bCs/>
          <w:color w:val="000000" w:themeColor="text1"/>
          <w:sz w:val="26"/>
          <w:szCs w:val="26"/>
          <w:shd w:val="clear" w:color="auto" w:fill="FFFFFF"/>
        </w:rPr>
        <w:t>;</w:t>
      </w:r>
    </w:p>
    <w:p w:rsidR="008F47DE" w:rsidRPr="00857E93" w:rsidRDefault="008F47DE" w:rsidP="008F47DE">
      <w:pPr>
        <w:pStyle w:val="a5"/>
        <w:numPr>
          <w:ilvl w:val="0"/>
          <w:numId w:val="3"/>
        </w:numPr>
        <w:spacing w:before="0" w:beforeAutospacing="0" w:after="0" w:afterAutospacing="0"/>
        <w:ind w:left="0" w:firstLine="426"/>
        <w:contextualSpacing/>
        <w:jc w:val="both"/>
        <w:rPr>
          <w:bCs/>
          <w:color w:val="000000" w:themeColor="text1"/>
          <w:sz w:val="26"/>
          <w:szCs w:val="26"/>
          <w:shd w:val="clear" w:color="auto" w:fill="FFFFFF"/>
        </w:rPr>
      </w:pPr>
      <w:r w:rsidRPr="00857E93">
        <w:rPr>
          <w:color w:val="000000" w:themeColor="text1"/>
          <w:sz w:val="26"/>
          <w:szCs w:val="26"/>
        </w:rPr>
        <w:t>Образовательная программа</w:t>
      </w:r>
      <w:r w:rsidR="00184A3F">
        <w:rPr>
          <w:color w:val="000000" w:themeColor="text1"/>
          <w:sz w:val="26"/>
          <w:szCs w:val="26"/>
        </w:rPr>
        <w:t xml:space="preserve"> дошкольного образования</w:t>
      </w:r>
      <w:r w:rsidRPr="00857E93">
        <w:rPr>
          <w:color w:val="000000" w:themeColor="text1"/>
          <w:sz w:val="26"/>
          <w:szCs w:val="26"/>
        </w:rPr>
        <w:t xml:space="preserve"> МБДОУ ДС «Дарование», утверждена приказом заведующего № </w:t>
      </w:r>
      <w:r w:rsidR="009555D9">
        <w:rPr>
          <w:color w:val="000000" w:themeColor="text1"/>
          <w:sz w:val="26"/>
          <w:szCs w:val="26"/>
        </w:rPr>
        <w:t>44 от 02.09.2024</w:t>
      </w:r>
      <w:r w:rsidRPr="00857E93">
        <w:rPr>
          <w:color w:val="000000" w:themeColor="text1"/>
          <w:sz w:val="26"/>
          <w:szCs w:val="26"/>
        </w:rPr>
        <w:t>г.;</w:t>
      </w:r>
    </w:p>
    <w:p w:rsidR="008F47DE" w:rsidRPr="00857E93" w:rsidRDefault="008F47DE" w:rsidP="008F47DE">
      <w:pPr>
        <w:pStyle w:val="a5"/>
        <w:numPr>
          <w:ilvl w:val="0"/>
          <w:numId w:val="3"/>
        </w:numPr>
        <w:spacing w:before="0" w:beforeAutospacing="0" w:after="0" w:afterAutospacing="0"/>
        <w:ind w:left="0" w:firstLine="426"/>
        <w:contextualSpacing/>
        <w:jc w:val="both"/>
        <w:rPr>
          <w:color w:val="000000" w:themeColor="text1"/>
          <w:sz w:val="26"/>
          <w:szCs w:val="26"/>
        </w:rPr>
      </w:pPr>
      <w:r w:rsidRPr="00857E93">
        <w:rPr>
          <w:color w:val="000000" w:themeColor="text1"/>
          <w:sz w:val="26"/>
          <w:szCs w:val="26"/>
        </w:rPr>
        <w:t>Годовой план работы МБДОУ ДС «Дарование»;</w:t>
      </w:r>
    </w:p>
    <w:p w:rsidR="008F47DE" w:rsidRPr="002972DD" w:rsidRDefault="008F47DE" w:rsidP="008F47DE">
      <w:pPr>
        <w:pStyle w:val="a5"/>
        <w:numPr>
          <w:ilvl w:val="0"/>
          <w:numId w:val="3"/>
        </w:numPr>
        <w:spacing w:before="0" w:beforeAutospacing="0" w:after="0" w:afterAutospacing="0"/>
        <w:ind w:left="0" w:firstLine="426"/>
        <w:contextualSpacing/>
        <w:jc w:val="both"/>
        <w:rPr>
          <w:sz w:val="26"/>
          <w:szCs w:val="26"/>
        </w:rPr>
      </w:pPr>
      <w:r w:rsidRPr="002972DD">
        <w:rPr>
          <w:sz w:val="26"/>
          <w:szCs w:val="26"/>
        </w:rPr>
        <w:t xml:space="preserve">Расписание образовательной деятельности, режим дня, утвержден   приказом заведующего </w:t>
      </w:r>
      <w:r w:rsidR="002972DD" w:rsidRPr="002972DD">
        <w:rPr>
          <w:sz w:val="26"/>
          <w:szCs w:val="26"/>
        </w:rPr>
        <w:t>№ 44 от 02.09.2024</w:t>
      </w:r>
      <w:r w:rsidR="00AE6FE0" w:rsidRPr="002972DD">
        <w:rPr>
          <w:sz w:val="26"/>
          <w:szCs w:val="26"/>
        </w:rPr>
        <w:t>г</w:t>
      </w:r>
      <w:r w:rsidRPr="002972DD">
        <w:rPr>
          <w:sz w:val="26"/>
          <w:szCs w:val="26"/>
        </w:rPr>
        <w:t>.;</w:t>
      </w:r>
    </w:p>
    <w:p w:rsidR="008F47DE" w:rsidRPr="008B3A16" w:rsidRDefault="008F47DE" w:rsidP="008F47DE">
      <w:pPr>
        <w:pStyle w:val="a5"/>
        <w:numPr>
          <w:ilvl w:val="0"/>
          <w:numId w:val="3"/>
        </w:numPr>
        <w:spacing w:before="0" w:beforeAutospacing="0" w:after="0" w:afterAutospacing="0"/>
        <w:ind w:left="0" w:firstLine="426"/>
        <w:contextualSpacing/>
        <w:jc w:val="both"/>
        <w:rPr>
          <w:sz w:val="26"/>
          <w:szCs w:val="26"/>
        </w:rPr>
      </w:pPr>
      <w:r w:rsidRPr="00F400CF">
        <w:rPr>
          <w:sz w:val="26"/>
          <w:szCs w:val="26"/>
        </w:rPr>
        <w:t>Акт готовности ДОО к новому 202</w:t>
      </w:r>
      <w:r w:rsidR="009555D9">
        <w:rPr>
          <w:sz w:val="26"/>
          <w:szCs w:val="26"/>
        </w:rPr>
        <w:t>3</w:t>
      </w:r>
      <w:r w:rsidRPr="00F400CF">
        <w:rPr>
          <w:sz w:val="26"/>
          <w:szCs w:val="26"/>
        </w:rPr>
        <w:t xml:space="preserve"> – </w:t>
      </w:r>
      <w:r w:rsidRPr="008B3A16">
        <w:rPr>
          <w:sz w:val="26"/>
          <w:szCs w:val="26"/>
        </w:rPr>
        <w:t>202</w:t>
      </w:r>
      <w:r w:rsidR="009555D9">
        <w:rPr>
          <w:sz w:val="26"/>
          <w:szCs w:val="26"/>
        </w:rPr>
        <w:t>4</w:t>
      </w:r>
      <w:r w:rsidRPr="008B3A16">
        <w:rPr>
          <w:sz w:val="26"/>
          <w:szCs w:val="26"/>
        </w:rPr>
        <w:t xml:space="preserve"> учебному году; </w:t>
      </w:r>
    </w:p>
    <w:p w:rsidR="008F47DE" w:rsidRPr="008B3A16" w:rsidRDefault="008F47DE" w:rsidP="008F47DE">
      <w:pPr>
        <w:pStyle w:val="a5"/>
        <w:numPr>
          <w:ilvl w:val="0"/>
          <w:numId w:val="3"/>
        </w:numPr>
        <w:spacing w:before="0" w:beforeAutospacing="0" w:after="0" w:afterAutospacing="0"/>
        <w:ind w:left="0" w:firstLine="426"/>
        <w:contextualSpacing/>
        <w:jc w:val="both"/>
        <w:rPr>
          <w:sz w:val="26"/>
          <w:szCs w:val="26"/>
        </w:rPr>
      </w:pPr>
      <w:r w:rsidRPr="008B3A16">
        <w:rPr>
          <w:sz w:val="26"/>
          <w:szCs w:val="26"/>
        </w:rPr>
        <w:t>Номенклатура дел ДОО</w:t>
      </w:r>
    </w:p>
    <w:p w:rsidR="008F47DE" w:rsidRPr="008B3A16" w:rsidRDefault="008F47DE" w:rsidP="008F47DE">
      <w:pPr>
        <w:pStyle w:val="a5"/>
        <w:numPr>
          <w:ilvl w:val="0"/>
          <w:numId w:val="3"/>
        </w:numPr>
        <w:spacing w:before="0" w:beforeAutospacing="0" w:after="0" w:afterAutospacing="0"/>
        <w:ind w:left="0" w:firstLine="426"/>
        <w:contextualSpacing/>
        <w:jc w:val="both"/>
        <w:rPr>
          <w:sz w:val="26"/>
          <w:szCs w:val="26"/>
        </w:rPr>
      </w:pPr>
      <w:r w:rsidRPr="008B3A16">
        <w:rPr>
          <w:sz w:val="26"/>
          <w:szCs w:val="26"/>
        </w:rPr>
        <w:t>Журнал учета должностным лицом органов государственного надзора, справки по проверкам.</w:t>
      </w:r>
    </w:p>
    <w:p w:rsidR="008F47DE" w:rsidRPr="00F12F69" w:rsidRDefault="008F47DE" w:rsidP="008F47DE">
      <w:pPr>
        <w:pStyle w:val="a5"/>
        <w:spacing w:before="0" w:beforeAutospacing="0" w:after="0" w:afterAutospacing="0"/>
        <w:contextualSpacing/>
        <w:jc w:val="both"/>
        <w:rPr>
          <w:b/>
          <w:sz w:val="26"/>
          <w:szCs w:val="26"/>
        </w:rPr>
      </w:pPr>
      <w:r w:rsidRPr="00F12F69">
        <w:rPr>
          <w:b/>
          <w:sz w:val="26"/>
          <w:szCs w:val="26"/>
        </w:rPr>
        <w:t>Документация, регулирующая трудовые отношения в М</w:t>
      </w:r>
      <w:r>
        <w:rPr>
          <w:b/>
          <w:sz w:val="26"/>
          <w:szCs w:val="26"/>
        </w:rPr>
        <w:t>Б</w:t>
      </w:r>
      <w:r w:rsidRPr="00F12F69">
        <w:rPr>
          <w:b/>
          <w:sz w:val="26"/>
          <w:szCs w:val="26"/>
        </w:rPr>
        <w:t>ДОУ ДС «Дарование»</w:t>
      </w:r>
    </w:p>
    <w:p w:rsidR="008F47DE" w:rsidRPr="00F12F69" w:rsidRDefault="008F47DE" w:rsidP="008F47DE">
      <w:pPr>
        <w:pStyle w:val="a5"/>
        <w:spacing w:before="0" w:beforeAutospacing="0" w:after="0" w:afterAutospacing="0"/>
        <w:ind w:left="426"/>
        <w:contextualSpacing/>
        <w:jc w:val="both"/>
        <w:rPr>
          <w:b/>
          <w:sz w:val="26"/>
          <w:szCs w:val="26"/>
        </w:rPr>
      </w:pPr>
      <w:r w:rsidRPr="00F12F69">
        <w:rPr>
          <w:sz w:val="26"/>
          <w:szCs w:val="26"/>
        </w:rPr>
        <w:t>Книга учета ли</w:t>
      </w:r>
      <w:r>
        <w:rPr>
          <w:sz w:val="26"/>
          <w:szCs w:val="26"/>
        </w:rPr>
        <w:t>чного состава сотрудников МБ</w:t>
      </w:r>
      <w:r w:rsidRPr="00F12F69">
        <w:rPr>
          <w:sz w:val="26"/>
          <w:szCs w:val="26"/>
        </w:rPr>
        <w:t>ДОУ ДС «Дарование»;</w:t>
      </w:r>
    </w:p>
    <w:p w:rsidR="008F47DE" w:rsidRPr="00F12F69" w:rsidRDefault="008F47DE" w:rsidP="008F47DE">
      <w:pPr>
        <w:pStyle w:val="a5"/>
        <w:spacing w:before="0" w:beforeAutospacing="0" w:after="0" w:afterAutospacing="0"/>
        <w:ind w:left="426"/>
        <w:contextualSpacing/>
        <w:jc w:val="both"/>
        <w:rPr>
          <w:sz w:val="26"/>
          <w:szCs w:val="26"/>
        </w:rPr>
      </w:pPr>
      <w:r w:rsidRPr="00F12F69">
        <w:rPr>
          <w:sz w:val="26"/>
          <w:szCs w:val="26"/>
        </w:rPr>
        <w:t>Книга движения трудовых книжек и вкладышей к ним;</w:t>
      </w:r>
    </w:p>
    <w:p w:rsidR="008F47DE" w:rsidRPr="00F12F69" w:rsidRDefault="008F47DE" w:rsidP="008F47DE">
      <w:pPr>
        <w:pStyle w:val="a5"/>
        <w:spacing w:before="0" w:beforeAutospacing="0" w:after="0" w:afterAutospacing="0"/>
        <w:ind w:left="426"/>
        <w:contextualSpacing/>
        <w:jc w:val="both"/>
        <w:rPr>
          <w:sz w:val="26"/>
          <w:szCs w:val="26"/>
        </w:rPr>
      </w:pPr>
      <w:r w:rsidRPr="00F12F69">
        <w:rPr>
          <w:sz w:val="26"/>
          <w:szCs w:val="26"/>
        </w:rPr>
        <w:t>Трудовые книжки;</w:t>
      </w:r>
    </w:p>
    <w:p w:rsidR="008F47DE" w:rsidRPr="00F12F69" w:rsidRDefault="008F47DE" w:rsidP="008F47DE">
      <w:pPr>
        <w:pStyle w:val="a5"/>
        <w:spacing w:before="0" w:beforeAutospacing="0" w:after="0" w:afterAutospacing="0"/>
        <w:ind w:left="426"/>
        <w:contextualSpacing/>
        <w:jc w:val="both"/>
        <w:rPr>
          <w:sz w:val="26"/>
          <w:szCs w:val="26"/>
        </w:rPr>
      </w:pPr>
      <w:r w:rsidRPr="00F12F69">
        <w:rPr>
          <w:sz w:val="26"/>
          <w:szCs w:val="26"/>
        </w:rPr>
        <w:t>Личные дела работников;</w:t>
      </w:r>
    </w:p>
    <w:p w:rsidR="008F47DE" w:rsidRPr="00F12F69" w:rsidRDefault="008F47DE" w:rsidP="008F47DE">
      <w:pPr>
        <w:pStyle w:val="a5"/>
        <w:spacing w:before="0" w:beforeAutospacing="0" w:after="0" w:afterAutospacing="0"/>
        <w:ind w:left="426"/>
        <w:contextualSpacing/>
        <w:jc w:val="both"/>
        <w:rPr>
          <w:sz w:val="26"/>
          <w:szCs w:val="26"/>
        </w:rPr>
      </w:pPr>
      <w:r w:rsidRPr="00F12F69">
        <w:rPr>
          <w:sz w:val="26"/>
          <w:szCs w:val="26"/>
        </w:rPr>
        <w:t>Приказы по личному составу;</w:t>
      </w:r>
    </w:p>
    <w:p w:rsidR="008F47DE" w:rsidRPr="00F12F69" w:rsidRDefault="008F47DE" w:rsidP="008F47DE">
      <w:pPr>
        <w:pStyle w:val="a5"/>
        <w:spacing w:before="0" w:beforeAutospacing="0" w:after="0" w:afterAutospacing="0"/>
        <w:ind w:left="426"/>
        <w:contextualSpacing/>
        <w:jc w:val="both"/>
        <w:rPr>
          <w:sz w:val="26"/>
          <w:szCs w:val="26"/>
        </w:rPr>
      </w:pPr>
      <w:r w:rsidRPr="00F12F69">
        <w:rPr>
          <w:sz w:val="26"/>
          <w:szCs w:val="26"/>
        </w:rPr>
        <w:t>Трудовые договоры с работниками и дополнительные соглашения к трудовым договорам;</w:t>
      </w:r>
    </w:p>
    <w:p w:rsidR="008F47DE" w:rsidRPr="00F12F69" w:rsidRDefault="008F47DE" w:rsidP="008F47DE">
      <w:pPr>
        <w:pStyle w:val="a5"/>
        <w:spacing w:before="0" w:beforeAutospacing="0" w:after="0" w:afterAutospacing="0"/>
        <w:ind w:left="426"/>
        <w:contextualSpacing/>
        <w:jc w:val="both"/>
        <w:rPr>
          <w:sz w:val="26"/>
          <w:szCs w:val="26"/>
        </w:rPr>
      </w:pPr>
      <w:r w:rsidRPr="00F12F69">
        <w:rPr>
          <w:sz w:val="26"/>
          <w:szCs w:val="26"/>
        </w:rPr>
        <w:t>Коллективный договор и приложения к нему;</w:t>
      </w:r>
    </w:p>
    <w:p w:rsidR="008F47DE" w:rsidRPr="00F12F69" w:rsidRDefault="008F47DE" w:rsidP="008F47DE">
      <w:pPr>
        <w:pStyle w:val="a5"/>
        <w:spacing w:before="0" w:beforeAutospacing="0" w:after="0" w:afterAutospacing="0"/>
        <w:ind w:left="426"/>
        <w:contextualSpacing/>
        <w:jc w:val="both"/>
        <w:rPr>
          <w:sz w:val="26"/>
          <w:szCs w:val="26"/>
        </w:rPr>
      </w:pPr>
      <w:r w:rsidRPr="00F12F69">
        <w:rPr>
          <w:sz w:val="26"/>
          <w:szCs w:val="26"/>
        </w:rPr>
        <w:t>Правила внутреннего трудового распорядка;</w:t>
      </w:r>
    </w:p>
    <w:p w:rsidR="008F47DE" w:rsidRPr="00857E93" w:rsidRDefault="008F47DE" w:rsidP="008F47DE">
      <w:pPr>
        <w:pStyle w:val="a5"/>
        <w:spacing w:before="0" w:beforeAutospacing="0" w:after="0" w:afterAutospacing="0"/>
        <w:ind w:left="426"/>
        <w:contextualSpacing/>
        <w:jc w:val="both"/>
        <w:rPr>
          <w:color w:val="000000" w:themeColor="text1"/>
          <w:sz w:val="26"/>
          <w:szCs w:val="26"/>
        </w:rPr>
      </w:pPr>
      <w:r w:rsidRPr="00857E93">
        <w:rPr>
          <w:color w:val="000000" w:themeColor="text1"/>
          <w:sz w:val="26"/>
          <w:szCs w:val="26"/>
        </w:rPr>
        <w:t>Штатное расписание МБД</w:t>
      </w:r>
      <w:r w:rsidR="000E331F">
        <w:rPr>
          <w:color w:val="000000" w:themeColor="text1"/>
          <w:sz w:val="26"/>
          <w:szCs w:val="26"/>
        </w:rPr>
        <w:t>ОУ ДС «Дарование»;</w:t>
      </w:r>
    </w:p>
    <w:p w:rsidR="008F47DE" w:rsidRPr="00F12F69" w:rsidRDefault="008F47DE" w:rsidP="008F47DE">
      <w:pPr>
        <w:pStyle w:val="a5"/>
        <w:spacing w:before="0" w:beforeAutospacing="0" w:after="0" w:afterAutospacing="0"/>
        <w:ind w:left="426"/>
        <w:contextualSpacing/>
        <w:jc w:val="both"/>
        <w:rPr>
          <w:sz w:val="26"/>
          <w:szCs w:val="26"/>
        </w:rPr>
      </w:pPr>
      <w:r w:rsidRPr="00F12F69">
        <w:rPr>
          <w:sz w:val="26"/>
          <w:szCs w:val="26"/>
        </w:rPr>
        <w:t>Должностные инструкции работников;</w:t>
      </w:r>
    </w:p>
    <w:p w:rsidR="008F47DE" w:rsidRPr="00F12F69" w:rsidRDefault="008F47DE" w:rsidP="008F47DE">
      <w:pPr>
        <w:pStyle w:val="a5"/>
        <w:spacing w:before="0" w:beforeAutospacing="0" w:after="0" w:afterAutospacing="0"/>
        <w:ind w:left="426"/>
        <w:contextualSpacing/>
        <w:jc w:val="both"/>
        <w:rPr>
          <w:sz w:val="26"/>
          <w:szCs w:val="26"/>
        </w:rPr>
      </w:pPr>
      <w:r w:rsidRPr="00F12F69">
        <w:rPr>
          <w:sz w:val="26"/>
          <w:szCs w:val="26"/>
        </w:rPr>
        <w:t>Журналы проведения инструктажа.</w:t>
      </w:r>
    </w:p>
    <w:p w:rsidR="008F47DE" w:rsidRPr="00F12F69" w:rsidRDefault="008F47DE" w:rsidP="008F47DE">
      <w:pPr>
        <w:pStyle w:val="a5"/>
        <w:spacing w:before="0" w:beforeAutospacing="0" w:after="0" w:afterAutospacing="0"/>
        <w:contextualSpacing/>
        <w:jc w:val="both"/>
        <w:rPr>
          <w:sz w:val="26"/>
          <w:szCs w:val="26"/>
        </w:rPr>
      </w:pPr>
      <w:r w:rsidRPr="00F12F69">
        <w:rPr>
          <w:b/>
          <w:sz w:val="26"/>
          <w:szCs w:val="26"/>
        </w:rPr>
        <w:t>Вывод:</w:t>
      </w:r>
      <w:r w:rsidRPr="00F12F69">
        <w:rPr>
          <w:sz w:val="26"/>
          <w:szCs w:val="26"/>
        </w:rPr>
        <w:t xml:space="preserve"> в </w:t>
      </w:r>
      <w:r>
        <w:rPr>
          <w:sz w:val="26"/>
          <w:szCs w:val="26"/>
        </w:rPr>
        <w:t>МБ</w:t>
      </w:r>
      <w:r w:rsidRPr="00F12F69">
        <w:rPr>
          <w:sz w:val="26"/>
          <w:szCs w:val="26"/>
        </w:rPr>
        <w:t>ДОУ ДС «Дарование» организована образовательная деятельность в соответствии основными нормативными документами федерального, регионального и муниципального уровня, что определяет его стабильное функционирование, взаимосвязь всех структурных подразделений, вовлеченность всех сотрудников и родителей в воспитательно-образовательный процесс.</w:t>
      </w:r>
    </w:p>
    <w:p w:rsidR="008F47DE" w:rsidRPr="000E793F" w:rsidRDefault="008F47DE" w:rsidP="008F47DE">
      <w:pPr>
        <w:spacing w:after="0" w:line="240" w:lineRule="auto"/>
        <w:contextualSpacing/>
        <w:jc w:val="both"/>
        <w:rPr>
          <w:rFonts w:ascii="Times New Roman" w:hAnsi="Times New Roman"/>
          <w:color w:val="FF0000"/>
          <w:sz w:val="26"/>
          <w:szCs w:val="26"/>
        </w:rPr>
      </w:pPr>
    </w:p>
    <w:p w:rsidR="008F47DE" w:rsidRPr="000D3333" w:rsidRDefault="008F47DE" w:rsidP="008F47DE">
      <w:pPr>
        <w:spacing w:after="0" w:line="240" w:lineRule="auto"/>
        <w:ind w:left="360"/>
        <w:contextualSpacing/>
        <w:jc w:val="center"/>
        <w:rPr>
          <w:rFonts w:ascii="Times New Roman" w:eastAsiaTheme="minorEastAsia" w:hAnsi="Times New Roman"/>
          <w:b/>
          <w:sz w:val="26"/>
          <w:szCs w:val="26"/>
        </w:rPr>
      </w:pPr>
      <w:r w:rsidRPr="000D3333">
        <w:rPr>
          <w:rFonts w:ascii="Times New Roman" w:hAnsi="Times New Roman"/>
          <w:b/>
          <w:sz w:val="26"/>
          <w:szCs w:val="26"/>
        </w:rPr>
        <w:t>2.  Оценка системы управления организации</w:t>
      </w:r>
    </w:p>
    <w:p w:rsidR="008F47DE" w:rsidRPr="000D3333" w:rsidRDefault="008F47DE" w:rsidP="008F47DE">
      <w:pPr>
        <w:tabs>
          <w:tab w:val="num" w:pos="709"/>
        </w:tabs>
        <w:spacing w:after="0" w:line="240" w:lineRule="auto"/>
        <w:ind w:firstLine="567"/>
        <w:contextualSpacing/>
        <w:jc w:val="both"/>
        <w:rPr>
          <w:rFonts w:ascii="Times New Roman" w:hAnsi="Times New Roman"/>
          <w:sz w:val="26"/>
          <w:szCs w:val="26"/>
        </w:rPr>
      </w:pPr>
      <w:r w:rsidRPr="000D3333">
        <w:rPr>
          <w:rFonts w:ascii="Times New Roman" w:hAnsi="Times New Roman"/>
          <w:sz w:val="26"/>
          <w:szCs w:val="26"/>
        </w:rPr>
        <w:tab/>
        <w:t>Управление ДОО осуществляется в соответствии с действующим законодательством Российской Федерации, Законом РФ «</w:t>
      </w:r>
      <w:r w:rsidR="000E331F">
        <w:rPr>
          <w:rFonts w:ascii="Times New Roman" w:hAnsi="Times New Roman"/>
          <w:sz w:val="26"/>
          <w:szCs w:val="26"/>
        </w:rPr>
        <w:t>Об образовании»</w:t>
      </w:r>
      <w:r w:rsidRPr="000D3333">
        <w:rPr>
          <w:rFonts w:ascii="Times New Roman" w:hAnsi="Times New Roman"/>
          <w:sz w:val="26"/>
          <w:szCs w:val="26"/>
        </w:rPr>
        <w:t>, Уставом.</w:t>
      </w:r>
    </w:p>
    <w:p w:rsidR="008F47DE" w:rsidRPr="000D3333" w:rsidRDefault="008F47DE" w:rsidP="008F47DE">
      <w:pPr>
        <w:tabs>
          <w:tab w:val="num" w:pos="709"/>
        </w:tabs>
        <w:spacing w:after="0" w:line="240" w:lineRule="auto"/>
        <w:ind w:firstLine="567"/>
        <w:contextualSpacing/>
        <w:jc w:val="both"/>
        <w:rPr>
          <w:rFonts w:ascii="Times New Roman" w:hAnsi="Times New Roman"/>
          <w:sz w:val="26"/>
          <w:szCs w:val="26"/>
        </w:rPr>
      </w:pPr>
      <w:r w:rsidRPr="000D3333">
        <w:rPr>
          <w:rFonts w:ascii="Times New Roman" w:hAnsi="Times New Roman"/>
          <w:sz w:val="26"/>
          <w:szCs w:val="26"/>
        </w:rPr>
        <w:t>Учредителем ДОО является муниципальное образование «Ташлинский район» Оренбургской области.  Функции и полномочия Учредителя от имени муниципального образования «Ташлинский район» Оренбургской области осуществляет администрация Ташлинского района Оренбургской области в лице муниципального учреждения Управления образования администрации муниципального образования «Ташлинский район" Оренбургской области (далее Учредитель). Функции и полномочия собственника имущества Учреждения от имени муниципального образования «Ташлинский район» осуществляет администрация муниципального образования «Ташлинский район» Оренбургской области.</w:t>
      </w:r>
    </w:p>
    <w:p w:rsidR="008F47DE" w:rsidRPr="000D3333" w:rsidRDefault="008F47DE" w:rsidP="008F47DE">
      <w:pPr>
        <w:tabs>
          <w:tab w:val="num" w:pos="709"/>
        </w:tabs>
        <w:spacing w:after="0" w:line="240" w:lineRule="auto"/>
        <w:ind w:firstLine="567"/>
        <w:contextualSpacing/>
        <w:jc w:val="both"/>
        <w:rPr>
          <w:rFonts w:ascii="Times New Roman" w:hAnsi="Times New Roman"/>
          <w:sz w:val="26"/>
          <w:szCs w:val="26"/>
        </w:rPr>
      </w:pPr>
      <w:r w:rsidRPr="000D3333">
        <w:rPr>
          <w:rFonts w:ascii="Times New Roman" w:hAnsi="Times New Roman"/>
          <w:sz w:val="26"/>
          <w:szCs w:val="26"/>
        </w:rPr>
        <w:t>Непосредственное руководство ДОО осуществляет заведующий, прошедший соответствующую аттестацию. Заведующий назначается приказом Управления образования (по согласованию с Учредителем), с заключением трудового договора.</w:t>
      </w:r>
    </w:p>
    <w:p w:rsidR="008F47DE" w:rsidRPr="000D3333" w:rsidRDefault="008F47DE" w:rsidP="008F47DE">
      <w:pPr>
        <w:tabs>
          <w:tab w:val="num" w:pos="709"/>
        </w:tabs>
        <w:spacing w:after="0" w:line="240" w:lineRule="auto"/>
        <w:ind w:firstLine="567"/>
        <w:contextualSpacing/>
        <w:jc w:val="both"/>
        <w:rPr>
          <w:rFonts w:ascii="Times New Roman" w:hAnsi="Times New Roman"/>
          <w:sz w:val="26"/>
          <w:szCs w:val="26"/>
        </w:rPr>
      </w:pPr>
      <w:r w:rsidRPr="000D3333">
        <w:rPr>
          <w:rFonts w:ascii="Times New Roman" w:hAnsi="Times New Roman"/>
          <w:sz w:val="26"/>
          <w:szCs w:val="26"/>
        </w:rPr>
        <w:lastRenderedPageBreak/>
        <w:t>Формами общественного управл</w:t>
      </w:r>
      <w:r w:rsidR="009555D9">
        <w:rPr>
          <w:rFonts w:ascii="Times New Roman" w:hAnsi="Times New Roman"/>
          <w:sz w:val="26"/>
          <w:szCs w:val="26"/>
        </w:rPr>
        <w:t xml:space="preserve">ения ДОО являются </w:t>
      </w:r>
      <w:r w:rsidR="002F5617">
        <w:rPr>
          <w:rFonts w:ascii="Times New Roman" w:hAnsi="Times New Roman"/>
          <w:sz w:val="26"/>
          <w:szCs w:val="26"/>
        </w:rPr>
        <w:t>Управляющий совет</w:t>
      </w:r>
      <w:r w:rsidR="00E52F25">
        <w:rPr>
          <w:rFonts w:ascii="Times New Roman" w:hAnsi="Times New Roman"/>
          <w:sz w:val="26"/>
          <w:szCs w:val="26"/>
        </w:rPr>
        <w:t>, Педагогический Совет, О</w:t>
      </w:r>
      <w:r w:rsidRPr="000D3333">
        <w:rPr>
          <w:rFonts w:ascii="Times New Roman" w:hAnsi="Times New Roman"/>
          <w:sz w:val="26"/>
          <w:szCs w:val="26"/>
        </w:rPr>
        <w:t xml:space="preserve">бщее </w:t>
      </w:r>
      <w:r w:rsidR="00E52F25">
        <w:rPr>
          <w:rFonts w:ascii="Times New Roman" w:hAnsi="Times New Roman"/>
          <w:sz w:val="26"/>
          <w:szCs w:val="26"/>
        </w:rPr>
        <w:t>собрание трудового коллектива, П</w:t>
      </w:r>
      <w:r w:rsidRPr="000D3333">
        <w:rPr>
          <w:rFonts w:ascii="Times New Roman" w:hAnsi="Times New Roman"/>
          <w:sz w:val="26"/>
          <w:szCs w:val="26"/>
        </w:rPr>
        <w:t>рофсоюзный комитет. Порядок выборов органов общественного управления и их компетенция определяются Уставом ДОО и локальными актами.</w:t>
      </w:r>
    </w:p>
    <w:p w:rsidR="008F47DE" w:rsidRPr="000D3333" w:rsidRDefault="008F47DE" w:rsidP="008F47DE">
      <w:pPr>
        <w:tabs>
          <w:tab w:val="num" w:pos="709"/>
        </w:tabs>
        <w:spacing w:after="0" w:line="240" w:lineRule="auto"/>
        <w:ind w:firstLine="567"/>
        <w:contextualSpacing/>
        <w:jc w:val="both"/>
        <w:rPr>
          <w:rFonts w:ascii="Times New Roman" w:hAnsi="Times New Roman"/>
          <w:sz w:val="26"/>
          <w:szCs w:val="26"/>
        </w:rPr>
      </w:pPr>
      <w:r w:rsidRPr="000D3333">
        <w:rPr>
          <w:rFonts w:ascii="Times New Roman" w:hAnsi="Times New Roman"/>
          <w:sz w:val="26"/>
          <w:szCs w:val="26"/>
        </w:rPr>
        <w:t>Важным в системе управления ДОО является создание механизма, обеспечивающего включение всех участников педагогического процесса в управление.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w:t>
      </w:r>
    </w:p>
    <w:p w:rsidR="008F47DE" w:rsidRPr="000D3333" w:rsidRDefault="008F47DE" w:rsidP="008F47DE">
      <w:pPr>
        <w:tabs>
          <w:tab w:val="left" w:pos="426"/>
        </w:tabs>
        <w:spacing w:after="0" w:line="240" w:lineRule="auto"/>
        <w:contextualSpacing/>
        <w:jc w:val="both"/>
        <w:rPr>
          <w:rFonts w:ascii="Times New Roman" w:hAnsi="Times New Roman"/>
          <w:sz w:val="26"/>
          <w:szCs w:val="26"/>
        </w:rPr>
      </w:pPr>
      <w:r w:rsidRPr="000D3333">
        <w:rPr>
          <w:rFonts w:ascii="Times New Roman" w:hAnsi="Times New Roman"/>
          <w:sz w:val="26"/>
          <w:szCs w:val="26"/>
        </w:rPr>
        <w:t>Управляющая система состоит из двух структур:</w:t>
      </w:r>
    </w:p>
    <w:p w:rsidR="008F47DE" w:rsidRPr="000D3333" w:rsidRDefault="008F47DE" w:rsidP="008F47DE">
      <w:pPr>
        <w:tabs>
          <w:tab w:val="left" w:pos="426"/>
        </w:tabs>
        <w:spacing w:after="0" w:line="240" w:lineRule="auto"/>
        <w:contextualSpacing/>
        <w:jc w:val="both"/>
        <w:rPr>
          <w:rFonts w:ascii="Times New Roman" w:hAnsi="Times New Roman"/>
          <w:b/>
          <w:sz w:val="26"/>
          <w:szCs w:val="26"/>
        </w:rPr>
      </w:pPr>
      <w:r w:rsidRPr="000D3333">
        <w:rPr>
          <w:rFonts w:ascii="Times New Roman" w:hAnsi="Times New Roman"/>
          <w:b/>
          <w:sz w:val="26"/>
          <w:szCs w:val="26"/>
        </w:rPr>
        <w:t>1 структура – общественное управление:</w:t>
      </w:r>
    </w:p>
    <w:p w:rsidR="008F47DE" w:rsidRPr="000D3333" w:rsidRDefault="008F7F2E" w:rsidP="008F47DE">
      <w:pPr>
        <w:tabs>
          <w:tab w:val="left" w:pos="426"/>
        </w:tabs>
        <w:spacing w:after="0" w:line="240" w:lineRule="auto"/>
        <w:contextualSpacing/>
        <w:jc w:val="both"/>
        <w:rPr>
          <w:rFonts w:ascii="Times New Roman" w:hAnsi="Times New Roman"/>
          <w:sz w:val="26"/>
          <w:szCs w:val="26"/>
        </w:rPr>
      </w:pPr>
      <w:r>
        <w:rPr>
          <w:rFonts w:ascii="Times New Roman" w:hAnsi="Times New Roman"/>
          <w:sz w:val="26"/>
          <w:szCs w:val="26"/>
        </w:rPr>
        <w:t>Управляющий</w:t>
      </w:r>
      <w:r w:rsidR="008F47DE" w:rsidRPr="000D3333">
        <w:rPr>
          <w:rFonts w:ascii="Times New Roman" w:hAnsi="Times New Roman"/>
          <w:sz w:val="26"/>
          <w:szCs w:val="26"/>
        </w:rPr>
        <w:t xml:space="preserve"> совет;</w:t>
      </w:r>
    </w:p>
    <w:p w:rsidR="008F47DE" w:rsidRPr="000D3333" w:rsidRDefault="008F47DE" w:rsidP="008F47DE">
      <w:pPr>
        <w:tabs>
          <w:tab w:val="left" w:pos="426"/>
        </w:tabs>
        <w:spacing w:after="0" w:line="240" w:lineRule="auto"/>
        <w:contextualSpacing/>
        <w:jc w:val="both"/>
        <w:rPr>
          <w:rFonts w:ascii="Times New Roman" w:hAnsi="Times New Roman"/>
          <w:sz w:val="26"/>
          <w:szCs w:val="26"/>
        </w:rPr>
      </w:pPr>
      <w:r w:rsidRPr="000D3333">
        <w:rPr>
          <w:rFonts w:ascii="Times New Roman" w:hAnsi="Times New Roman"/>
          <w:sz w:val="26"/>
          <w:szCs w:val="26"/>
        </w:rPr>
        <w:t>Педагогический Совет;</w:t>
      </w:r>
    </w:p>
    <w:p w:rsidR="008F47DE" w:rsidRPr="000D3333" w:rsidRDefault="008F47DE" w:rsidP="008F47DE">
      <w:pPr>
        <w:tabs>
          <w:tab w:val="left" w:pos="426"/>
        </w:tabs>
        <w:spacing w:after="0" w:line="240" w:lineRule="auto"/>
        <w:contextualSpacing/>
        <w:jc w:val="both"/>
        <w:rPr>
          <w:rFonts w:ascii="Times New Roman" w:hAnsi="Times New Roman"/>
          <w:sz w:val="26"/>
          <w:szCs w:val="26"/>
        </w:rPr>
      </w:pPr>
      <w:r w:rsidRPr="000D3333">
        <w:rPr>
          <w:rFonts w:ascii="Times New Roman" w:hAnsi="Times New Roman"/>
          <w:sz w:val="26"/>
          <w:szCs w:val="26"/>
        </w:rPr>
        <w:t>Общее собрание трудового коллектива;</w:t>
      </w:r>
    </w:p>
    <w:p w:rsidR="008F47DE" w:rsidRPr="000D3333" w:rsidRDefault="008F47DE" w:rsidP="008F47DE">
      <w:pPr>
        <w:tabs>
          <w:tab w:val="left" w:pos="426"/>
        </w:tabs>
        <w:spacing w:after="0" w:line="240" w:lineRule="auto"/>
        <w:contextualSpacing/>
        <w:jc w:val="both"/>
        <w:rPr>
          <w:rFonts w:ascii="Times New Roman" w:hAnsi="Times New Roman"/>
          <w:sz w:val="26"/>
          <w:szCs w:val="26"/>
        </w:rPr>
      </w:pPr>
      <w:r w:rsidRPr="000D3333">
        <w:rPr>
          <w:rFonts w:ascii="Times New Roman" w:hAnsi="Times New Roman"/>
          <w:sz w:val="26"/>
          <w:szCs w:val="26"/>
        </w:rPr>
        <w:t>Профсоюзный комитет;</w:t>
      </w:r>
    </w:p>
    <w:p w:rsidR="008F47DE" w:rsidRPr="000D3333" w:rsidRDefault="008F47DE" w:rsidP="008F47DE">
      <w:pPr>
        <w:tabs>
          <w:tab w:val="left" w:pos="426"/>
        </w:tabs>
        <w:spacing w:after="0" w:line="240" w:lineRule="auto"/>
        <w:contextualSpacing/>
        <w:jc w:val="both"/>
        <w:rPr>
          <w:rFonts w:ascii="Times New Roman" w:hAnsi="Times New Roman"/>
          <w:sz w:val="26"/>
          <w:szCs w:val="26"/>
        </w:rPr>
      </w:pPr>
      <w:r w:rsidRPr="000D3333">
        <w:rPr>
          <w:rFonts w:ascii="Times New Roman" w:hAnsi="Times New Roman"/>
          <w:sz w:val="26"/>
          <w:szCs w:val="26"/>
        </w:rPr>
        <w:t>Их регламентируется Уставом ДОО и соответствующими положениями.</w:t>
      </w:r>
    </w:p>
    <w:p w:rsidR="008F47DE" w:rsidRPr="000D3333" w:rsidRDefault="008F47DE" w:rsidP="008F47DE">
      <w:pPr>
        <w:tabs>
          <w:tab w:val="left" w:pos="426"/>
        </w:tabs>
        <w:spacing w:after="0" w:line="240" w:lineRule="auto"/>
        <w:contextualSpacing/>
        <w:jc w:val="both"/>
        <w:rPr>
          <w:rFonts w:ascii="Times New Roman" w:hAnsi="Times New Roman"/>
          <w:b/>
          <w:sz w:val="26"/>
          <w:szCs w:val="26"/>
        </w:rPr>
      </w:pPr>
      <w:r w:rsidRPr="000D3333">
        <w:rPr>
          <w:rFonts w:ascii="Times New Roman" w:hAnsi="Times New Roman"/>
          <w:b/>
          <w:sz w:val="26"/>
          <w:szCs w:val="26"/>
        </w:rPr>
        <w:t>2 структура – административное управление, которое имеет линейную структуру:</w:t>
      </w:r>
    </w:p>
    <w:p w:rsidR="008F47DE" w:rsidRPr="000D3333" w:rsidRDefault="008F47DE" w:rsidP="008F47DE">
      <w:pPr>
        <w:tabs>
          <w:tab w:val="left" w:pos="426"/>
        </w:tabs>
        <w:spacing w:after="0" w:line="240" w:lineRule="auto"/>
        <w:contextualSpacing/>
        <w:jc w:val="both"/>
        <w:rPr>
          <w:rFonts w:ascii="Times New Roman" w:hAnsi="Times New Roman"/>
          <w:b/>
          <w:sz w:val="26"/>
          <w:szCs w:val="26"/>
        </w:rPr>
      </w:pPr>
      <w:r w:rsidRPr="000D3333">
        <w:rPr>
          <w:rFonts w:ascii="Times New Roman" w:hAnsi="Times New Roman"/>
          <w:b/>
          <w:sz w:val="26"/>
          <w:szCs w:val="26"/>
          <w:lang w:val="en-US"/>
        </w:rPr>
        <w:t>I</w:t>
      </w:r>
      <w:r w:rsidRPr="000D3333">
        <w:rPr>
          <w:rFonts w:ascii="Times New Roman" w:hAnsi="Times New Roman"/>
          <w:b/>
          <w:sz w:val="26"/>
          <w:szCs w:val="26"/>
        </w:rPr>
        <w:t xml:space="preserve"> уровень – заведующий ДОО</w:t>
      </w:r>
    </w:p>
    <w:p w:rsidR="008F47DE" w:rsidRPr="000D3333" w:rsidRDefault="008F47DE" w:rsidP="008F47DE">
      <w:pPr>
        <w:tabs>
          <w:tab w:val="left" w:pos="426"/>
        </w:tabs>
        <w:spacing w:after="0" w:line="240" w:lineRule="auto"/>
        <w:contextualSpacing/>
        <w:jc w:val="both"/>
        <w:rPr>
          <w:rFonts w:ascii="Times New Roman" w:hAnsi="Times New Roman"/>
          <w:sz w:val="26"/>
          <w:szCs w:val="26"/>
        </w:rPr>
      </w:pPr>
      <w:r w:rsidRPr="000D3333">
        <w:rPr>
          <w:rFonts w:ascii="Times New Roman" w:hAnsi="Times New Roman"/>
          <w:sz w:val="26"/>
          <w:szCs w:val="26"/>
        </w:rPr>
        <w:t>Управленческая деятельность заведующего обеспечивает</w:t>
      </w:r>
    </w:p>
    <w:p w:rsidR="008F47DE" w:rsidRPr="000D3333" w:rsidRDefault="008F47DE" w:rsidP="008F47DE">
      <w:pPr>
        <w:tabs>
          <w:tab w:val="left" w:pos="426"/>
        </w:tabs>
        <w:spacing w:after="0" w:line="240" w:lineRule="auto"/>
        <w:contextualSpacing/>
        <w:jc w:val="both"/>
        <w:rPr>
          <w:rFonts w:ascii="Times New Roman" w:hAnsi="Times New Roman"/>
          <w:sz w:val="26"/>
          <w:szCs w:val="26"/>
        </w:rPr>
      </w:pPr>
      <w:r w:rsidRPr="000D3333">
        <w:rPr>
          <w:rFonts w:ascii="Times New Roman" w:hAnsi="Times New Roman"/>
          <w:sz w:val="26"/>
          <w:szCs w:val="26"/>
        </w:rPr>
        <w:t>- материальные, организационные;</w:t>
      </w:r>
    </w:p>
    <w:p w:rsidR="008F47DE" w:rsidRPr="000D3333" w:rsidRDefault="008F47DE" w:rsidP="008F47DE">
      <w:pPr>
        <w:tabs>
          <w:tab w:val="left" w:pos="426"/>
        </w:tabs>
        <w:spacing w:after="0" w:line="240" w:lineRule="auto"/>
        <w:contextualSpacing/>
        <w:jc w:val="both"/>
        <w:rPr>
          <w:rFonts w:ascii="Times New Roman" w:hAnsi="Times New Roman"/>
          <w:sz w:val="26"/>
          <w:szCs w:val="26"/>
        </w:rPr>
      </w:pPr>
      <w:r w:rsidRPr="000D3333">
        <w:rPr>
          <w:rFonts w:ascii="Times New Roman" w:hAnsi="Times New Roman"/>
          <w:sz w:val="26"/>
          <w:szCs w:val="26"/>
        </w:rPr>
        <w:t>- правовые;</w:t>
      </w:r>
    </w:p>
    <w:p w:rsidR="008F47DE" w:rsidRPr="000D3333" w:rsidRDefault="008F47DE" w:rsidP="008F47DE">
      <w:pPr>
        <w:tabs>
          <w:tab w:val="left" w:pos="426"/>
        </w:tabs>
        <w:spacing w:after="0" w:line="240" w:lineRule="auto"/>
        <w:contextualSpacing/>
        <w:jc w:val="both"/>
        <w:rPr>
          <w:rFonts w:ascii="Times New Roman" w:hAnsi="Times New Roman"/>
          <w:sz w:val="26"/>
          <w:szCs w:val="26"/>
        </w:rPr>
      </w:pPr>
      <w:r w:rsidRPr="000D3333">
        <w:rPr>
          <w:rFonts w:ascii="Times New Roman" w:hAnsi="Times New Roman"/>
          <w:sz w:val="26"/>
          <w:szCs w:val="26"/>
        </w:rPr>
        <w:t>- социально-психологические условия для реализации функции управления образовательным процессом в ДОО.</w:t>
      </w:r>
    </w:p>
    <w:p w:rsidR="008F47DE" w:rsidRPr="000D3333" w:rsidRDefault="008F47DE" w:rsidP="008F47DE">
      <w:pPr>
        <w:tabs>
          <w:tab w:val="left" w:pos="426"/>
        </w:tabs>
        <w:spacing w:after="0" w:line="240" w:lineRule="auto"/>
        <w:contextualSpacing/>
        <w:jc w:val="both"/>
        <w:rPr>
          <w:rFonts w:ascii="Times New Roman" w:hAnsi="Times New Roman"/>
          <w:sz w:val="26"/>
          <w:szCs w:val="26"/>
        </w:rPr>
      </w:pPr>
      <w:r w:rsidRPr="000D3333">
        <w:rPr>
          <w:rFonts w:ascii="Times New Roman" w:hAnsi="Times New Roman"/>
          <w:sz w:val="26"/>
          <w:szCs w:val="26"/>
        </w:rPr>
        <w:t>Объект управления заведующего – весь коллектив.</w:t>
      </w:r>
    </w:p>
    <w:p w:rsidR="008F47DE" w:rsidRPr="000D3333" w:rsidRDefault="008F47DE" w:rsidP="008F47DE">
      <w:pPr>
        <w:tabs>
          <w:tab w:val="left" w:pos="426"/>
        </w:tabs>
        <w:spacing w:after="0" w:line="240" w:lineRule="auto"/>
        <w:contextualSpacing/>
        <w:jc w:val="both"/>
        <w:rPr>
          <w:rFonts w:ascii="Times New Roman" w:hAnsi="Times New Roman"/>
          <w:b/>
          <w:sz w:val="26"/>
          <w:szCs w:val="26"/>
        </w:rPr>
      </w:pPr>
      <w:r w:rsidRPr="000D3333">
        <w:rPr>
          <w:rFonts w:ascii="Times New Roman" w:hAnsi="Times New Roman"/>
          <w:b/>
          <w:sz w:val="26"/>
          <w:szCs w:val="26"/>
          <w:lang w:val="en-US"/>
        </w:rPr>
        <w:t>II</w:t>
      </w:r>
      <w:r w:rsidRPr="000D3333">
        <w:rPr>
          <w:rFonts w:ascii="Times New Roman" w:hAnsi="Times New Roman"/>
          <w:b/>
          <w:sz w:val="26"/>
          <w:szCs w:val="26"/>
        </w:rPr>
        <w:t xml:space="preserve"> уровень – старший воспитатель,</w:t>
      </w:r>
      <w:r w:rsidR="00861E9E">
        <w:rPr>
          <w:rFonts w:ascii="Times New Roman" w:hAnsi="Times New Roman"/>
          <w:b/>
          <w:sz w:val="26"/>
          <w:szCs w:val="26"/>
        </w:rPr>
        <w:t xml:space="preserve"> воспитатель – методист,</w:t>
      </w:r>
      <w:r w:rsidRPr="000D3333">
        <w:rPr>
          <w:rFonts w:ascii="Times New Roman" w:hAnsi="Times New Roman"/>
          <w:b/>
          <w:sz w:val="26"/>
          <w:szCs w:val="26"/>
        </w:rPr>
        <w:t xml:space="preserve"> заведующий хозяйством, медсестра.</w:t>
      </w:r>
    </w:p>
    <w:p w:rsidR="008F47DE" w:rsidRPr="00E80450" w:rsidRDefault="008F47DE" w:rsidP="008F47DE">
      <w:pPr>
        <w:tabs>
          <w:tab w:val="left" w:pos="426"/>
        </w:tabs>
        <w:spacing w:after="0" w:line="240" w:lineRule="auto"/>
        <w:contextualSpacing/>
        <w:jc w:val="both"/>
        <w:rPr>
          <w:rFonts w:ascii="Times New Roman" w:hAnsi="Times New Roman"/>
          <w:sz w:val="26"/>
          <w:szCs w:val="26"/>
        </w:rPr>
      </w:pPr>
      <w:r w:rsidRPr="00E80450">
        <w:rPr>
          <w:rFonts w:ascii="Times New Roman" w:hAnsi="Times New Roman"/>
          <w:sz w:val="26"/>
          <w:szCs w:val="26"/>
        </w:rPr>
        <w:t>Объект управления управленцев второго уровня – часть коллектива согласно функциональным обязанностям.</w:t>
      </w:r>
    </w:p>
    <w:p w:rsidR="008F47DE" w:rsidRPr="00E80450" w:rsidRDefault="008F47DE" w:rsidP="008F47DE">
      <w:pPr>
        <w:tabs>
          <w:tab w:val="left" w:pos="426"/>
        </w:tabs>
        <w:spacing w:after="0" w:line="240" w:lineRule="auto"/>
        <w:contextualSpacing/>
        <w:jc w:val="both"/>
        <w:rPr>
          <w:rFonts w:ascii="Times New Roman" w:hAnsi="Times New Roman"/>
          <w:b/>
          <w:sz w:val="26"/>
          <w:szCs w:val="26"/>
        </w:rPr>
      </w:pPr>
      <w:r w:rsidRPr="00E80450">
        <w:rPr>
          <w:rFonts w:ascii="Times New Roman" w:hAnsi="Times New Roman"/>
          <w:b/>
          <w:sz w:val="26"/>
          <w:szCs w:val="26"/>
          <w:lang w:val="en-US"/>
        </w:rPr>
        <w:t>III</w:t>
      </w:r>
      <w:r w:rsidRPr="00E80450">
        <w:rPr>
          <w:rFonts w:ascii="Times New Roman" w:hAnsi="Times New Roman"/>
          <w:b/>
          <w:sz w:val="26"/>
          <w:szCs w:val="26"/>
        </w:rPr>
        <w:t xml:space="preserve"> уровень управления осуществляется воспитателями, специалистами и обслуживающим персоналом.</w:t>
      </w:r>
    </w:p>
    <w:p w:rsidR="008F47DE" w:rsidRPr="00E80450" w:rsidRDefault="008F47DE" w:rsidP="008F47DE">
      <w:pPr>
        <w:tabs>
          <w:tab w:val="left" w:pos="426"/>
        </w:tabs>
        <w:spacing w:after="0" w:line="240" w:lineRule="auto"/>
        <w:contextualSpacing/>
        <w:jc w:val="both"/>
        <w:rPr>
          <w:rFonts w:ascii="Times New Roman" w:hAnsi="Times New Roman"/>
          <w:b/>
          <w:bCs/>
          <w:spacing w:val="4"/>
          <w:sz w:val="26"/>
          <w:szCs w:val="26"/>
        </w:rPr>
      </w:pPr>
      <w:r w:rsidRPr="00E80450">
        <w:rPr>
          <w:rFonts w:ascii="Times New Roman" w:hAnsi="Times New Roman"/>
          <w:sz w:val="26"/>
          <w:szCs w:val="26"/>
        </w:rPr>
        <w:t>Объект управления – дети и родители.</w:t>
      </w:r>
    </w:p>
    <w:p w:rsidR="008F47DE" w:rsidRPr="000E793F" w:rsidRDefault="008F47DE" w:rsidP="008F47DE">
      <w:pPr>
        <w:spacing w:after="0" w:line="240" w:lineRule="auto"/>
        <w:contextualSpacing/>
        <w:rPr>
          <w:rFonts w:ascii="Times New Roman" w:hAnsi="Times New Roman"/>
          <w:b/>
          <w:color w:val="FF0000"/>
          <w:sz w:val="26"/>
          <w:szCs w:val="26"/>
        </w:rPr>
        <w:sectPr w:rsidR="008F47DE" w:rsidRPr="000E793F" w:rsidSect="006765B2">
          <w:footerReference w:type="default" r:id="rId33"/>
          <w:pgSz w:w="11906" w:h="16838"/>
          <w:pgMar w:top="567" w:right="567" w:bottom="567" w:left="1134" w:header="57" w:footer="57" w:gutter="0"/>
          <w:cols w:space="720"/>
          <w:titlePg/>
          <w:docGrid w:linePitch="299"/>
        </w:sectPr>
      </w:pPr>
    </w:p>
    <w:p w:rsidR="008F47DE" w:rsidRPr="000E793F" w:rsidRDefault="001A379A" w:rsidP="008F47DE">
      <w:pPr>
        <w:pStyle w:val="a6"/>
        <w:spacing w:after="0" w:line="240" w:lineRule="auto"/>
        <w:ind w:left="0" w:firstLine="567"/>
        <w:jc w:val="both"/>
        <w:rPr>
          <w:rFonts w:ascii="Times New Roman" w:hAnsi="Times New Roman"/>
          <w:b/>
          <w:color w:val="FF0000"/>
          <w:sz w:val="26"/>
          <w:szCs w:val="26"/>
        </w:rPr>
        <w:sectPr w:rsidR="008F47DE" w:rsidRPr="000E793F" w:rsidSect="006765B2">
          <w:pgSz w:w="16838" w:h="11906" w:orient="landscape"/>
          <w:pgMar w:top="851" w:right="1134" w:bottom="1701" w:left="1134" w:header="709" w:footer="709" w:gutter="0"/>
          <w:cols w:space="708"/>
          <w:docGrid w:linePitch="360"/>
        </w:sectPr>
      </w:pPr>
      <w:r>
        <w:rPr>
          <w:noProof/>
          <w:color w:val="FF0000"/>
          <w:sz w:val="26"/>
          <w:szCs w:val="26"/>
          <w:lang w:eastAsia="ru-RU"/>
        </w:rPr>
        <w:lastRenderedPageBreak/>
        <w:pict>
          <v:group id="_x0000_s1112" style="position:absolute;left:0;text-align:left;margin-left:-14.7pt;margin-top:-11.05pt;width:708.75pt;height:494.1pt;z-index:251739136" coordorigin="840,630" coordsize="14175,9882">
            <v:group id="_x0000_s1110" style="position:absolute;left:840;top:630;width:14175;height:9882" coordorigin="840,630" coordsize="14175,9882">
              <v:shapetype id="_x0000_t202" coordsize="21600,21600" o:spt="202" path="m,l,21600r21600,l21600,xe">
                <v:stroke joinstyle="miter"/>
                <v:path gradientshapeok="t" o:connecttype="rect"/>
              </v:shapetype>
              <v:shape id="Поле 68" o:spid="_x0000_s1027" type="#_x0000_t202" style="position:absolute;left:840;top:7057;width:501;height:2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CnsIA&#10;AADbAAAADwAAAGRycy9kb3ducmV2LnhtbESPQYvCMBSE78L+h/AWvGlqF0SqUXRhQVgQ1OL50bxt&#10;ujYvpYm1+uuNIHgcZuYbZrHqbS06an3lWMFknIAgLpyuuFSQH39GMxA+IGusHZOCG3lYLT8GC8y0&#10;u/KeukMoRYSwz1CBCaHJpPSFIYt+7Bri6P251mKIsi2lbvEa4baWaZJMpcWK44LBhr4NFefDxSro&#10;kntefKGTv7v/aX5em3TT7U5KDT/79RxEoD68w6/2VitIU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1MKewgAAANsAAAAPAAAAAAAAAAAAAAAAAJgCAABkcnMvZG93&#10;bnJldi54bWxQSwUGAAAAAAQABAD1AAAAhwMAAAAA&#10;" stroked="f">
                <v:textbox style="layout-flow:vertical;mso-layout-flow-alt:bottom-to-top;mso-next-textbox:#Поле 68">
                  <w:txbxContent>
                    <w:p w:rsidR="00C949F9" w:rsidRPr="00311727" w:rsidRDefault="00C949F9" w:rsidP="008F47DE">
                      <w:pPr>
                        <w:jc w:val="center"/>
                        <w:rPr>
                          <w:rFonts w:ascii="Times New Roman" w:hAnsi="Times New Roman"/>
                          <w:b/>
                          <w:sz w:val="20"/>
                          <w:szCs w:val="20"/>
                        </w:rPr>
                      </w:pPr>
                      <w:r w:rsidRPr="00311727">
                        <w:rPr>
                          <w:rFonts w:ascii="Times New Roman" w:hAnsi="Times New Roman"/>
                          <w:b/>
                          <w:sz w:val="20"/>
                          <w:szCs w:val="20"/>
                        </w:rPr>
                        <w:t>3 уровень</w:t>
                      </w:r>
                    </w:p>
                  </w:txbxContent>
                </v:textbox>
              </v:shape>
              <v:group id="_x0000_s1109" style="position:absolute;left:1431;top:630;width:13584;height:9882" coordorigin="1341,630" coordsize="13584,9882">
                <v:line id="Прямая соединительная линия 11" o:spid="_x0000_s1033" style="position:absolute;flip:x y;visibility:visible" from="3855,9435" to="4065,9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i9g8AAAADbAAAADwAAAGRycy9kb3ducmV2LnhtbERPPW/CMBDdkfofrEPqRhwYEAQMQkiV&#10;OrBAEayX+BqnxOckNiH8ezxUYnx63+vtYGvRU+crxwqmSQqCuHC64lLB+edrsgDhA7LG2jEpeJKH&#10;7eZjtMZMuwcfqT+FUsQQ9hkqMCE0mZS+MGTRJ64hjtyv6yyGCLtS6g4fMdzWcpamc2mx4thgsKG9&#10;oeJ2ulsFfX6f/l0Ox5vPr+0yX5h2f2jnSn2Oh90KRKAhvMX/7m+tYBbHxi/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ovYPAAAAA2wAAAA8AAAAAAAAAAAAAAAAA&#10;oQIAAGRycy9kb3ducmV2LnhtbFBLBQYAAAAABAAEAPkAAACOAwAAAAA=&#10;">
                  <v:stroke endarrow="block"/>
                </v:line>
                <v:line id="Прямая соединительная линия 43" o:spid="_x0000_s1036" style="position:absolute;visibility:visible" from="1890,9435" to="2153,9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73" o:spid="_x0000_s1038" type="#_x0000_t87" style="position:absolute;left:1425;top:4131;width:144;height:8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UnMUA&#10;AADbAAAADwAAAGRycy9kb3ducmV2LnhtbESPQWvCQBSE7wX/w/KEXkqzSYVSohspgmA9VBJbz4/s&#10;axLMvo3ZrUn99a5Q8DjMzDfMYjmaVpypd41lBUkUgyAurW64UvC1Xz+/gXAeWWNrmRT8kYNlNnlY&#10;YKrtwDmdC1+JAGGXooLa+y6V0pU1GXSR7YiD92N7gz7IvpK6xyHATStf4vhVGmw4LNTY0aqm8lj8&#10;GgX+O/ksx4s94frjEG+Sp22+O26VepyO73MQnkZ/D/+3N1rBbAa3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RJScxQAAANsAAAAPAAAAAAAAAAAAAAAAAJgCAABkcnMv&#10;ZG93bnJldi54bWxQSwUGAAAAAAQABAD1AAAAigMAAAAA&#10;"/>
                <v:shape id="Поле 65" o:spid="_x0000_s1042" type="#_x0000_t202" style="position:absolute;left:2197;top:5284;width:1638;height: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2zwMMA&#10;AADbAAAADwAAAGRycy9kb3ducmV2LnhtbESP3YrCMBSE74V9h3CEvdPUH1ypRlnEBRUUVn2AQ3Ns&#10;is1JaVKtPr1ZWPBymJlvmPmytaW4Ue0LxwoG/QQEceZ0wbmC8+mnNwXhA7LG0jEpeJCH5eKjM8dU&#10;uzv/0u0YchEh7FNUYEKoUil9Zsii77uKOHoXV1sMUda51DXeI9yWcpgkE2mx4LhgsKKVoex6bKyC&#10;5/WQu8262aEfjIzcDg/VeN8o9dltv2cgArXhHf5vb7SC0Rf8fY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2zwMMAAADbAAAADwAAAAAAAAAAAAAAAACYAgAAZHJzL2Rv&#10;d25yZXYueG1sUEsFBgAAAAAEAAQA9QAAAIgDAAAAAA==&#10;" fillcolor="#f3c" strokeweight="1pt">
                  <v:fill color2="#f631c5" focus="100%" type="gradient"/>
                  <v:shadow on="t" color="#974706" opacity=".5" offset="1pt"/>
                  <v:textbox style="mso-next-textbox:#Поле 65">
                    <w:txbxContent>
                      <w:p w:rsidR="00C949F9" w:rsidRPr="00311727" w:rsidRDefault="00C949F9" w:rsidP="008F47DE">
                        <w:pPr>
                          <w:jc w:val="center"/>
                          <w:rPr>
                            <w:rFonts w:ascii="Times New Roman" w:hAnsi="Times New Roman"/>
                            <w:b/>
                            <w:sz w:val="32"/>
                            <w:szCs w:val="32"/>
                          </w:rPr>
                        </w:pPr>
                        <w:r w:rsidRPr="00311727">
                          <w:rPr>
                            <w:rFonts w:ascii="Times New Roman" w:hAnsi="Times New Roman"/>
                            <w:b/>
                            <w:sz w:val="20"/>
                            <w:szCs w:val="20"/>
                          </w:rPr>
                          <w:t>Старший воспитатель</w:t>
                        </w:r>
                      </w:p>
                      <w:p w:rsidR="00C949F9" w:rsidRDefault="00C949F9" w:rsidP="008F47DE">
                        <w:pPr>
                          <w:rPr>
                            <w:sz w:val="28"/>
                          </w:rPr>
                        </w:pPr>
                      </w:p>
                    </w:txbxContent>
                  </v:textbox>
                </v:shape>
                <v:oval id="Овал 64" o:spid="_x0000_s1043" style="position:absolute;left:2336;top:4131;width:4020;height: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bk8MA&#10;AADbAAAADwAAAGRycy9kb3ducmV2LnhtbERPTWvCQBC9F/wPyxR6q5sqtSF1FbEEFQLBtIceh+yY&#10;hGZn0+w2Sf+9exA8Pt73ejuZVgzUu8aygpd5BIK4tLrhSsHXZ/ocg3AeWWNrmRT8k4PtZvawxkTb&#10;kc80FL4SIYRdggpq77tESlfWZNDNbUccuIvtDfoA+0rqHscQblq5iKKVNNhwaKixo31N5U/xZxS8&#10;fseN/Xg7HZY+j38Ll2fpJc2Uenqcdu8gPE3+Lr65j1rBMowNX8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hbk8MAAADbAAAADwAAAAAAAAAAAAAAAACYAgAAZHJzL2Rv&#10;d25yZXYueG1sUEsFBgAAAAAEAAQA9QAAAIgDAAAAAA==&#10;" fillcolor="#f30" strokeweight="1pt">
                  <v:fill color2="#ff6943" focus="100%" type="gradient"/>
                  <v:shadow on="t" color="#4e6128" opacity=".5" offset="1pt"/>
                  <v:textbox style="mso-next-textbox:#Овал 64">
                    <w:txbxContent>
                      <w:p w:rsidR="00C949F9" w:rsidRPr="00311727" w:rsidRDefault="00C949F9" w:rsidP="008F47DE">
                        <w:pPr>
                          <w:ind w:left="-142"/>
                          <w:jc w:val="center"/>
                          <w:rPr>
                            <w:rFonts w:ascii="Times New Roman" w:hAnsi="Times New Roman"/>
                            <w:b/>
                          </w:rPr>
                        </w:pPr>
                        <w:r>
                          <w:rPr>
                            <w:rFonts w:ascii="Times New Roman" w:hAnsi="Times New Roman"/>
                            <w:b/>
                          </w:rPr>
                          <w:t>Заведующий МБ</w:t>
                        </w:r>
                        <w:r w:rsidRPr="00311727">
                          <w:rPr>
                            <w:rFonts w:ascii="Times New Roman" w:hAnsi="Times New Roman"/>
                            <w:b/>
                          </w:rPr>
                          <w:t xml:space="preserve">ДОУ ДС «Дарование» </w:t>
                        </w:r>
                      </w:p>
                    </w:txbxContent>
                  </v:textbox>
                </v:oval>
                <v:shape id="Поле 63" o:spid="_x0000_s1044" type="#_x0000_t202" style="position:absolute;left:8504;top:5317;width:1559;height: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g5cUA&#10;AADbAAAADwAAAGRycy9kb3ducmV2LnhtbESPzWoCMRSF94W+Q7gFN0UzVik6NUoplQqu6lTF3WVy&#10;Oxmd3AxJquPbNwWhy8P5+TizRWcbcSYfascKhoMMBHHpdM2Vgq9i2Z+ACBFZY+OYFFwpwGJ+fzfD&#10;XLsLf9J5EyuRRjjkqMDE2OZShtKQxTBwLXHyvp23GJP0ldQeL2ncNvIpy56lxZoTwWBLb4bK0+bH&#10;Jkjh1+axmJbHw1bvP4bv4122XinVe+heX0BE6uJ/+NZeaQWjKfx9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CDlxQAAANsAAAAPAAAAAAAAAAAAAAAAAJgCAABkcnMv&#10;ZG93bnJldi54bWxQSwUGAAAAAAQABAD1AAAAigMAAAAA&#10;" fillcolor="#f3c" strokeweight="1pt">
                  <v:fill color2="#f631c5" focus="100%" type="gradient"/>
                  <v:shadow on="t" color="#3f3151" opacity=".5" offset="1pt"/>
                  <v:textbox style="mso-next-textbox:#Поле 63">
                    <w:txbxContent>
                      <w:p w:rsidR="00C949F9" w:rsidRPr="00311727" w:rsidRDefault="00C949F9" w:rsidP="008F47DE">
                        <w:pPr>
                          <w:jc w:val="center"/>
                          <w:rPr>
                            <w:rFonts w:ascii="Times New Roman" w:hAnsi="Times New Roman"/>
                            <w:b/>
                            <w:sz w:val="32"/>
                            <w:szCs w:val="32"/>
                          </w:rPr>
                        </w:pPr>
                        <w:r w:rsidRPr="00311727">
                          <w:rPr>
                            <w:rFonts w:ascii="Times New Roman" w:hAnsi="Times New Roman"/>
                            <w:b/>
                            <w:sz w:val="20"/>
                            <w:szCs w:val="20"/>
                          </w:rPr>
                          <w:t>Заведующий хозяйством</w:t>
                        </w:r>
                      </w:p>
                      <w:p w:rsidR="00C949F9" w:rsidRDefault="00C949F9" w:rsidP="008F47DE">
                        <w:pPr>
                          <w:rPr>
                            <w:sz w:val="28"/>
                          </w:rPr>
                        </w:pPr>
                      </w:p>
                    </w:txbxContent>
                  </v:textbox>
                </v:shape>
                <v:shape id="Поле 62" o:spid="_x0000_s1045" type="#_x0000_t202" style="position:absolute;left:6569;top:5335;width:1433;height: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5z78A&#10;AADbAAAADwAAAGRycy9kb3ducmV2LnhtbERPzYrCMBC+C/sOYRa8aaqILNUo4iIuihS7+wBDMzbF&#10;ZlKaaKtPbw7CHj++/+W6t7W4U+srxwom4wQEceF0xaWCv9/d6AuED8gaa8ek4EEe1quPwRJT7To+&#10;0z0PpYgh7FNUYEJoUil9YciiH7uGOHIX11oMEbal1C12MdzWcpokc2mx4thgsKGtoeKa36yC4zPP&#10;vNxle77ts1M3/TYH0xulhp/9ZgEiUB/+xW/3j1Ywi+vjl/g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IjnPvwAAANsAAAAPAAAAAAAAAAAAAAAAAJgCAABkcnMvZG93bnJl&#10;di54bWxQSwUGAAAAAAQABAD1AAAAhAMAAAAA&#10;" fillcolor="#f3c" strokeweight="1pt">
                  <v:fill color2="#f631c5" focus="100%" type="gradient"/>
                  <v:shadow on="t" color="#205867" opacity=".5" offset="1pt"/>
                  <v:textbox style="mso-next-textbox:#Поле 62">
                    <w:txbxContent>
                      <w:p w:rsidR="00C949F9" w:rsidRPr="00311727" w:rsidRDefault="00C949F9" w:rsidP="008F47DE">
                        <w:pPr>
                          <w:jc w:val="center"/>
                          <w:rPr>
                            <w:rFonts w:ascii="Times New Roman" w:hAnsi="Times New Roman"/>
                            <w:sz w:val="28"/>
                          </w:rPr>
                        </w:pPr>
                        <w:r w:rsidRPr="00311727">
                          <w:rPr>
                            <w:rFonts w:ascii="Times New Roman" w:hAnsi="Times New Roman"/>
                            <w:b/>
                            <w:sz w:val="20"/>
                            <w:szCs w:val="20"/>
                          </w:rPr>
                          <w:t xml:space="preserve">Медсестра </w:t>
                        </w:r>
                      </w:p>
                      <w:p w:rsidR="00C949F9" w:rsidRDefault="00C949F9" w:rsidP="008F47DE">
                        <w:pPr>
                          <w:jc w:val="center"/>
                          <w:rPr>
                            <w:sz w:val="28"/>
                          </w:rPr>
                        </w:pPr>
                      </w:p>
                    </w:txbxContent>
                  </v:textbox>
                </v:shape>
                <v:roundrect id="Скругленный прямоугольник 60" o:spid="_x0000_s1046" style="position:absolute;left:2153;top:6932;width:1599;height:53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PbMIA&#10;AADbAAAADwAAAGRycy9kb3ducmV2LnhtbESP0YrCMBRE34X9h3AXfNPURUS6RtGFXQRFsfoBl+a2&#10;6drclCZq/XsjCD4OM3OGmS06W4srtb5yrGA0TEAQ505XXCo4HX8HUxA+IGusHZOCO3lYzD96M0y1&#10;u/GBrlkoRYSwT1GBCaFJpfS5IYt+6Bri6BWutRiibEupW7xFuK3lV5JMpMWK44LBhn4M5efsYhUk&#10;07+NXv2vTZDZcrwr9qbYGqNU/7NbfoMI1IV3+NVeawXjETy/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I9swgAAANsAAAAPAAAAAAAAAAAAAAAAAJgCAABkcnMvZG93&#10;bnJldi54bWxQSwUGAAAAAAQABAD1AAAAhwMAAAAA&#10;" fillcolor="#ffc000" strokeweight="1pt">
                  <v:fill color2="#f6b900" angle="135" focus="50%" type="gradient"/>
                  <v:shadow on="t" color="#974706" opacity=".5" offset="1pt"/>
                  <v:textbox style="mso-next-textbox:#Скругленный прямоугольник 60">
                    <w:txbxContent>
                      <w:p w:rsidR="00C949F9" w:rsidRPr="00311727" w:rsidRDefault="00C949F9" w:rsidP="008F47DE">
                        <w:pPr>
                          <w:pStyle w:val="12"/>
                          <w:rPr>
                            <w:rFonts w:ascii="Times New Roman" w:hAnsi="Times New Roman" w:cs="Times New Roman"/>
                            <w:sz w:val="20"/>
                            <w:szCs w:val="20"/>
                          </w:rPr>
                        </w:pPr>
                        <w:r w:rsidRPr="00311727">
                          <w:rPr>
                            <w:rFonts w:ascii="Times New Roman" w:hAnsi="Times New Roman" w:cs="Times New Roman"/>
                            <w:sz w:val="20"/>
                            <w:szCs w:val="20"/>
                          </w:rPr>
                          <w:t>Воспитател</w:t>
                        </w:r>
                        <w:r>
                          <w:rPr>
                            <w:rFonts w:ascii="Times New Roman" w:hAnsi="Times New Roman" w:cs="Times New Roman"/>
                            <w:sz w:val="20"/>
                            <w:szCs w:val="20"/>
                          </w:rPr>
                          <w:t>и</w:t>
                        </w:r>
                      </w:p>
                    </w:txbxContent>
                  </v:textbox>
                </v:roundrect>
                <v:roundrect id="Скругленный прямоугольник 59" o:spid="_x0000_s1047" style="position:absolute;left:2153;top:7913;width:1439;height:77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YRG8IA&#10;AADbAAAADwAAAGRycy9kb3ducmV2LnhtbESP0YrCMBRE3xf8h3AF39ZUkUWqUVTYRVBWrH7Apblt&#10;qs1NaaLWvzcLCz4OM3OGmS87W4s7tb5yrGA0TEAQ505XXCo4n74/pyB8QNZYOyYFT/KwXPQ+5phq&#10;9+Aj3bNQighhn6ICE0KTSulzQxb90DXE0StcazFE2ZZSt/iIcFvLcZJ8SYsVxwWDDW0M5dfsZhUk&#10;05+dXl+2JshsNfktDqbYG6PUoN+tZiACdeEd/m9vtYLJGP6+x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hEbwgAAANsAAAAPAAAAAAAAAAAAAAAAAJgCAABkcnMvZG93&#10;bnJldi54bWxQSwUGAAAAAAQABAD1AAAAhwMAAAAA&#10;" fillcolor="#ffc000" strokeweight="1pt">
                  <v:fill color2="#f6b900" angle="135" focus="50%" type="gradient"/>
                  <v:shadow on="t" color="#974706" opacity=".5" offset="1pt"/>
                  <v:textbox style="mso-next-textbox:#Скругленный прямоугольник 59">
                    <w:txbxContent>
                      <w:p w:rsidR="00C949F9" w:rsidRPr="00311727" w:rsidRDefault="00C949F9" w:rsidP="008F47DE">
                        <w:pPr>
                          <w:jc w:val="center"/>
                          <w:rPr>
                            <w:rFonts w:ascii="Times New Roman" w:hAnsi="Times New Roman"/>
                            <w:b/>
                            <w:sz w:val="20"/>
                            <w:szCs w:val="20"/>
                          </w:rPr>
                        </w:pPr>
                        <w:r>
                          <w:rPr>
                            <w:rFonts w:ascii="Times New Roman" w:hAnsi="Times New Roman"/>
                            <w:b/>
                            <w:sz w:val="20"/>
                            <w:szCs w:val="20"/>
                          </w:rPr>
                          <w:t>Учитель-л</w:t>
                        </w:r>
                        <w:r w:rsidRPr="00311727">
                          <w:rPr>
                            <w:rFonts w:ascii="Times New Roman" w:hAnsi="Times New Roman"/>
                            <w:b/>
                            <w:sz w:val="20"/>
                            <w:szCs w:val="20"/>
                          </w:rPr>
                          <w:t>огопед</w:t>
                        </w:r>
                      </w:p>
                    </w:txbxContent>
                  </v:textbox>
                </v:roundrect>
                <v:roundrect id="Скругленный прямоугольник 58" o:spid="_x0000_s1048" style="position:absolute;left:2127;top:9137;width:1439;height:8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GDcQA&#10;AADbAAAADwAAAGRycy9kb3ducmV2LnhtbESPQWvCQBSE70L/w/IKvenGVm2JrlJqA0Iv1orV2yP7&#10;TELz3obsVuO/dwtCj8PMfMPMFh3X6kStr5wYGA4SUCS5s5UUBrZfWf8FlA8oFmsnZOBCHhbzu94M&#10;U+vO8kmnTShUhIhP0UAZQpNq7fOSGP3ANSTRO7qWMUTZFtq2eI5wrvVjkkw0YyVxocSG3krKfza/&#10;bICX60yO2TN/H/L9eDn5YH6nnTEP993rFFSgLvyHb+2VNTB6gr8v8Qf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pxg3EAAAA2wAAAA8AAAAAAAAAAAAAAAAAmAIAAGRycy9k&#10;b3ducmV2LnhtbFBLBQYAAAAABAAEAPUAAACJAwAAAAA=&#10;" fillcolor="#ffc000" strokeweight="1pt">
                  <v:fill color2="#ffc410" angle="135" focus="50%" type="gradient"/>
                  <v:shadow on="t" color="#974706" opacity=".5" offset="1pt"/>
                  <v:textbox style="mso-next-textbox:#Скругленный прямоугольник 58">
                    <w:txbxContent>
                      <w:p w:rsidR="00C949F9" w:rsidRPr="00311727" w:rsidRDefault="00C949F9" w:rsidP="008F47DE">
                        <w:pPr>
                          <w:rPr>
                            <w:rFonts w:ascii="Times New Roman" w:hAnsi="Times New Roman"/>
                            <w:sz w:val="28"/>
                          </w:rPr>
                        </w:pPr>
                        <w:r w:rsidRPr="00311727">
                          <w:rPr>
                            <w:rFonts w:ascii="Times New Roman" w:hAnsi="Times New Roman"/>
                            <w:b/>
                            <w:sz w:val="20"/>
                            <w:szCs w:val="20"/>
                          </w:rPr>
                          <w:t>Музыкаль-ый рук-ль</w:t>
                        </w:r>
                      </w:p>
                    </w:txbxContent>
                  </v:textbox>
                </v:roundrect>
                <v:roundrect id="Скругленный прямоугольник 56" o:spid="_x0000_s1050" style="position:absolute;left:5572;top:7727;width:2103;height:86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g6fcIA&#10;AADbAAAADwAAAGRycy9kb3ducmV2LnhtbESPzarCMBSE94LvEI7gTlOvP0g1iggXFHFh68bdoTm2&#10;1eakNFF73/5GEFwOM98Ms1y3phJPalxpWcFoGIEgzqwuOVdwTn8HcxDOI2usLJOCP3KwXnU7S4y1&#10;ffGJnonPRShhF6OCwvs6ltJlBRl0Q1sTB+9qG4M+yCaXusFXKDeV/ImimTRYclgosKZtQdk9eRgF&#10;k6sf346pnWzGt4uW5pTss0OpVL/XbhYgPLX+G/7QOx24Kby/h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Dp9wgAAANsAAAAPAAAAAAAAAAAAAAAAAJgCAABkcnMvZG93&#10;bnJldi54bWxQSwUGAAAAAAQABAD1AAAAhwMAAAAA&#10;" fillcolor="#ffc000" strokeweight="1pt">
                  <v:fill color2="#f6b900" angle="135" focus="50%" type="gradient"/>
                  <v:shadow on="t" color="#3f3151" opacity=".5" offset="1pt"/>
                  <v:textbox style="mso-next-textbox:#Скругленный прямоугольник 56">
                    <w:txbxContent>
                      <w:p w:rsidR="00C949F9" w:rsidRPr="00311727" w:rsidRDefault="00274CF3" w:rsidP="008F47DE">
                        <w:pPr>
                          <w:jc w:val="center"/>
                          <w:rPr>
                            <w:rFonts w:ascii="Times New Roman" w:hAnsi="Times New Roman"/>
                            <w:sz w:val="28"/>
                          </w:rPr>
                        </w:pPr>
                        <w:r w:rsidRPr="00311727">
                          <w:rPr>
                            <w:rFonts w:ascii="Times New Roman" w:hAnsi="Times New Roman"/>
                            <w:b/>
                            <w:sz w:val="20"/>
                            <w:szCs w:val="20"/>
                          </w:rPr>
                          <w:t>Обслуживающий персонал</w:t>
                        </w:r>
                      </w:p>
                    </w:txbxContent>
                  </v:textbox>
                </v:roundrect>
                <v:roundrect id="Скругленный прямоугольник 54" o:spid="_x0000_s1051" style="position:absolute;left:4393;top:9785;width:8692;height:72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9FEsUA&#10;AADbAAAADwAAAGRycy9kb3ducmV2LnhtbESPQWvCQBSE7wX/w/KE3urGYqVG12AKloK9qL14e2Sf&#10;STD7NuxukzS/3i0Uehxm5htmkw2mER05X1tWMJ8lIIgLq2suFXyd90+vIHxA1thYJgU/5CHbTh42&#10;mGrb85G6UyhFhLBPUUEVQptK6YuKDPqZbYmjd7XOYIjSlVI77CPcNPI5SZbSYM1xocKW3ioqbqdv&#10;o+CS5941V7PoxvfPw/7FjXJVnpV6nA67NYhAQ/gP/7U/tILFEn6/xB8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0USxQAAANsAAAAPAAAAAAAAAAAAAAAAAJgCAABkcnMv&#10;ZG93bnJldi54bWxQSwUGAAAAAAQABAD1AAAAigMAAAAA&#10;" fillcolor="#00b0f0" strokeweight="1pt">
                  <v:fill color2="#00aae8" angle="135" focus="50%" type="gradient"/>
                  <v:stroke endcap="round"/>
                  <v:shadow on="t" color="#205867" opacity=".5" offset="1pt"/>
                  <v:textbox style="mso-next-textbox:#Скругленный прямоугольник 54">
                    <w:txbxContent>
                      <w:p w:rsidR="00C949F9" w:rsidRPr="00311727" w:rsidRDefault="00C949F9" w:rsidP="008F47DE">
                        <w:pPr>
                          <w:jc w:val="center"/>
                          <w:rPr>
                            <w:rFonts w:ascii="Times New Roman" w:hAnsi="Times New Roman"/>
                            <w:sz w:val="28"/>
                            <w:szCs w:val="28"/>
                          </w:rPr>
                        </w:pPr>
                        <w:r w:rsidRPr="00311727">
                          <w:rPr>
                            <w:rFonts w:ascii="Times New Roman" w:hAnsi="Times New Roman"/>
                            <w:b/>
                            <w:sz w:val="28"/>
                            <w:szCs w:val="28"/>
                          </w:rPr>
                          <w:t>Воспитанники и их родители</w:t>
                        </w:r>
                      </w:p>
                    </w:txbxContent>
                  </v:textbox>
                </v:roundrect>
                <v:line id="Прямая соединительная линия 50" o:spid="_x0000_s1056" style="position:absolute;visibility:visible" from="1663,10356" to="4170,10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Прямая соединительная линия 48" o:spid="_x0000_s1057" style="position:absolute;flip:x;visibility:visible" from="1881,5728" to="2048,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Прямая соединительная линия 47" o:spid="_x0000_s1058" style="position:absolute;visibility:visible" from="1881,5728" to="1881,9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Прямая соединительная линия 46" o:spid="_x0000_s1059" style="position:absolute;visibility:visible" from="1916,7170" to="2153,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Прямая соединительная линия 44" o:spid="_x0000_s1060" style="position:absolute;visibility:visible" from="1907,8302" to="2153,8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Прямая соединительная линия 38" o:spid="_x0000_s1063" style="position:absolute;visibility:visible" from="6096,4766" to="6569,5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Прямая соединительная линия 37" o:spid="_x0000_s1064" style="position:absolute;flip:x;visibility:visible" from="2764,4896" to="2959,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L8QAAADbAAAADwAAAGRycy9kb3ducmV2LnhtbESPQWvCQBCF7wX/wzJCL6FuqlQ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T5gvxAAAANsAAAAPAAAAAAAAAAAA&#10;AAAAAKECAABkcnMvZG93bnJldi54bWxQSwUGAAAAAAQABAD5AAAAkgMAAAAA&#10;">
                  <v:stroke endarrow="block"/>
                </v:line>
                <v:line id="Прямая соединительная линия 36" o:spid="_x0000_s1065" style="position:absolute;visibility:visible" from="4851,4991" to="4851,5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Прямая соединительная линия 32" o:spid="_x0000_s1068" style="position:absolute;flip:x;visibility:visible" from="4059,7170" to="4065,10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Прямая соединительная линия 31" o:spid="_x0000_s1069" style="position:absolute;flip:x;visibility:visible" from="3848,7170" to="4059,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line id="Прямая соединительная линия 28" o:spid="_x0000_s1071" style="position:absolute;flip:x y;visibility:visible" from="3802,8302" to="4051,8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E1qsQAAADbAAAADwAAAGRycy9kb3ducmV2LnhtbESPQWvCQBSE7wX/w/KE3pqNPQQbXUUE&#10;oQcvaqnXl+wzG82+TbJrTP+9Wyj0OMzMN8xyPdpGDNT72rGCWZKCIC6drrlS8HXavc1B+ICssXFM&#10;Cn7Iw3o1eVlirt2DDzQcQyUihH2OCkwIbS6lLw1Z9IlriaN3cb3FEGVfSd3jI8JtI9/TNJMWa44L&#10;BlvaGipvx7tVMBT32fV7f7j54tx9FHPTbfddptTrdNwsQAQaw3/4r/2pFWQZ/H6JP0C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0TWqxAAAANsAAAAPAAAAAAAAAAAA&#10;AAAAAKECAABkcnMvZG93bnJldi54bWxQSwUGAAAAAAQABAD5AAAAkgMAAAAA&#10;">
                  <v:stroke endarrow="block"/>
                </v:line>
                <v:line id="Прямая соединительная линия 26" o:spid="_x0000_s1072" style="position:absolute;visibility:visible" from="4065,10153" to="4393,10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Прямая соединительная линия 23" o:spid="_x0000_s1074" style="position:absolute;visibility:visible" from="6356,8650" to="6356,9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Прямая соединительная линия 15" o:spid="_x0000_s1082" style="position:absolute;flip:x;visibility:visible" from="4170,6265" to="6720,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n1psUAAADbAAAADwAAAGRycy9kb3ducmV2LnhtbESPT2vCQBDF74V+h2WEXkLdVMHU1FVa&#10;W6EgHvxz8Dhkp0kwOxuyU43f3i0IPT7evN+bN1v0rlFn6kLt2cDLMAVFXHhbc2ngsF89v4IKgmyx&#10;8UwGrhRgMX98mGFu/YW3dN5JqSKEQ44GKpE21zoUFTkMQ98SR+/Hdw4lyq7UtsNLhLtGj9J0oh3W&#10;HBsqbGlZUXHa/br4xmrDn+Nx8uF0kkzp6yjrVIsxT4P+/Q2UUC//x/f0tzWQZf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n1psUAAADbAAAADwAAAAAAAAAA&#10;AAAAAAChAgAAZHJzL2Rvd25yZXYueG1sUEsFBgAAAAAEAAQA+QAAAJMDAAAAAA==&#10;">
                  <v:stroke endarrow="block"/>
                </v:line>
                <v:line id="Прямая соединительная линия 14" o:spid="_x0000_s1083" style="position:absolute;flip:x;visibility:visible" from="7675,6265" to="8775,7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shape id="Левая фигурная скобка 69" o:spid="_x0000_s1085" type="#_x0000_t87" style="position:absolute;left:1341;top:6712;width:167;height:3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nDDMAA&#10;AADbAAAADwAAAGRycy9kb3ducmV2LnhtbERPy4rCMBTdC/5DuIIb0bQuRGqjiCCoixGf60tzbYvN&#10;TW2idvx6sxiY5eG800VrKvGixpWWFcSjCARxZnXJuYLzaT2cgnAeWWNlmRT8koPFvNtJMdH2zQd6&#10;HX0uQgi7BBUU3teJlC4ryKAb2Zo4cDfbGPQBNrnUDb5DuKnkOIom0mDJoaHAmlYFZffj0yjwl/gn&#10;az/2gevtNdrEg91hf98p1e+1yxkIT63/F/+5N1rBNKwPX8IPkPM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nDDMAAAADbAAAADwAAAAAAAAAAAAAAAACYAgAAZHJzL2Rvd25y&#10;ZXYueG1sUEsFBgAAAAAEAAQA9QAAAIUDAAAAAA==&#10;"/>
                <v:line id="Прямая соединительная линия 9" o:spid="_x0000_s1087" style="position:absolute;flip:x;visibility:visible" from="6856,6332" to="6856,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shape id="Левая фигурная скобка 79" o:spid="_x0000_s1090" type="#_x0000_t87" style="position:absolute;left:1341;top:5337;width:228;height: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9FsIA&#10;AADbAAAADwAAAGRycy9kb3ducmV2LnhtbESP3YrCMBSE74V9h3AWvNNkhRXpGkVkxVXwwp8HODSn&#10;P2tzUprY1rc3guDlMDPfMPNlbyvRUuNLxxq+xgoEcepMybmGy3kzmoHwAdlg5Zg03MnDcvExmGNi&#10;XMdHak8hFxHCPkENRQh1IqVPC7Lox64mjl7mGoshyiaXpsEuwm0lJ0pNpcWS40KBNa0LSq+nm9XA&#10;1e+e1PS/zu7c8VXtsv320Go9/OxXPyAC9eEdfrX/jIbZNz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v0WwgAAANsAAAAPAAAAAAAAAAAAAAAAAJgCAABkcnMvZG93&#10;bnJldi54bWxQSwUGAAAAAAQABAD1AAAAhwMAAAAA&#10;" adj="1892"/>
                <v:group id="_x0000_s1108" style="position:absolute;left:2153;top:630;width:12772;height:8373" coordorigin="2153,630" coordsize="12772,8373">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Табличка 8" o:spid="_x0000_s1039" type="#_x0000_t21" style="position:absolute;left:3463;top:630;width:10103;height: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WbrsQA&#10;AADbAAAADwAAAGRycy9kb3ducmV2LnhtbESPS4vCQBCE7wv+h6EFb+vEB4tERxFhUREPPi7emkzn&#10;gZmebGbUxF/vCAsei6r6ipotGlOKO9WusKxg0I9AECdWF5wpOJ9+vycgnEfWWFomBS05WMw7XzOM&#10;tX3wge5Hn4kAYRejgtz7KpbSJTkZdH1bEQcvtbVBH2SdSV3jI8BNKYdR9CMNFhwWcqxolVNyPd6M&#10;gvX+fCiytEyfo8n1r/WXi9y1W6V63WY5BeGp8Z/wf3ujFYzG8P4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m67EAAAA2wAAAA8AAAAAAAAAAAAAAAAAmAIAAGRycy9k&#10;b3ducmV2LnhtbFBLBQYAAAAABAAEAPUAAACJAwAAAAA=&#10;" fillcolor="#99f" strokeweight="1pt">
                    <v:fill color2="#9f9fff" focus="100%" type="gradient"/>
                    <v:shadow on="t" color="#4e6128" opacity=".5" offset="1pt"/>
                    <v:textbox style="mso-next-textbox:#Табличка 8">
                      <w:txbxContent>
                        <w:p w:rsidR="00C949F9" w:rsidRPr="00311727" w:rsidRDefault="00C949F9" w:rsidP="008F47DE">
                          <w:pPr>
                            <w:jc w:val="center"/>
                            <w:rPr>
                              <w:rFonts w:ascii="Times New Roman" w:hAnsi="Times New Roman"/>
                              <w:b/>
                              <w:color w:val="000000"/>
                              <w:sz w:val="28"/>
                              <w:szCs w:val="28"/>
                            </w:rPr>
                          </w:pPr>
                          <w:r w:rsidRPr="00311727">
                            <w:rPr>
                              <w:rFonts w:ascii="Times New Roman" w:hAnsi="Times New Roman"/>
                              <w:b/>
                              <w:color w:val="000000"/>
                              <w:sz w:val="28"/>
                              <w:szCs w:val="28"/>
                            </w:rPr>
                            <w:t xml:space="preserve">Муниципальное образование «Ташлинский район» Оренбургской области  </w:t>
                          </w:r>
                        </w:p>
                      </w:txbxContent>
                    </v:textbox>
                  </v:shape>
                  <v:roundrect id="Скругленный прямоугольник 67" o:spid="_x0000_s1040" style="position:absolute;left:2153;top:3002;width:4703;height:69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7XsIA&#10;AADbAAAADwAAAGRycy9kb3ducmV2LnhtbESP0YrCMBRE3xf8h3AF39ZUxUWqUUSQXRFkrX7AJbk2&#10;xeamNFHr35uFBR+HmTnDLFadq8Wd2lB5VjAaZiCItTcVlwrOp+3nDESIyAZrz6TgSQFWy97HAnPj&#10;H3ykexFLkSAcclRgY2xyKYO25DAMfUOcvItvHcYk21KaFh8J7mo5zrIv6bDitGCxoY0lfS1uTsFp&#10;sy/972TcdKP1lopdpg/2Wys16HfrOYhIXXyH/9s/RsFkCn9f0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jtewgAAANsAAAAPAAAAAAAAAAAAAAAAAJgCAABkcnMvZG93&#10;bnJldi54bWxQSwUGAAAAAAQABAD1AAAAhwMAAAAA&#10;" fillcolor="#f30" strokeweight="1pt">
                    <v:fill color2="#f63100" focus="50%" type="gradient"/>
                    <v:shadow on="t" color="#4e6128" offset="1pt"/>
                    <v:textbox style="mso-next-textbox:#Скругленный прямоугольник 67">
                      <w:txbxContent>
                        <w:p w:rsidR="00C949F9" w:rsidRPr="00311727" w:rsidRDefault="00C949F9" w:rsidP="008F47DE">
                          <w:pPr>
                            <w:jc w:val="center"/>
                            <w:rPr>
                              <w:rFonts w:ascii="Times New Roman" w:hAnsi="Times New Roman"/>
                              <w:b/>
                              <w:sz w:val="28"/>
                              <w:szCs w:val="28"/>
                            </w:rPr>
                          </w:pPr>
                          <w:r w:rsidRPr="00311727">
                            <w:rPr>
                              <w:rFonts w:ascii="Times New Roman" w:hAnsi="Times New Roman"/>
                              <w:b/>
                              <w:sz w:val="28"/>
                              <w:szCs w:val="28"/>
                            </w:rPr>
                            <w:t>Административное управление</w:t>
                          </w:r>
                        </w:p>
                        <w:p w:rsidR="00C949F9" w:rsidRDefault="00C949F9" w:rsidP="008F47DE">
                          <w:pPr>
                            <w:rPr>
                              <w:sz w:val="28"/>
                            </w:rPr>
                          </w:pPr>
                        </w:p>
                      </w:txbxContent>
                    </v:textbox>
                  </v:roundrect>
                  <v:roundrect id="Скругленный прямоугольник 66" o:spid="_x0000_s1041" style="position:absolute;left:10858;top:3002;width:4067;height:69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k+gMUA&#10;AADbAAAADwAAAGRycy9kb3ducmV2LnhtbESPQUvDQBSE74L/YXmCN7NpSoPEbosIggo9NPXS2yP7&#10;TIK7b+PuNon99d2C4HGYmW+Y9Xa2RozkQ+9YwSLLQRA3TvfcKvg8vD48gggRWaNxTAp+KcB2c3uz&#10;xkq7ifc01rEVCcKhQgVdjEMlZWg6shgyNxAn78t5izFJ30rtcUpwa2SR56W02HNa6HCgl46a7/pk&#10;FUzj8f24PO/Y1EV+WphV+eOLD6Xu7+bnJxCR5vgf/mu/aQXLEq5f0g+Qm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T6AxQAAANsAAAAPAAAAAAAAAAAAAAAAAJgCAABkcnMv&#10;ZG93bnJldi54bWxQSwUGAAAAAAQABAD1AAAAigMAAAAA&#10;" fillcolor="#92d050" strokeweight="1pt">
                    <v:fill color2="#76a841" focus="100%" type="gradient"/>
                    <v:shadow on="t" color="#4e6128" offset="1pt"/>
                    <v:textbox style="mso-next-textbox:#Скругленный прямоугольник 66">
                      <w:txbxContent>
                        <w:p w:rsidR="00C949F9" w:rsidRPr="00311727" w:rsidRDefault="00C949F9" w:rsidP="008F47DE">
                          <w:pPr>
                            <w:jc w:val="center"/>
                            <w:rPr>
                              <w:rFonts w:ascii="Times New Roman" w:hAnsi="Times New Roman"/>
                              <w:sz w:val="28"/>
                              <w:szCs w:val="28"/>
                            </w:rPr>
                          </w:pPr>
                          <w:r w:rsidRPr="00311727">
                            <w:rPr>
                              <w:rFonts w:ascii="Times New Roman" w:hAnsi="Times New Roman"/>
                              <w:b/>
                              <w:sz w:val="28"/>
                              <w:szCs w:val="28"/>
                            </w:rPr>
                            <w:t>Общественное управление</w:t>
                          </w:r>
                        </w:p>
                      </w:txbxContent>
                    </v:textbox>
                  </v:roundrect>
                  <v:shape id="Поле 53" o:spid="_x0000_s1052" type="#_x0000_t202" style="position:absolute;left:11063;top:4493;width:3557;height:7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4zgsMA&#10;AADbAAAADwAAAGRycy9kb3ducmV2LnhtbESPQWvCQBSE70L/w/IK3nRTsVWiq4ggeJCWJiJ4e+w+&#10;k9Ds25Bdk/jv3UKhx2FmvmHW28HWoqPWV44VvE0TEMTamYoLBef8MFmC8AHZYO2YFDzIw3bzMlpj&#10;alzP39RloRARwj5FBWUITSql1yVZ9FPXEEfv5lqLIcq2kKbFPsJtLWdJ8iEtVhwXSmxoX5L+ye5W&#10;AX92TZYc9DnvT9eL11/Ldyq8UuPXYbcCEWgI/+G/9tEomC/g90v8AX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4zgsMAAADbAAAADwAAAAAAAAAAAAAAAACYAgAAZHJzL2Rv&#10;d25yZXYueG1sUEsFBgAAAAAEAAQA9QAAAIgDAAAAAA==&#10;" fillcolor="#92d050" strokeweight="1pt">
                    <v:fill color2="#8bc64c" angle="135" focus="50%" type="gradient"/>
                    <v:shadow on="t" color="#4e6128" opacity=".5" offset="1pt"/>
                    <v:textbox style="mso-next-textbox:#Поле 53">
                      <w:txbxContent>
                        <w:p w:rsidR="00C949F9" w:rsidRPr="004243CB" w:rsidRDefault="00C949F9" w:rsidP="004243CB">
                          <w:pPr>
                            <w:jc w:val="center"/>
                            <w:rPr>
                              <w:rFonts w:ascii="Times New Roman" w:hAnsi="Times New Roman"/>
                              <w:b/>
                              <w:sz w:val="24"/>
                              <w:szCs w:val="24"/>
                            </w:rPr>
                          </w:pPr>
                          <w:r w:rsidRPr="004243CB">
                            <w:rPr>
                              <w:rFonts w:ascii="Times New Roman" w:hAnsi="Times New Roman"/>
                              <w:b/>
                              <w:sz w:val="24"/>
                              <w:szCs w:val="24"/>
                            </w:rPr>
                            <w:t>Управляющий Совет</w:t>
                          </w:r>
                        </w:p>
                      </w:txbxContent>
                    </v:textbox>
                  </v:shape>
                  <v:shape id="Поле 51" o:spid="_x0000_s1054" type="#_x0000_t202" style="position:absolute;left:11063;top:5728;width:3557;height:7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X16L8A&#10;AADbAAAADwAAAGRycy9kb3ducmV2LnhtbESPzQrCMBCE74LvEFbwpqkiotUoUhDtRfAHz0uztsVm&#10;U5qo9e2NIHgcZuYbZrluTSWe1LjSsoLRMAJBnFldcq7gct4OZiCcR9ZYWSYFb3KwXnU7S4y1ffGR&#10;niefiwBhF6OCwvs6ltJlBRl0Q1sTB+9mG4M+yCaXusFXgJtKjqNoKg2WHBYKrCkpKLufHkbBdScP&#10;4yRhP08ns6Oc2vRw16lS/V67WYDw1Pp/+NfeawWTO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xfXovwAAANsAAAAPAAAAAAAAAAAAAAAAAJgCAABkcnMvZG93bnJl&#10;di54bWxQSwUGAAAAAAQABAD1AAAAhAMAAAAA&#10;" fillcolor="#92d050" strokeweight="1pt">
                    <v:fill color2="#8dc94d" angle="135" focus="50%" type="gradient"/>
                    <v:shadow on="t" color="#243f60" opacity=".5" offset="1pt"/>
                    <v:textbox style="mso-next-textbox:#Поле 51">
                      <w:txbxContent>
                        <w:p w:rsidR="00C949F9" w:rsidRPr="004243CB" w:rsidRDefault="00C949F9" w:rsidP="008F47DE">
                          <w:pPr>
                            <w:jc w:val="center"/>
                            <w:rPr>
                              <w:rFonts w:ascii="Times New Roman" w:hAnsi="Times New Roman"/>
                              <w:sz w:val="24"/>
                              <w:szCs w:val="24"/>
                            </w:rPr>
                          </w:pPr>
                          <w:r w:rsidRPr="004243CB">
                            <w:rPr>
                              <w:rFonts w:ascii="Times New Roman" w:hAnsi="Times New Roman"/>
                              <w:b/>
                              <w:sz w:val="24"/>
                              <w:szCs w:val="24"/>
                            </w:rPr>
                            <w:t>Педагогический совет</w:t>
                          </w:r>
                        </w:p>
                        <w:p w:rsidR="00C949F9" w:rsidRDefault="00C949F9" w:rsidP="008F47DE"/>
                      </w:txbxContent>
                    </v:textbox>
                  </v:shape>
                  <v:roundrect id="Скругленный прямоугольник 5" o:spid="_x0000_s1055" style="position:absolute;left:11063;top:6932;width:3557;height:79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HecAA&#10;AADbAAAADwAAAGRycy9kb3ducmV2LnhtbERPS2vCQBC+F/oflin0VjcWWjW6ikgFCSj4wPOQnWZD&#10;s7Mhu2r8952D4PHje88WvW/UlbpYBzYwHGSgiMtga64MnI7rjzGomJAtNoHJwJ0iLOavLzPMbbjx&#10;nq6HVCkJ4ZijAZdSm2sdS0ce4yC0xML9hs5jEthV2nZ4k3Df6M8s+9Yea5YGhy2tHJV/h4uXkpOb&#10;NMV+PJoU1XmL2c/OD4udMe9v/XIKKlGfnuKHe2MNfMl6+SI/Q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DHecAAAADbAAAADwAAAAAAAAAAAAAAAACYAgAAZHJzL2Rvd25y&#10;ZXYueG1sUEsFBgAAAAAEAAQA9QAAAIUDAAAAAA==&#10;" fillcolor="#92d050" strokeweight="1pt">
                    <v:fill color2="#8dc94d" angle="135" focus="50%" type="gradient"/>
                    <v:shadow on="t" color="#205867" opacity=".5" offset="1pt"/>
                    <v:textbox style="mso-next-textbox:#Скругленный прямоугольник 5">
                      <w:txbxContent>
                        <w:p w:rsidR="00C949F9" w:rsidRPr="004243CB" w:rsidRDefault="00C949F9" w:rsidP="008F47DE">
                          <w:pPr>
                            <w:spacing w:after="0" w:line="240" w:lineRule="auto"/>
                            <w:jc w:val="center"/>
                            <w:rPr>
                              <w:rFonts w:ascii="Times New Roman" w:hAnsi="Times New Roman"/>
                              <w:b/>
                              <w:sz w:val="24"/>
                              <w:szCs w:val="24"/>
                            </w:rPr>
                          </w:pPr>
                          <w:r w:rsidRPr="004243CB">
                            <w:rPr>
                              <w:rFonts w:ascii="Times New Roman" w:hAnsi="Times New Roman"/>
                              <w:b/>
                              <w:sz w:val="24"/>
                              <w:szCs w:val="24"/>
                            </w:rPr>
                            <w:t xml:space="preserve">Общее собрание трудового </w:t>
                          </w:r>
                        </w:p>
                        <w:p w:rsidR="00C949F9" w:rsidRPr="004243CB" w:rsidRDefault="00C949F9" w:rsidP="008F47DE">
                          <w:pPr>
                            <w:spacing w:after="0" w:line="240" w:lineRule="auto"/>
                            <w:jc w:val="center"/>
                            <w:rPr>
                              <w:rFonts w:ascii="Times New Roman" w:hAnsi="Times New Roman"/>
                              <w:b/>
                              <w:sz w:val="24"/>
                              <w:szCs w:val="24"/>
                            </w:rPr>
                          </w:pPr>
                          <w:r w:rsidRPr="004243CB">
                            <w:rPr>
                              <w:rFonts w:ascii="Times New Roman" w:hAnsi="Times New Roman"/>
                              <w:b/>
                              <w:sz w:val="24"/>
                              <w:szCs w:val="24"/>
                            </w:rPr>
                            <w:t>коллектива ДОУ</w:t>
                          </w:r>
                        </w:p>
                        <w:p w:rsidR="00C949F9" w:rsidRDefault="00C949F9" w:rsidP="008F47DE">
                          <w:pPr>
                            <w:jc w:val="center"/>
                          </w:pPr>
                        </w:p>
                        <w:p w:rsidR="00C949F9" w:rsidRDefault="00C949F9" w:rsidP="008F47DE"/>
                      </w:txbxContent>
                    </v:textbox>
                  </v:roundrect>
                  <v:line id="Прямая соединительная линия 42" o:spid="_x0000_s1061" style="position:absolute;visibility:visible" from="6856,3292" to="10858,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HSX8QAAADbAAAADwAAAGRycy9kb3ducmV2LnhtbESPQWvCQBSE70L/w/IKvemmlkpJ3QQp&#10;CJYSxNhDj4/sazY1+zZkV5P6611B8DjMzDfMMh9tK07U+8axgudZAoK4crrhWsH3fj19A+EDssbW&#10;MSn4Jw959jBZYqrdwDs6laEWEcI+RQUmhC6V0leGLPqZ64ij9+t6iyHKvpa6xyHCbSvnSbKQFhuO&#10;CwY7+jBUHcqjVfD1t94N26IoLW1ezJnL4vP8E5R6ehxX7yACjeEevrU3WsHrAq5f4g+Q2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IdJfxAAAANsAAAAPAAAAAAAAAAAA&#10;AAAAAKECAABkcnMvZG93bnJldi54bWxQSwUGAAAAAAQABAD5AAAAkgMAAAAA&#10;" strokeweight="3pt">
                    <v:stroke startarrow="block" endarrow="block" linestyle="thinThick"/>
                  </v:line>
                  <v:line id="Прямая соединительная линия 41" o:spid="_x0000_s1062" style="position:absolute;visibility:visible" from="4208,3724" to="4208,4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Lja8YAAADbAAAADwAAAGRycy9kb3ducmV2LnhtbESP3WoCMRSE7wt9h3AK3hTNKv6xNYoK&#10;pUIRrIr08rA5bhY3J+sm1bVP3whCL4eZ+YaZzBpbigvVvnCsoNtJQBBnThecK9jv3ttjED4gaywd&#10;k4IbeZhNn58mmGp35S+6bEMuIoR9igpMCFUqpc8MWfQdVxFH7+hqiyHKOpe6xmuE21L2kmQoLRYc&#10;FwxWtDSUnbY/VsFx8xp++x/LbH0emu9DMRgduotPpVovzfwNRKAm/Icf7ZVWMBjB/Uv8AXL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i42vGAAAA2wAAAA8AAAAAAAAA&#10;AAAAAAAAoQIAAGRycy9kb3ducmV2LnhtbFBLBQYAAAAABAAEAPkAAACUAwAAAAA=&#10;" strokeweight="3pt">
                    <v:stroke endarrow="block" linestyle="thinThin"/>
                  </v:line>
                  <v:line id="Прямая соединительная линия 21" o:spid="_x0000_s1075" style="position:absolute;flip:x;visibility:visible" from="6356,4581" to="10507,4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Bt0sQAAADbAAAADwAAAGRycy9kb3ducmV2LnhtbESPTUvDQBCG74L/YRnBS2g3WvAjZlNs&#10;a0EoHmw9eByyYxLMzobstI3/3jkIHod33meeKZdT6M2JxtRFdnAzz8EQ19F33Dj4OGxnD2CSIHvs&#10;I5ODH0qwrC4vSix8PPM7nfbSGIVwKtBBKzIU1qa6pYBpHgdizb7iGFB0HBvrRzwrPPT2Ns/vbMCO&#10;9UKLA61bqr/3x6Aa2zfeLBbZKtgse6SXT9nlVpy7vpqen8AITfK//Nd+9Q7u1V5/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3SxAAAANsAAAAPAAAAAAAAAAAA&#10;AAAAAKECAABkcnMvZG93bnJldi54bWxQSwUGAAAAAAQABAD5AAAAkgMAAAAA&#10;">
                    <v:stroke endarrow="block"/>
                  </v:line>
                  <v:line id="Прямая соединительная линия 20" o:spid="_x0000_s1076" style="position:absolute;visibility:visible" from="10507,4592" to="10507,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Прямая соединительная линия 4" o:spid="_x0000_s1077" style="position:absolute;visibility:visible" from="10507,7395" to="11009,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Прямая соединительная линия 19" o:spid="_x0000_s1078" style="position:absolute;visibility:visible" from="10561,6092" to="11063,6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Прямая соединительная линия 18" o:spid="_x0000_s1079" style="position:absolute;visibility:visible" from="10507,4766" to="11009,4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Прямая соединительная линия 17" o:spid="_x0000_s1080" style="position:absolute;visibility:visible" from="13569,2756" to="13943,2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QirsQAAADbAAAADwAAAGRycy9kb3ducmV2LnhtbESPzWrDMBCE74W8g9hCL6WWG2gT3MjG&#10;xARyS+oEel2s9Q+xVkZSE/fto0Khx2FmvmE2xWxGcSXnB8sKXpMUBHFj9cCdgvNp97IG4QOyxtEy&#10;KfghD0W+eNhgpu2NP+lah05ECPsMFfQhTJmUvunJoE/sRBy91jqDIUrXSe3wFuFmlMs0fZcGB44L&#10;PU607am51N9GwYVSXJ+q+rk6HlYH7c7Hr3YolXp6nMsPEIHm8B/+a++1gtUb/H6JP0D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ZCKuxAAAANsAAAAPAAAAAAAAAAAA&#10;AAAAAKECAABkcnMvZG93bnJldi54bWxQSwUGAAAAAAQABAD5AAAAkgMAAAAA&#10;" strokeweight="1.5pt">
                    <v:stroke endarrow="block" linestyle="thinThin"/>
                  </v:line>
                  <v:line id="Прямая соединительная линия 16" o:spid="_x0000_s1081" style="position:absolute;flip:x;visibility:visible" from="3027,2772" to="3466,2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BPcAAAADbAAAADwAAAGRycy9kb3ducmV2LnhtbERPTWsCMRS8F/ofwit4KZqtiMrWKFYQ&#10;pJ6qotfH5nWzuHlZN3FN/70RCp6GYb6Y2SLaWnTU+sqxgo9BBoK4cLriUsFhv+5PQfiArLF2TAr+&#10;yMNi/voyw1y7G/9QtwulSCXsc1RgQmhyKX1hyKIfuIY4ab+utRgSbUupW7ylclvLYZaNpcWK04LB&#10;hlaGivPuahUkNN1l+30cvZ9LczpVXxxNVKr3FpefIALF8DT/pzdawWQMjy/pB8j5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3XwT3AAAAA2wAAAA8AAAAAAAAAAAAAAAAA&#10;oQIAAGRycy9kb3ducmV2LnhtbFBLBQYAAAAABAAEAPkAAACOAwAAAAA=&#10;" strokeweight="1.5pt">
                    <v:stroke endarrow="block" linestyle="thinThin"/>
                  </v:line>
                  <v:roundrect id="Скругленный прямоугольник 77" o:spid="_x0000_s1088" style="position:absolute;left:11063;top:8209;width:3557;height:79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1ScMA&#10;AADbAAAADwAAAGRycy9kb3ducmV2LnhtbESPX2vCMBTF34V9h3AHe9NUB7OtxjJkg1GYoBafL821&#10;KWtuSpPV7tsvg4GPh/Pnx9kWk+3ESINvHStYLhIQxLXTLTcKqvP7PAXhA7LGzjEp+CEPxe5htsVc&#10;uxsfaTyFRsQR9jkqMCH0uZS+NmTRL1xPHL2rGyyGKIdG6gFvcdx2cpUkL9Jiy5FgsKe9ofrr9G0j&#10;pDJZVx7TdVY2l09M3g52WR6UenqcXjcgAk3hHv5vf2gF6TP8fY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J1ScMAAADbAAAADwAAAAAAAAAAAAAAAACYAgAAZHJzL2Rv&#10;d25yZXYueG1sUEsFBgAAAAAEAAQA9QAAAIgDAAAAAA==&#10;" fillcolor="#92d050" strokeweight="1pt">
                    <v:fill color2="#8dc94d" angle="135" focus="50%" type="gradient"/>
                    <v:shadow on="t" color="#205867" opacity=".5" offset="1pt"/>
                    <v:textbox style="mso-next-textbox:#Скругленный прямоугольник 77">
                      <w:txbxContent>
                        <w:p w:rsidR="00C949F9" w:rsidRPr="004243CB" w:rsidRDefault="00C949F9" w:rsidP="008F47DE">
                          <w:pPr>
                            <w:jc w:val="center"/>
                            <w:rPr>
                              <w:rFonts w:ascii="Times New Roman" w:hAnsi="Times New Roman"/>
                              <w:b/>
                              <w:sz w:val="24"/>
                              <w:szCs w:val="24"/>
                            </w:rPr>
                          </w:pPr>
                          <w:r w:rsidRPr="004243CB">
                            <w:rPr>
                              <w:rFonts w:ascii="Times New Roman" w:hAnsi="Times New Roman"/>
                              <w:b/>
                              <w:sz w:val="24"/>
                              <w:szCs w:val="24"/>
                            </w:rPr>
                            <w:t>Профсоюзный комитет</w:t>
                          </w:r>
                        </w:p>
                        <w:p w:rsidR="00C949F9" w:rsidRDefault="00C949F9" w:rsidP="008F47DE">
                          <w:pPr>
                            <w:jc w:val="center"/>
                          </w:pPr>
                        </w:p>
                        <w:p w:rsidR="00C949F9" w:rsidRDefault="00C949F9" w:rsidP="008F47DE"/>
                      </w:txbxContent>
                    </v:textbox>
                  </v:roundrect>
                  <v:shape id="Табличка 8" o:spid="_x0000_s1091" type="#_x0000_t21" style="position:absolute;left:3346;top:1583;width:10223;height:11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4WcIA&#10;AADbAAAADwAAAGRycy9kb3ducmV2LnhtbESPQYvCMBSE7wv+h/AEb2uqB5FqFBUF8WZ3Bb09mmdT&#10;bV5qE7X+eyMs7HGYmW+Y6by1lXhQ40vHCgb9BARx7nTJhYLfn833GIQPyBorx6TgRR7ms87XFFPt&#10;nrynRxYKESHsU1RgQqhTKX1uyKLvu5o4emfXWAxRNoXUDT4j3FZymCQjabHkuGCwppWh/JrdrYJs&#10;XZ9ux8NydfHH/a5oK7Me8FKpXrddTEAEasN/+K+91QrGI/h8iT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ThZwgAAANsAAAAPAAAAAAAAAAAAAAAAAJgCAABkcnMvZG93&#10;bnJldi54bWxQSwUGAAAAAAQABAD1AAAAhwMAAAAA&#10;" fillcolor="#99f" strokeweight="1pt">
                    <v:fill color2="#9494f6" focus="100%" type="gradient"/>
                    <v:shadow on="t" color="#4e6128" opacity=".5" offset="1pt"/>
                    <v:textbox>
                      <w:txbxContent>
                        <w:p w:rsidR="00C949F9" w:rsidRPr="00311727" w:rsidRDefault="00C949F9" w:rsidP="008F47DE">
                          <w:pPr>
                            <w:jc w:val="center"/>
                            <w:rPr>
                              <w:rFonts w:ascii="Times New Roman" w:hAnsi="Times New Roman"/>
                              <w:b/>
                              <w:color w:val="000000"/>
                              <w:sz w:val="28"/>
                              <w:szCs w:val="28"/>
                            </w:rPr>
                          </w:pPr>
                          <w:r w:rsidRPr="00311727">
                            <w:rPr>
                              <w:rFonts w:ascii="Times New Roman" w:hAnsi="Times New Roman"/>
                              <w:b/>
                              <w:color w:val="000000"/>
                              <w:sz w:val="28"/>
                              <w:szCs w:val="28"/>
                            </w:rPr>
                            <w:t xml:space="preserve">Муниципальное учреждение управление образования администрации муниципального образования «Ташлинский район» Оренбургской области  </w:t>
                          </w:r>
                        </w:p>
                      </w:txbxContent>
                    </v:textbox>
                  </v:shape>
                  <v:line id="Прямая соединительная линия 40" o:spid="_x0000_s1092" style="position:absolute;visibility:visible" from="8098,1150" to="8098,1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LPLMYAAADbAAAADwAAAGRycy9kb3ducmV2LnhtbESPQWsCMRSE74X+h/AKXopmFauyNYoK&#10;UqEIVkU8PjbPzdLNy7pJde2vNwWhx2FmvmHG08aW4kK1Lxwr6HYSEMSZ0wXnCva7ZXsEwgdkjaVj&#10;UnAjD9PJ89MYU+2u/EWXbchFhLBPUYEJoUql9Jkhi77jKuLonVxtMURZ51LXeI1wW8pekgykxYLj&#10;gsGKFoay7+2PVXDavIbf/sciW58H5ngo3oaH7vxTqdZLM3sHEagJ/+FHe6UVjIbw9yX+AD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CzyzGAAAA2wAAAA8AAAAAAAAA&#10;AAAAAAAAoQIAAGRycy9kb3ducmV2LnhtbFBLBQYAAAAABAAEAPkAAACUAwAAAAA=&#10;" strokeweight="3pt">
                    <v:stroke endarrow="block" linestyle="thinThin"/>
                  </v:line>
                  <v:line id="Прямая соединительная линия 78" o:spid="_x0000_s1093" style="position:absolute;visibility:visible" from="10507,8694" to="11063,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Прямая соединительная линия 40" o:spid="_x0000_s1094" style="position:absolute;visibility:visible" from="12862,3784" to="12862,4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H+xccAAADbAAAADwAAAGRycy9kb3ducmV2LnhtbESP3WoCMRSE7wt9h3AK3kjNKtXarVGq&#10;IApS8A/p5WFz3CzdnGw3UVefvikIvRxm5htmNGlsKc5U+8Kxgm4nAUGcOV1wrmC/mz8PQfiArLF0&#10;TAqu5GEyfnwYYardhTd03oZcRAj7FBWYEKpUSp8Zsug7riKO3tHVFkOUdS51jZcIt6XsJclAWiw4&#10;LhisaGYo+96erILjuh1uL4tZ9vkzMF+Hov966E5XSrWemo93EIGa8B++t5dawfAN/r7EHyDH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Ef7FxwAAANsAAAAPAAAAAAAA&#10;AAAAAAAAAKECAABkcnMvZG93bnJldi54bWxQSwUGAAAAAAQABAD5AAAAlQMAAAAA&#10;" strokeweight="3pt">
                    <v:stroke endarrow="block" linestyle="thinThin"/>
                  </v:line>
                </v:group>
                <v:shape id="Поле 62" o:spid="_x0000_s1104" type="#_x0000_t202" style="position:absolute;left:4362;top:5317;width:1643;height: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5z78A&#10;AADbAAAADwAAAGRycy9kb3ducmV2LnhtbERPzYrCMBC+C/sOYRa8aaqILNUo4iIuihS7+wBDMzbF&#10;ZlKaaKtPbw7CHj++/+W6t7W4U+srxwom4wQEceF0xaWCv9/d6AuED8gaa8ek4EEe1quPwRJT7To+&#10;0z0PpYgh7FNUYEJoUil9YciiH7uGOHIX11oMEbal1C12MdzWcpokc2mx4thgsKGtoeKa36yC4zPP&#10;vNxle77ts1M3/TYH0xulhp/9ZgEiUB/+xW/3j1Ywi+vjl/g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IjnPvwAAANsAAAAPAAAAAAAAAAAAAAAAAJgCAABkcnMvZG93bnJl&#10;di54bWxQSwUGAAAAAAQABAD1AAAAhAMAAAAA&#10;" fillcolor="#f3c" strokeweight="1pt">
                  <v:fill color2="#f631c5" focus="100%" type="gradient"/>
                  <v:shadow on="t" color="#205867" opacity=".5" offset="1pt"/>
                  <v:textbox>
                    <w:txbxContent>
                      <w:p w:rsidR="00C949F9" w:rsidRPr="00311727" w:rsidRDefault="00C949F9" w:rsidP="004243CB">
                        <w:pPr>
                          <w:jc w:val="center"/>
                          <w:rPr>
                            <w:rFonts w:ascii="Times New Roman" w:hAnsi="Times New Roman"/>
                            <w:sz w:val="28"/>
                          </w:rPr>
                        </w:pPr>
                        <w:r>
                          <w:rPr>
                            <w:rFonts w:ascii="Times New Roman" w:hAnsi="Times New Roman"/>
                            <w:b/>
                            <w:sz w:val="20"/>
                            <w:szCs w:val="20"/>
                          </w:rPr>
                          <w:t>Воспитатель-методист</w:t>
                        </w:r>
                        <w:r w:rsidRPr="00311727">
                          <w:rPr>
                            <w:rFonts w:ascii="Times New Roman" w:hAnsi="Times New Roman"/>
                            <w:b/>
                            <w:sz w:val="20"/>
                            <w:szCs w:val="20"/>
                          </w:rPr>
                          <w:t xml:space="preserve"> </w:t>
                        </w:r>
                      </w:p>
                      <w:p w:rsidR="00C949F9" w:rsidRDefault="00C949F9" w:rsidP="004243CB">
                        <w:pPr>
                          <w:jc w:val="center"/>
                          <w:rPr>
                            <w:sz w:val="28"/>
                          </w:rPr>
                        </w:pPr>
                      </w:p>
                    </w:txbxContent>
                  </v:textbox>
                </v:shape>
                <v:line id="Прямая соединительная линия 48" o:spid="_x0000_s1106" style="position:absolute;flip:x;visibility:visible" from="4756,6265" to="4756,6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Прямая соединительная линия 48" o:spid="_x0000_s1107" style="position:absolute;flip:x;visibility:visible" from="1881,6482" to="4737,6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group>
            </v:group>
            <v:shapetype id="_x0000_t32" coordsize="21600,21600" o:spt="32" o:oned="t" path="m,l21600,21600e" filled="f">
              <v:path arrowok="t" fillok="f" o:connecttype="none"/>
              <o:lock v:ext="edit" shapetype="t"/>
            </v:shapetype>
            <v:shape id="_x0000_s1111" type="#_x0000_t32" style="position:absolute;left:8002;top:6265;width:0;height:3520" o:connectortype="straight">
              <v:stroke endarrow="block"/>
            </v:shape>
          </v:group>
        </w:pict>
      </w:r>
      <w:r>
        <w:rPr>
          <w:noProof/>
          <w:color w:val="FF0000"/>
          <w:sz w:val="26"/>
          <w:szCs w:val="26"/>
          <w:lang w:eastAsia="ru-RU"/>
        </w:rPr>
        <w:pict>
          <v:shape id="Поле 71" o:spid="_x0000_s1031" type="#_x0000_t202" style="position:absolute;left:0;text-align:left;margin-left:-14.7pt;margin-top:153.95pt;width:25.05pt;height:60.65pt;z-index:251666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ncMA&#10;AADbAAAADwAAAGRycy9kb3ducmV2LnhtbESPQWvCQBSE74X+h+UVeqsbUwiSugYtFISCUA09P7LP&#10;bEz2bciuMfXXuwXB4zAz3zDLYrKdGGnwjWMF81kCgrhyuuFaQXn4eluA8AFZY+eYFPyRh2L1/LTE&#10;XLsL/9C4D7WIEPY5KjAh9LmUvjJk0c9cTxy9oxsshiiHWuoBLxFuO5kmSSYtNhwXDPb0aahq92er&#10;YEyuZfWOTn7vTlnZrk26GXe/Sr2+TOsPEIGm8Ajf21utIM3g/0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EncMAAADbAAAADwAAAAAAAAAAAAAAAACYAgAAZHJzL2Rv&#10;d25yZXYueG1sUEsFBgAAAAAEAAQA9QAAAIgDAAAAAA==&#10;" stroked="f">
            <v:textbox style="layout-flow:vertical;mso-layout-flow-alt:bottom-to-top;mso-next-textbox:#Поле 71">
              <w:txbxContent>
                <w:p w:rsidR="00C949F9" w:rsidRPr="00311727" w:rsidRDefault="00C949F9" w:rsidP="008F47DE">
                  <w:pPr>
                    <w:jc w:val="center"/>
                    <w:rPr>
                      <w:rFonts w:ascii="Times New Roman" w:hAnsi="Times New Roman"/>
                      <w:b/>
                      <w:sz w:val="20"/>
                      <w:szCs w:val="20"/>
                    </w:rPr>
                  </w:pPr>
                  <w:r w:rsidRPr="00311727">
                    <w:rPr>
                      <w:rFonts w:ascii="Times New Roman" w:hAnsi="Times New Roman"/>
                      <w:b/>
                      <w:sz w:val="20"/>
                      <w:szCs w:val="20"/>
                    </w:rPr>
                    <w:t>1 уровень</w:t>
                  </w:r>
                </w:p>
              </w:txbxContent>
            </v:textbox>
          </v:shape>
        </w:pict>
      </w:r>
      <w:r>
        <w:rPr>
          <w:noProof/>
          <w:color w:val="FF0000"/>
          <w:sz w:val="26"/>
          <w:szCs w:val="26"/>
          <w:lang w:eastAsia="ru-RU"/>
        </w:rPr>
        <w:pict>
          <v:line id="Прямая соединительная линия 34" o:spid="_x0000_s1067" style="position:absolute;left:0;text-align:left;z-index:251703296;visibility:visible" from="343.4pt,243.85pt" to="368.5pt,243.8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pC8QAAADbAAAADwAAAGRycy9kb3ducmV2LnhtbESPQWvCQBSE74L/YXmF3nTTHESim1AK&#10;lVxKqRbPz+xrkjb7Nma32dRf7wpCj8PMfMNsi8l0YqTBtZYVPC0TEMSV1S3XCj4Pr4s1COeRNXaW&#10;ScEfOSjy+WyLmbaBP2jc+1pECLsMFTTe95mUrmrIoFvanjh6X3Yw6KMcaqkHDBFuOpkmyUoabDku&#10;NNjTS0PVz/7XKEjCZSe/ZdmO7+XbOfSncEzPQanHh+l5A8LT5P/D93apFaxSuH2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aOkLxAAAANsAAAAPAAAAAAAAAAAA&#10;AAAAAKECAABkcnMvZG93bnJldi54bWxQSwUGAAAAAAQABAD5AAAAkgMAAAAA&#10;">
            <v:stroke startarrow="block" endarrow="block"/>
          </v:line>
        </w:pict>
      </w:r>
      <w:r>
        <w:rPr>
          <w:noProof/>
          <w:color w:val="FF0000"/>
          <w:sz w:val="26"/>
          <w:szCs w:val="26"/>
          <w:lang w:eastAsia="ru-RU"/>
        </w:rPr>
        <w:pict>
          <v:line id="_x0000_s1105" style="position:absolute;left:0;text-align:left;z-index:251732992;visibility:visible" from="246.05pt,243.85pt" to="271.75pt,243.8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p3fMMAAADbAAAADwAAAGRycy9kb3ducmV2LnhtbESPQWvCQBSE7wX/w/IK3upGDyIxq4hQ&#10;yUVEWzy/Zl+TaPZtzK7Z2F/fFQo9DjPzDZOtB9OInjpXW1YwnSQgiAuray4VfH68vy1AOI+ssbFM&#10;Ch7kYL0avWSYahv4SP3JlyJC2KWooPK+TaV0RUUG3cS2xNH7tp1BH2VXSt1hiHDTyFmSzKXBmuNC&#10;hS1tKyqup7tRkISfnbzIvO4P+f4W2q9wnt2CUuPXYbME4Wnw/+G/dq4VzKfw/B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6d3zDAAAA2wAAAA8AAAAAAAAAAAAA&#10;AAAAoQIAAGRycy9kb3ducmV2LnhtbFBLBQYAAAAABAAEAPkAAACRAwAAAAA=&#10;">
            <v:stroke startarrow="block" endarrow="block"/>
          </v:line>
        </w:pict>
      </w:r>
      <w:r>
        <w:rPr>
          <w:noProof/>
          <w:color w:val="FF0000"/>
          <w:sz w:val="26"/>
          <w:szCs w:val="26"/>
          <w:lang w:eastAsia="ru-RU"/>
        </w:rPr>
        <w:pict>
          <v:line id="Прямая соединительная линия 35" o:spid="_x0000_s1066" style="position:absolute;left:0;text-align:left;z-index:251702272;visibility:visible" from="135.7pt,243.85pt" to="161.4pt,243.8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p3fMMAAADbAAAADwAAAGRycy9kb3ducmV2LnhtbESPQWvCQBSE7wX/w/IK3upGDyIxq4hQ&#10;yUVEWzy/Zl+TaPZtzK7Z2F/fFQo9DjPzDZOtB9OInjpXW1YwnSQgiAuray4VfH68vy1AOI+ssbFM&#10;Ch7kYL0avWSYahv4SP3JlyJC2KWooPK+TaV0RUUG3cS2xNH7tp1BH2VXSt1hiHDTyFmSzKXBmuNC&#10;hS1tKyqup7tRkISfnbzIvO4P+f4W2q9wnt2CUuPXYbME4Wnw/+G/dq4VzKfw/B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6d3zDAAAA2wAAAA8AAAAAAAAAAAAA&#10;AAAAoQIAAGRycy9kb3ducmV2LnhtbFBLBQYAAAAABAAEAPkAAACRAwAAAAA=&#10;">
            <v:stroke startarrow="block" endarrow="block"/>
          </v:line>
        </w:pict>
      </w:r>
      <w:r>
        <w:rPr>
          <w:noProof/>
          <w:color w:val="FF0000"/>
          <w:sz w:val="26"/>
          <w:szCs w:val="26"/>
          <w:lang w:eastAsia="ru-RU"/>
        </w:rPr>
        <w:pict>
          <v:line id="Прямая соединительная линия 10" o:spid="_x0000_s1086" style="position:absolute;left:0;text-align:left;flip:x;z-index:251722752;visibility:visible" from="26.45pt,182.1pt" to="27.65pt,475.2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w:pict>
      </w:r>
      <w:r>
        <w:rPr>
          <w:noProof/>
          <w:color w:val="FF0000"/>
          <w:sz w:val="26"/>
          <w:szCs w:val="26"/>
          <w:lang w:eastAsia="ru-RU"/>
        </w:rPr>
        <w:pict>
          <v:line id="Прямая соединительная линия 49" o:spid="_x0000_s1035" style="position:absolute;left:0;text-align:left;flip:x;z-index:251670528;visibility:visible" from="29pt,182.1pt" to="45.7pt,182.1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w:pict>
      </w:r>
      <w:r>
        <w:rPr>
          <w:noProof/>
          <w:color w:val="FF0000"/>
          <w:sz w:val="26"/>
          <w:szCs w:val="26"/>
          <w:lang w:eastAsia="ru-RU"/>
        </w:rPr>
        <w:pict>
          <v:shape id="Поле 70" o:spid="_x0000_s1029" type="#_x0000_t202" style="position:absolute;left:0;text-align:left;margin-left:-14.7pt;margin-top:218.75pt;width:25.05pt;height:55.3pt;z-index:251664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ccQA&#10;AADbAAAADwAAAGRycy9kb3ducmV2LnhtbESPQWvCQBSE70L/w/IK3szGWKRE12ALBaEgVEPPj+wz&#10;G5N9G7LbGPvru4VCj8PMfMNsi8l2YqTBN44VLJMUBHHldMO1gvL8tngG4QOyxs4xKbiTh2L3MNti&#10;rt2NP2g8hVpECPscFZgQ+lxKXxmy6BPXE0fv4gaLIcqhlnrAW4TbTmZpupYWG44LBnt6NVS1py+r&#10;YEy/y2qFTr4fr+uy3ZvsZTx+KjV/nPYbEIGm8B/+ax+0guwJ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x/3HEAAAA2wAAAA8AAAAAAAAAAAAAAAAAmAIAAGRycy9k&#10;b3ducmV2LnhtbFBLBQYAAAAABAAEAPUAAACJAwAAAAA=&#10;" stroked="f">
            <v:textbox style="layout-flow:vertical;mso-layout-flow-alt:bottom-to-top;mso-next-textbox:#Поле 70">
              <w:txbxContent>
                <w:p w:rsidR="00C949F9" w:rsidRPr="00311727" w:rsidRDefault="00C949F9" w:rsidP="008F47DE">
                  <w:pPr>
                    <w:jc w:val="center"/>
                    <w:rPr>
                      <w:rFonts w:ascii="Times New Roman" w:hAnsi="Times New Roman"/>
                      <w:b/>
                      <w:sz w:val="20"/>
                      <w:szCs w:val="20"/>
                    </w:rPr>
                  </w:pPr>
                  <w:r w:rsidRPr="00311727">
                    <w:rPr>
                      <w:rFonts w:ascii="Times New Roman" w:hAnsi="Times New Roman"/>
                      <w:b/>
                      <w:sz w:val="20"/>
                      <w:szCs w:val="20"/>
                    </w:rPr>
                    <w:t>2 уровень</w:t>
                  </w:r>
                </w:p>
              </w:txbxContent>
            </v:textbox>
          </v:shape>
        </w:pict>
      </w:r>
      <w:r w:rsidR="008F47DE" w:rsidRPr="000E793F">
        <w:rPr>
          <w:rFonts w:ascii="Times New Roman" w:hAnsi="Times New Roman"/>
          <w:b/>
          <w:color w:val="FF0000"/>
          <w:sz w:val="26"/>
          <w:szCs w:val="26"/>
        </w:rPr>
        <w:t xml:space="preserve">                                          </w:t>
      </w:r>
    </w:p>
    <w:p w:rsidR="008F47DE" w:rsidRPr="000D3333" w:rsidRDefault="008F47DE" w:rsidP="008F47DE">
      <w:pPr>
        <w:spacing w:after="0" w:line="240" w:lineRule="auto"/>
        <w:contextualSpacing/>
        <w:jc w:val="both"/>
        <w:rPr>
          <w:rFonts w:ascii="Times New Roman" w:hAnsi="Times New Roman"/>
          <w:b/>
          <w:sz w:val="26"/>
          <w:szCs w:val="26"/>
        </w:rPr>
      </w:pPr>
      <w:r w:rsidRPr="000D3333">
        <w:rPr>
          <w:rFonts w:ascii="Times New Roman" w:hAnsi="Times New Roman"/>
          <w:b/>
          <w:sz w:val="26"/>
          <w:szCs w:val="26"/>
        </w:rPr>
        <w:lastRenderedPageBreak/>
        <w:t>Организация взаимодействия семьи и ДОО</w:t>
      </w:r>
    </w:p>
    <w:p w:rsidR="008F47DE" w:rsidRPr="000D3333" w:rsidRDefault="008F47DE" w:rsidP="008F47DE">
      <w:pPr>
        <w:spacing w:after="0" w:line="240" w:lineRule="auto"/>
        <w:contextualSpacing/>
        <w:jc w:val="both"/>
        <w:rPr>
          <w:rFonts w:ascii="Times New Roman" w:hAnsi="Times New Roman"/>
          <w:b/>
          <w:sz w:val="26"/>
          <w:szCs w:val="26"/>
        </w:rPr>
      </w:pPr>
    </w:p>
    <w:p w:rsidR="008F47DE" w:rsidRPr="000D3333" w:rsidRDefault="008F47DE" w:rsidP="008F47DE">
      <w:pPr>
        <w:spacing w:after="0" w:line="240" w:lineRule="auto"/>
        <w:contextualSpacing/>
        <w:jc w:val="both"/>
        <w:rPr>
          <w:rFonts w:ascii="Times New Roman" w:hAnsi="Times New Roman"/>
          <w:b/>
          <w:sz w:val="26"/>
          <w:szCs w:val="26"/>
        </w:rPr>
      </w:pPr>
      <w:r w:rsidRPr="000D3333">
        <w:rPr>
          <w:rFonts w:ascii="Times New Roman" w:hAnsi="Times New Roman"/>
          <w:b/>
          <w:sz w:val="26"/>
          <w:szCs w:val="26"/>
        </w:rPr>
        <w:t xml:space="preserve">Вывод: </w:t>
      </w:r>
      <w:r>
        <w:rPr>
          <w:rFonts w:ascii="Times New Roman" w:hAnsi="Times New Roman"/>
          <w:sz w:val="26"/>
          <w:szCs w:val="26"/>
        </w:rPr>
        <w:t>в МБ</w:t>
      </w:r>
      <w:r w:rsidRPr="000D3333">
        <w:rPr>
          <w:rFonts w:ascii="Times New Roman" w:hAnsi="Times New Roman"/>
          <w:sz w:val="26"/>
          <w:szCs w:val="26"/>
        </w:rPr>
        <w:t xml:space="preserve">ДОУ ДС «Дарование» создана мобильная, целостная система управления. Благодаря данной структуре управления ДОО, работа представляет собой единый слаженный механизм. Однако, жизнь идёт вперёд, образование модернизируется, строится на научной основе, становится открытым для социальных партнёров, инновационные процессы активно интегрируются в деятельность педагогического коллектива - эти факторы мотивируют нас на модернизацию системы управления ДОО. </w:t>
      </w:r>
    </w:p>
    <w:p w:rsidR="008F47DE" w:rsidRPr="000E793F" w:rsidRDefault="008F47DE" w:rsidP="008F47DE">
      <w:pPr>
        <w:spacing w:after="0" w:line="240" w:lineRule="auto"/>
        <w:contextualSpacing/>
        <w:jc w:val="both"/>
        <w:rPr>
          <w:rFonts w:ascii="Times New Roman" w:hAnsi="Times New Roman"/>
          <w:b/>
          <w:color w:val="FF0000"/>
          <w:sz w:val="26"/>
          <w:szCs w:val="26"/>
        </w:rPr>
      </w:pPr>
      <w:r w:rsidRPr="000E793F">
        <w:rPr>
          <w:rFonts w:ascii="Times New Roman" w:hAnsi="Times New Roman"/>
          <w:b/>
          <w:color w:val="FF0000"/>
          <w:sz w:val="26"/>
          <w:szCs w:val="26"/>
        </w:rPr>
        <w:t xml:space="preserve">                                     </w:t>
      </w:r>
    </w:p>
    <w:p w:rsidR="008F47DE" w:rsidRPr="009C64A1" w:rsidRDefault="008F47DE" w:rsidP="008F47DE">
      <w:pPr>
        <w:spacing w:after="0" w:line="240" w:lineRule="auto"/>
        <w:contextualSpacing/>
        <w:jc w:val="both"/>
        <w:rPr>
          <w:rFonts w:ascii="Times New Roman" w:hAnsi="Times New Roman"/>
          <w:b/>
          <w:sz w:val="26"/>
          <w:szCs w:val="26"/>
        </w:rPr>
      </w:pPr>
      <w:r w:rsidRPr="009C64A1">
        <w:rPr>
          <w:rFonts w:ascii="Times New Roman" w:hAnsi="Times New Roman"/>
          <w:b/>
          <w:sz w:val="26"/>
          <w:szCs w:val="26"/>
        </w:rPr>
        <w:t>Организация взаимодействия семьи и ДОО</w:t>
      </w:r>
    </w:p>
    <w:p w:rsidR="008F47DE" w:rsidRPr="009C64A1" w:rsidRDefault="008F47DE" w:rsidP="008F47DE">
      <w:pPr>
        <w:spacing w:after="0" w:line="240" w:lineRule="auto"/>
        <w:contextualSpacing/>
        <w:jc w:val="both"/>
        <w:rPr>
          <w:rFonts w:ascii="Times New Roman" w:hAnsi="Times New Roman"/>
          <w:sz w:val="26"/>
          <w:szCs w:val="26"/>
        </w:rPr>
      </w:pPr>
    </w:p>
    <w:p w:rsidR="008F47DE" w:rsidRPr="009C64A1" w:rsidRDefault="008F47DE" w:rsidP="008F47DE">
      <w:pPr>
        <w:spacing w:after="0" w:line="240" w:lineRule="auto"/>
        <w:contextualSpacing/>
        <w:jc w:val="both"/>
        <w:rPr>
          <w:rFonts w:ascii="Times New Roman" w:hAnsi="Times New Roman"/>
          <w:sz w:val="26"/>
          <w:szCs w:val="26"/>
        </w:rPr>
      </w:pPr>
      <w:r w:rsidRPr="009C64A1">
        <w:rPr>
          <w:rFonts w:ascii="Times New Roman" w:hAnsi="Times New Roman"/>
          <w:sz w:val="26"/>
          <w:szCs w:val="26"/>
        </w:rPr>
        <w:t xml:space="preserve">Важным направлением деятельности ДОО является работа с семьей. В системе работы с родителями решаем следующие задачи: </w:t>
      </w:r>
    </w:p>
    <w:p w:rsidR="008F47DE" w:rsidRPr="009C64A1" w:rsidRDefault="008F47DE" w:rsidP="008F47DE">
      <w:pPr>
        <w:spacing w:after="0" w:line="240" w:lineRule="auto"/>
        <w:contextualSpacing/>
        <w:jc w:val="both"/>
        <w:rPr>
          <w:rFonts w:ascii="Times New Roman" w:hAnsi="Times New Roman"/>
          <w:sz w:val="26"/>
          <w:szCs w:val="26"/>
        </w:rPr>
      </w:pPr>
      <w:r w:rsidRPr="009C64A1">
        <w:rPr>
          <w:rFonts w:ascii="Times New Roman" w:hAnsi="Times New Roman"/>
          <w:sz w:val="26"/>
          <w:szCs w:val="26"/>
        </w:rPr>
        <w:t>- повышение педагогической культуры родителей;</w:t>
      </w:r>
    </w:p>
    <w:p w:rsidR="008F47DE" w:rsidRPr="009C64A1" w:rsidRDefault="008F47DE" w:rsidP="008F47DE">
      <w:pPr>
        <w:spacing w:after="0" w:line="240" w:lineRule="auto"/>
        <w:contextualSpacing/>
        <w:jc w:val="both"/>
        <w:rPr>
          <w:rFonts w:ascii="Times New Roman" w:hAnsi="Times New Roman"/>
          <w:sz w:val="26"/>
          <w:szCs w:val="26"/>
        </w:rPr>
      </w:pPr>
      <w:r w:rsidRPr="009C64A1">
        <w:rPr>
          <w:rFonts w:ascii="Times New Roman" w:hAnsi="Times New Roman"/>
          <w:sz w:val="26"/>
          <w:szCs w:val="26"/>
        </w:rPr>
        <w:t>- привлечение родителей в образовательную деятельность;</w:t>
      </w:r>
    </w:p>
    <w:p w:rsidR="008F47DE" w:rsidRPr="009C64A1" w:rsidRDefault="00004232" w:rsidP="008F47DE">
      <w:pPr>
        <w:pStyle w:val="a6"/>
        <w:spacing w:after="0" w:line="240" w:lineRule="auto"/>
        <w:ind w:left="0"/>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8F47DE" w:rsidRPr="009C64A1">
        <w:rPr>
          <w:rFonts w:ascii="Times New Roman" w:eastAsia="Times New Roman" w:hAnsi="Times New Roman"/>
          <w:sz w:val="26"/>
          <w:szCs w:val="26"/>
        </w:rPr>
        <w:t>вооружение родителей психолого – педагогическими знаниями через психологические тренинги, консультации, семинары.</w:t>
      </w:r>
    </w:p>
    <w:p w:rsidR="008F47DE" w:rsidRPr="009C64A1" w:rsidRDefault="008F47DE" w:rsidP="008F47DE">
      <w:pPr>
        <w:pStyle w:val="Default"/>
        <w:contextualSpacing/>
        <w:rPr>
          <w:b/>
          <w:bCs/>
          <w:color w:val="auto"/>
          <w:sz w:val="26"/>
          <w:szCs w:val="26"/>
        </w:rPr>
      </w:pPr>
    </w:p>
    <w:p w:rsidR="008F47DE" w:rsidRPr="009C64A1" w:rsidRDefault="008F47DE" w:rsidP="008F47DE">
      <w:pPr>
        <w:pStyle w:val="Default"/>
        <w:contextualSpacing/>
        <w:rPr>
          <w:color w:val="auto"/>
          <w:sz w:val="26"/>
          <w:szCs w:val="26"/>
        </w:rPr>
      </w:pPr>
      <w:r w:rsidRPr="009C64A1">
        <w:rPr>
          <w:b/>
          <w:bCs/>
          <w:color w:val="auto"/>
          <w:sz w:val="26"/>
          <w:szCs w:val="26"/>
        </w:rPr>
        <w:t>Формы работы с родителями (или опекунами) обучающихся</w:t>
      </w:r>
      <w:r w:rsidRPr="009C64A1">
        <w:rPr>
          <w:color w:val="auto"/>
          <w:sz w:val="26"/>
          <w:szCs w:val="26"/>
        </w:rPr>
        <w:t xml:space="preserve">: </w:t>
      </w:r>
    </w:p>
    <w:p w:rsidR="008F47DE" w:rsidRPr="009C64A1" w:rsidRDefault="008F47DE" w:rsidP="008F47DE">
      <w:pPr>
        <w:pStyle w:val="Default"/>
        <w:contextualSpacing/>
        <w:rPr>
          <w:color w:val="auto"/>
          <w:sz w:val="26"/>
          <w:szCs w:val="26"/>
        </w:rPr>
      </w:pPr>
      <w:r w:rsidRPr="009C64A1">
        <w:rPr>
          <w:color w:val="auto"/>
          <w:sz w:val="26"/>
          <w:szCs w:val="26"/>
        </w:rPr>
        <w:t xml:space="preserve">- родительское собрание; </w:t>
      </w:r>
    </w:p>
    <w:p w:rsidR="008F47DE" w:rsidRPr="009C64A1" w:rsidRDefault="008F47DE" w:rsidP="008F47DE">
      <w:pPr>
        <w:pStyle w:val="Default"/>
        <w:contextualSpacing/>
        <w:rPr>
          <w:color w:val="auto"/>
          <w:sz w:val="26"/>
          <w:szCs w:val="26"/>
        </w:rPr>
      </w:pPr>
      <w:r w:rsidRPr="009C64A1">
        <w:rPr>
          <w:color w:val="auto"/>
          <w:sz w:val="26"/>
          <w:szCs w:val="26"/>
        </w:rPr>
        <w:t xml:space="preserve">-  анкетирование; </w:t>
      </w:r>
    </w:p>
    <w:p w:rsidR="008F47DE" w:rsidRPr="009C64A1" w:rsidRDefault="008F47DE" w:rsidP="008F47DE">
      <w:pPr>
        <w:pStyle w:val="Default"/>
        <w:contextualSpacing/>
        <w:rPr>
          <w:color w:val="auto"/>
          <w:sz w:val="26"/>
          <w:szCs w:val="26"/>
        </w:rPr>
      </w:pPr>
      <w:r w:rsidRPr="009C64A1">
        <w:rPr>
          <w:color w:val="auto"/>
          <w:sz w:val="26"/>
          <w:szCs w:val="26"/>
        </w:rPr>
        <w:t xml:space="preserve">-  консультирование; </w:t>
      </w:r>
    </w:p>
    <w:p w:rsidR="008F47DE" w:rsidRPr="009C64A1" w:rsidRDefault="008F47DE" w:rsidP="008F47DE">
      <w:pPr>
        <w:pStyle w:val="Default"/>
        <w:contextualSpacing/>
        <w:rPr>
          <w:color w:val="auto"/>
          <w:sz w:val="26"/>
          <w:szCs w:val="26"/>
        </w:rPr>
      </w:pPr>
      <w:r w:rsidRPr="009C64A1">
        <w:rPr>
          <w:color w:val="auto"/>
          <w:sz w:val="26"/>
          <w:szCs w:val="26"/>
        </w:rPr>
        <w:t xml:space="preserve">-  информационные стенды; </w:t>
      </w:r>
    </w:p>
    <w:p w:rsidR="008F47DE" w:rsidRPr="009C64A1" w:rsidRDefault="008F47DE" w:rsidP="008F47DE">
      <w:pPr>
        <w:pStyle w:val="Default"/>
        <w:contextualSpacing/>
        <w:rPr>
          <w:color w:val="auto"/>
          <w:sz w:val="26"/>
          <w:szCs w:val="26"/>
        </w:rPr>
      </w:pPr>
      <w:r w:rsidRPr="009C64A1">
        <w:rPr>
          <w:color w:val="auto"/>
          <w:sz w:val="26"/>
          <w:szCs w:val="26"/>
        </w:rPr>
        <w:t xml:space="preserve">-  дни открытых дверей; </w:t>
      </w:r>
    </w:p>
    <w:p w:rsidR="008F47DE" w:rsidRPr="009C64A1" w:rsidRDefault="008F47DE" w:rsidP="008F47DE">
      <w:pPr>
        <w:pStyle w:val="Default"/>
        <w:contextualSpacing/>
        <w:rPr>
          <w:color w:val="auto"/>
          <w:sz w:val="26"/>
          <w:szCs w:val="26"/>
        </w:rPr>
      </w:pPr>
      <w:r w:rsidRPr="009C64A1">
        <w:rPr>
          <w:color w:val="auto"/>
          <w:sz w:val="26"/>
          <w:szCs w:val="26"/>
        </w:rPr>
        <w:t xml:space="preserve">-  совместные выставки и праздники; </w:t>
      </w:r>
    </w:p>
    <w:p w:rsidR="008F47DE" w:rsidRPr="009C64A1" w:rsidRDefault="008F47DE" w:rsidP="008F47DE">
      <w:pPr>
        <w:pStyle w:val="Default"/>
        <w:contextualSpacing/>
        <w:rPr>
          <w:color w:val="auto"/>
          <w:sz w:val="26"/>
          <w:szCs w:val="26"/>
        </w:rPr>
      </w:pPr>
      <w:r w:rsidRPr="009C64A1">
        <w:rPr>
          <w:color w:val="auto"/>
          <w:sz w:val="26"/>
          <w:szCs w:val="26"/>
        </w:rPr>
        <w:t xml:space="preserve">-  участие в трудовых десантах; </w:t>
      </w:r>
    </w:p>
    <w:p w:rsidR="008F47DE" w:rsidRPr="009C64A1" w:rsidRDefault="008F47DE" w:rsidP="008F47DE">
      <w:pPr>
        <w:pStyle w:val="Default"/>
        <w:contextualSpacing/>
        <w:rPr>
          <w:color w:val="auto"/>
          <w:sz w:val="26"/>
          <w:szCs w:val="26"/>
        </w:rPr>
      </w:pPr>
      <w:r w:rsidRPr="009C64A1">
        <w:rPr>
          <w:color w:val="auto"/>
          <w:sz w:val="26"/>
          <w:szCs w:val="26"/>
        </w:rPr>
        <w:t xml:space="preserve">-  телефон доверия; </w:t>
      </w:r>
    </w:p>
    <w:p w:rsidR="008F47DE" w:rsidRPr="009C64A1" w:rsidRDefault="008F47DE" w:rsidP="008F47DE">
      <w:pPr>
        <w:pStyle w:val="Default"/>
        <w:contextualSpacing/>
        <w:rPr>
          <w:color w:val="auto"/>
          <w:sz w:val="26"/>
          <w:szCs w:val="26"/>
        </w:rPr>
      </w:pPr>
      <w:r w:rsidRPr="009C64A1">
        <w:rPr>
          <w:color w:val="auto"/>
          <w:sz w:val="26"/>
          <w:szCs w:val="26"/>
        </w:rPr>
        <w:t xml:space="preserve">-  всеобуч. </w:t>
      </w:r>
    </w:p>
    <w:p w:rsidR="008F47DE" w:rsidRPr="009C64A1" w:rsidRDefault="008F47DE" w:rsidP="008F47DE">
      <w:pPr>
        <w:pStyle w:val="Default"/>
        <w:ind w:firstLine="567"/>
        <w:contextualSpacing/>
        <w:jc w:val="both"/>
        <w:rPr>
          <w:color w:val="auto"/>
          <w:sz w:val="26"/>
          <w:szCs w:val="26"/>
        </w:rPr>
      </w:pPr>
      <w:r w:rsidRPr="009C64A1">
        <w:rPr>
          <w:color w:val="auto"/>
          <w:sz w:val="26"/>
          <w:szCs w:val="26"/>
        </w:rPr>
        <w:t>Родители не только контролируют деятельность ДОО, но и помогают в организации и проведении конкурсов, мероприятий, концертов, оформлении развивающей среды и ДОО, проведении ремонта, улучшении материальной базы. Большую помощь оказали родители в организации развивающей предметно – пространственной среды дошкольных групп, оформлении групповых участков.</w:t>
      </w:r>
    </w:p>
    <w:p w:rsidR="008F47DE" w:rsidRPr="009C64A1" w:rsidRDefault="008F47DE" w:rsidP="008F47DE">
      <w:pPr>
        <w:spacing w:after="0" w:line="240" w:lineRule="auto"/>
        <w:ind w:firstLine="567"/>
        <w:contextualSpacing/>
        <w:jc w:val="both"/>
        <w:rPr>
          <w:rFonts w:ascii="Times New Roman" w:hAnsi="Times New Roman"/>
          <w:sz w:val="26"/>
          <w:szCs w:val="26"/>
        </w:rPr>
      </w:pPr>
      <w:r w:rsidRPr="009C64A1">
        <w:rPr>
          <w:rFonts w:ascii="Times New Roman" w:hAnsi="Times New Roman"/>
          <w:sz w:val="26"/>
          <w:szCs w:val="26"/>
        </w:rPr>
        <w:t xml:space="preserve">Анализ социального и образовательного статуса членов семей воспитанников ДОО показал, что для основного контингента родителей характерны: средний уровень доходов и жизни, высокие требования к образованию, большое желание дать ребёнку всестороннее развитие. Исходя из этого, можно сделать вывод, что перечень образовательных услуг, предлагаемых ДОО, соответствует запросам родителей. </w:t>
      </w:r>
    </w:p>
    <w:p w:rsidR="008F47DE" w:rsidRPr="009C64A1" w:rsidRDefault="008F47DE" w:rsidP="008F47DE">
      <w:pPr>
        <w:spacing w:after="0" w:line="240" w:lineRule="auto"/>
        <w:ind w:firstLine="567"/>
        <w:contextualSpacing/>
        <w:jc w:val="both"/>
        <w:rPr>
          <w:rFonts w:ascii="Times New Roman" w:hAnsi="Times New Roman"/>
          <w:sz w:val="26"/>
          <w:szCs w:val="26"/>
        </w:rPr>
      </w:pPr>
      <w:r w:rsidRPr="009C64A1">
        <w:rPr>
          <w:rFonts w:ascii="Times New Roman" w:hAnsi="Times New Roman"/>
          <w:sz w:val="26"/>
          <w:szCs w:val="26"/>
        </w:rPr>
        <w:t>В соответствии с годовым планом проводились групповые собрания, консультации, беседы. Педагоги организуют совместные праздники, практические консультации, постоянно обновляют информационные уголки для родителей.</w:t>
      </w:r>
    </w:p>
    <w:p w:rsidR="008F47DE" w:rsidRPr="009C64A1" w:rsidRDefault="008F47DE" w:rsidP="008F47DE">
      <w:pPr>
        <w:spacing w:after="0" w:line="240" w:lineRule="auto"/>
        <w:ind w:firstLine="567"/>
        <w:contextualSpacing/>
        <w:jc w:val="both"/>
        <w:rPr>
          <w:rFonts w:ascii="Times New Roman" w:hAnsi="Times New Roman"/>
          <w:sz w:val="26"/>
          <w:szCs w:val="26"/>
        </w:rPr>
      </w:pPr>
      <w:r w:rsidRPr="009C64A1">
        <w:rPr>
          <w:rFonts w:ascii="Times New Roman" w:hAnsi="Times New Roman"/>
          <w:sz w:val="26"/>
          <w:szCs w:val="26"/>
        </w:rPr>
        <w:t>В начале и в конце учебного года проходят «Дни открытых дверей», где родители знакомятся с организацией жизни детей в детском саду, с услугами ДОО. </w:t>
      </w:r>
    </w:p>
    <w:p w:rsidR="008F47DE" w:rsidRPr="009C64A1" w:rsidRDefault="008F47DE" w:rsidP="008F47DE">
      <w:pPr>
        <w:spacing w:after="0" w:line="240" w:lineRule="auto"/>
        <w:ind w:firstLine="567"/>
        <w:contextualSpacing/>
        <w:jc w:val="both"/>
        <w:rPr>
          <w:rFonts w:ascii="Times New Roman" w:hAnsi="Times New Roman"/>
          <w:sz w:val="26"/>
          <w:szCs w:val="26"/>
        </w:rPr>
      </w:pPr>
      <w:r w:rsidRPr="009C64A1">
        <w:rPr>
          <w:rFonts w:ascii="Times New Roman" w:hAnsi="Times New Roman"/>
          <w:sz w:val="26"/>
          <w:szCs w:val="26"/>
        </w:rPr>
        <w:t xml:space="preserve">Активное участие родители принимают в детско – родительских проектах.  </w:t>
      </w:r>
    </w:p>
    <w:p w:rsidR="008F47DE" w:rsidRPr="009C64A1" w:rsidRDefault="008F47DE" w:rsidP="008F47DE">
      <w:pPr>
        <w:tabs>
          <w:tab w:val="left" w:pos="342"/>
        </w:tabs>
        <w:spacing w:after="0" w:line="240" w:lineRule="auto"/>
        <w:contextualSpacing/>
        <w:jc w:val="both"/>
        <w:rPr>
          <w:rFonts w:ascii="Times New Roman" w:hAnsi="Times New Roman"/>
          <w:sz w:val="26"/>
          <w:szCs w:val="26"/>
        </w:rPr>
      </w:pPr>
      <w:r w:rsidRPr="009C64A1">
        <w:rPr>
          <w:rFonts w:ascii="Times New Roman" w:hAnsi="Times New Roman"/>
          <w:sz w:val="26"/>
          <w:szCs w:val="26"/>
          <w:bdr w:val="none" w:sz="0" w:space="0" w:color="auto" w:frame="1"/>
          <w:shd w:val="clear" w:color="auto" w:fill="FFFFFF"/>
        </w:rPr>
        <w:t>С целью приобщения родителей к более активному участию в жизни ДОО необходимо внедрять наиболее эффективные формы сотрудничества.</w:t>
      </w:r>
      <w:r w:rsidRPr="009C64A1">
        <w:rPr>
          <w:rStyle w:val="apple-converted-space"/>
          <w:sz w:val="26"/>
          <w:szCs w:val="26"/>
        </w:rPr>
        <w:t> </w:t>
      </w:r>
      <w:r w:rsidRPr="009C64A1">
        <w:rPr>
          <w:rFonts w:ascii="Times New Roman" w:hAnsi="Times New Roman"/>
          <w:sz w:val="26"/>
          <w:szCs w:val="26"/>
        </w:rPr>
        <w:t xml:space="preserve"> Родители (законные представители) воспитанников информированы о правах и обязанностях воспитанников, о правах, обязанностях и ответственности родителей (законных представителей) в сфере образования, данная информация отражена в договорах об образовании. </w:t>
      </w:r>
    </w:p>
    <w:p w:rsidR="008F47DE" w:rsidRPr="009C64A1" w:rsidRDefault="008F47DE" w:rsidP="008F47DE">
      <w:pPr>
        <w:tabs>
          <w:tab w:val="left" w:pos="342"/>
        </w:tabs>
        <w:spacing w:after="0" w:line="240" w:lineRule="auto"/>
        <w:contextualSpacing/>
        <w:jc w:val="both"/>
        <w:rPr>
          <w:rFonts w:ascii="Times New Roman" w:hAnsi="Times New Roman"/>
          <w:sz w:val="26"/>
          <w:szCs w:val="26"/>
        </w:rPr>
      </w:pPr>
      <w:r w:rsidRPr="009C64A1">
        <w:rPr>
          <w:rFonts w:ascii="Times New Roman" w:hAnsi="Times New Roman"/>
          <w:sz w:val="26"/>
          <w:szCs w:val="26"/>
        </w:rPr>
        <w:lastRenderedPageBreak/>
        <w:t>С целью обеспечения доступности для родителей локальных нормативных актов и иных нормативных документов в М</w:t>
      </w:r>
      <w:r>
        <w:rPr>
          <w:rFonts w:ascii="Times New Roman" w:hAnsi="Times New Roman"/>
          <w:sz w:val="26"/>
          <w:szCs w:val="26"/>
        </w:rPr>
        <w:t>Б</w:t>
      </w:r>
      <w:r w:rsidRPr="009C64A1">
        <w:rPr>
          <w:rFonts w:ascii="Times New Roman" w:hAnsi="Times New Roman"/>
          <w:sz w:val="26"/>
          <w:szCs w:val="26"/>
        </w:rPr>
        <w:t xml:space="preserve">ДОУ ДС «Дарование» организована работа сайта. Содержание и организация работы сайта соответствуют нормам законодательства РФ. </w:t>
      </w:r>
    </w:p>
    <w:p w:rsidR="008F47DE" w:rsidRPr="009C64A1" w:rsidRDefault="008F47DE" w:rsidP="008F47DE">
      <w:pPr>
        <w:tabs>
          <w:tab w:val="left" w:pos="342"/>
        </w:tabs>
        <w:spacing w:after="0" w:line="240" w:lineRule="auto"/>
        <w:ind w:firstLine="567"/>
        <w:contextualSpacing/>
        <w:jc w:val="both"/>
        <w:rPr>
          <w:rFonts w:ascii="Times New Roman" w:hAnsi="Times New Roman"/>
          <w:sz w:val="26"/>
          <w:szCs w:val="26"/>
        </w:rPr>
      </w:pPr>
      <w:r w:rsidRPr="009C64A1">
        <w:rPr>
          <w:rFonts w:ascii="Times New Roman" w:hAnsi="Times New Roman"/>
          <w:sz w:val="26"/>
          <w:szCs w:val="26"/>
        </w:rPr>
        <w:t>Работу с родителями регламентирует «Положение о родительском всеобуче» и «Положение о родительском комитете ДОО». Планирование работы с родителями на основе качественного анализа семьи, где определяется социальный, образовательный статус, материальное положение, дало возможность осуществления индивидуального подхода к каждой семье.</w:t>
      </w:r>
    </w:p>
    <w:p w:rsidR="008F47DE" w:rsidRPr="000E793F" w:rsidRDefault="008F47DE" w:rsidP="008F47DE">
      <w:pPr>
        <w:pStyle w:val="Default"/>
        <w:contextualSpacing/>
        <w:rPr>
          <w:color w:val="FF0000"/>
          <w:sz w:val="26"/>
          <w:szCs w:val="26"/>
        </w:rPr>
      </w:pPr>
    </w:p>
    <w:p w:rsidR="008F47DE" w:rsidRPr="009C64A1" w:rsidRDefault="008F47DE" w:rsidP="008F47DE">
      <w:pPr>
        <w:widowControl w:val="0"/>
        <w:tabs>
          <w:tab w:val="left" w:pos="0"/>
        </w:tabs>
        <w:autoSpaceDE w:val="0"/>
        <w:autoSpaceDN w:val="0"/>
        <w:adjustRightInd w:val="0"/>
        <w:spacing w:after="0" w:line="240" w:lineRule="auto"/>
        <w:contextualSpacing/>
        <w:jc w:val="both"/>
        <w:rPr>
          <w:rFonts w:ascii="Times New Roman" w:hAnsi="Times New Roman"/>
          <w:b/>
          <w:sz w:val="26"/>
          <w:szCs w:val="26"/>
        </w:rPr>
      </w:pPr>
      <w:r w:rsidRPr="000E793F">
        <w:rPr>
          <w:rFonts w:ascii="Times New Roman" w:hAnsi="Times New Roman"/>
          <w:b/>
          <w:color w:val="FF0000"/>
          <w:sz w:val="26"/>
          <w:szCs w:val="26"/>
        </w:rPr>
        <w:t xml:space="preserve">                          </w:t>
      </w:r>
      <w:r w:rsidRPr="009C64A1">
        <w:rPr>
          <w:rFonts w:ascii="Times New Roman" w:hAnsi="Times New Roman"/>
          <w:b/>
          <w:sz w:val="26"/>
          <w:szCs w:val="26"/>
        </w:rPr>
        <w:t xml:space="preserve">Оценка организации работы по предоставлению льгот  </w:t>
      </w:r>
    </w:p>
    <w:p w:rsidR="008F47DE" w:rsidRPr="009C64A1" w:rsidRDefault="008F47DE" w:rsidP="008F47DE">
      <w:pPr>
        <w:widowControl w:val="0"/>
        <w:tabs>
          <w:tab w:val="left" w:pos="0"/>
        </w:tabs>
        <w:autoSpaceDE w:val="0"/>
        <w:autoSpaceDN w:val="0"/>
        <w:adjustRightInd w:val="0"/>
        <w:spacing w:after="0" w:line="240" w:lineRule="auto"/>
        <w:contextualSpacing/>
        <w:jc w:val="both"/>
        <w:rPr>
          <w:rFonts w:ascii="Times New Roman" w:hAnsi="Times New Roman"/>
          <w:b/>
          <w:sz w:val="26"/>
          <w:szCs w:val="26"/>
        </w:rPr>
      </w:pPr>
    </w:p>
    <w:p w:rsidR="008F47DE" w:rsidRPr="009C64A1" w:rsidRDefault="00133766" w:rsidP="008F47DE">
      <w:pPr>
        <w:widowControl w:val="0"/>
        <w:tabs>
          <w:tab w:val="left" w:pos="0"/>
        </w:tabs>
        <w:autoSpaceDE w:val="0"/>
        <w:autoSpaceDN w:val="0"/>
        <w:adjustRightInd w:val="0"/>
        <w:spacing w:after="0" w:line="240" w:lineRule="auto"/>
        <w:contextualSpacing/>
        <w:jc w:val="both"/>
        <w:rPr>
          <w:rFonts w:ascii="Times New Roman" w:hAnsi="Times New Roman"/>
          <w:b/>
          <w:sz w:val="26"/>
          <w:szCs w:val="26"/>
        </w:rPr>
      </w:pPr>
      <w:r>
        <w:rPr>
          <w:rFonts w:ascii="Times New Roman" w:hAnsi="Times New Roman"/>
          <w:sz w:val="26"/>
          <w:szCs w:val="26"/>
        </w:rPr>
        <w:t xml:space="preserve">       </w:t>
      </w:r>
      <w:r w:rsidR="008F47DE" w:rsidRPr="009C64A1">
        <w:rPr>
          <w:rFonts w:ascii="Times New Roman" w:hAnsi="Times New Roman"/>
          <w:sz w:val="26"/>
          <w:szCs w:val="26"/>
        </w:rPr>
        <w:t xml:space="preserve">Социальные льготы по оплате родителями содержания детей в ДОО: </w:t>
      </w:r>
    </w:p>
    <w:p w:rsidR="008F47DE" w:rsidRPr="009C64A1" w:rsidRDefault="008F47DE" w:rsidP="008F47DE">
      <w:pPr>
        <w:widowControl w:val="0"/>
        <w:tabs>
          <w:tab w:val="left" w:pos="0"/>
        </w:tabs>
        <w:autoSpaceDE w:val="0"/>
        <w:autoSpaceDN w:val="0"/>
        <w:adjustRightInd w:val="0"/>
        <w:spacing w:after="0" w:line="240" w:lineRule="auto"/>
        <w:contextualSpacing/>
        <w:jc w:val="both"/>
        <w:rPr>
          <w:rFonts w:ascii="Times New Roman" w:hAnsi="Times New Roman"/>
          <w:sz w:val="26"/>
          <w:szCs w:val="26"/>
        </w:rPr>
      </w:pPr>
      <w:r w:rsidRPr="009C64A1">
        <w:rPr>
          <w:rFonts w:ascii="Times New Roman" w:hAnsi="Times New Roman"/>
          <w:sz w:val="26"/>
          <w:szCs w:val="26"/>
        </w:rPr>
        <w:t>- семьи, имеющие детей инвалидов или детей с отклонениями в развитии – 100%;</w:t>
      </w:r>
    </w:p>
    <w:p w:rsidR="008F47DE" w:rsidRPr="009C64A1" w:rsidRDefault="008F47DE" w:rsidP="008F47DE">
      <w:pPr>
        <w:widowControl w:val="0"/>
        <w:tabs>
          <w:tab w:val="left" w:pos="0"/>
        </w:tabs>
        <w:autoSpaceDE w:val="0"/>
        <w:autoSpaceDN w:val="0"/>
        <w:adjustRightInd w:val="0"/>
        <w:spacing w:after="0" w:line="240" w:lineRule="auto"/>
        <w:contextualSpacing/>
        <w:jc w:val="both"/>
        <w:rPr>
          <w:rFonts w:ascii="Times New Roman" w:hAnsi="Times New Roman"/>
          <w:sz w:val="26"/>
          <w:szCs w:val="26"/>
        </w:rPr>
      </w:pPr>
      <w:r w:rsidRPr="009C64A1">
        <w:rPr>
          <w:rFonts w:ascii="Times New Roman" w:hAnsi="Times New Roman"/>
          <w:sz w:val="26"/>
          <w:szCs w:val="26"/>
        </w:rPr>
        <w:t>Количество льготников в</w:t>
      </w:r>
      <w:r>
        <w:rPr>
          <w:rFonts w:ascii="Times New Roman" w:hAnsi="Times New Roman"/>
          <w:sz w:val="26"/>
          <w:szCs w:val="26"/>
        </w:rPr>
        <w:t xml:space="preserve"> МБ</w:t>
      </w:r>
      <w:r w:rsidRPr="009C64A1">
        <w:rPr>
          <w:rFonts w:ascii="Times New Roman" w:hAnsi="Times New Roman"/>
          <w:sz w:val="26"/>
          <w:szCs w:val="26"/>
        </w:rPr>
        <w:t>ДОУ ДС «Дарование» в 202</w:t>
      </w:r>
      <w:r w:rsidR="00022E1C">
        <w:rPr>
          <w:rFonts w:ascii="Times New Roman" w:hAnsi="Times New Roman"/>
          <w:sz w:val="26"/>
          <w:szCs w:val="26"/>
        </w:rPr>
        <w:t>4</w:t>
      </w:r>
      <w:r w:rsidRPr="009C64A1">
        <w:rPr>
          <w:rFonts w:ascii="Times New Roman" w:hAnsi="Times New Roman"/>
          <w:sz w:val="26"/>
          <w:szCs w:val="26"/>
        </w:rPr>
        <w:t xml:space="preserve"> году:</w:t>
      </w:r>
    </w:p>
    <w:p w:rsidR="008F47DE" w:rsidRPr="009C64A1" w:rsidRDefault="008F47DE" w:rsidP="008F47DE">
      <w:pPr>
        <w:widowControl w:val="0"/>
        <w:tabs>
          <w:tab w:val="left" w:pos="0"/>
        </w:tabs>
        <w:autoSpaceDE w:val="0"/>
        <w:autoSpaceDN w:val="0"/>
        <w:adjustRightInd w:val="0"/>
        <w:spacing w:after="0" w:line="240" w:lineRule="auto"/>
        <w:contextualSpacing/>
        <w:jc w:val="both"/>
        <w:rPr>
          <w:rFonts w:ascii="Times New Roman" w:hAnsi="Times New Roman"/>
          <w:sz w:val="26"/>
          <w:szCs w:val="26"/>
        </w:rPr>
      </w:pPr>
      <w:r w:rsidRPr="009C64A1">
        <w:rPr>
          <w:rFonts w:ascii="Times New Roman" w:hAnsi="Times New Roman"/>
          <w:sz w:val="26"/>
          <w:szCs w:val="26"/>
        </w:rPr>
        <w:t xml:space="preserve">-  семьи с детьми – инвалидами – </w:t>
      </w:r>
      <w:r w:rsidR="00022E1C">
        <w:rPr>
          <w:rFonts w:ascii="Times New Roman" w:hAnsi="Times New Roman"/>
          <w:sz w:val="26"/>
          <w:szCs w:val="26"/>
        </w:rPr>
        <w:t>2</w:t>
      </w:r>
      <w:r w:rsidRPr="009C64A1">
        <w:rPr>
          <w:rFonts w:ascii="Times New Roman" w:hAnsi="Times New Roman"/>
          <w:sz w:val="26"/>
          <w:szCs w:val="26"/>
        </w:rPr>
        <w:t>;</w:t>
      </w:r>
    </w:p>
    <w:p w:rsidR="008F47DE" w:rsidRPr="00F02905" w:rsidRDefault="008F47DE" w:rsidP="008F47DE">
      <w:pPr>
        <w:pStyle w:val="Default"/>
        <w:contextualSpacing/>
        <w:jc w:val="both"/>
        <w:rPr>
          <w:color w:val="000000" w:themeColor="text1"/>
          <w:sz w:val="26"/>
          <w:szCs w:val="26"/>
        </w:rPr>
      </w:pPr>
      <w:r w:rsidRPr="000E793F">
        <w:rPr>
          <w:color w:val="FF0000"/>
          <w:sz w:val="26"/>
          <w:szCs w:val="26"/>
        </w:rPr>
        <w:t xml:space="preserve">       </w:t>
      </w:r>
      <w:r w:rsidRPr="009C64A1">
        <w:rPr>
          <w:color w:val="auto"/>
          <w:sz w:val="26"/>
          <w:szCs w:val="26"/>
        </w:rPr>
        <w:t>Родительская плата за присмотр и уход о</w:t>
      </w:r>
      <w:r w:rsidR="00004232">
        <w:rPr>
          <w:color w:val="auto"/>
          <w:sz w:val="26"/>
          <w:szCs w:val="26"/>
        </w:rPr>
        <w:t>бучающихся в ДОО составляет 1203</w:t>
      </w:r>
      <w:r w:rsidRPr="009C64A1">
        <w:rPr>
          <w:color w:val="auto"/>
          <w:sz w:val="26"/>
          <w:szCs w:val="26"/>
        </w:rPr>
        <w:t xml:space="preserve"> </w:t>
      </w:r>
      <w:r w:rsidRPr="005D54DE">
        <w:rPr>
          <w:color w:val="auto"/>
          <w:sz w:val="26"/>
          <w:szCs w:val="26"/>
        </w:rPr>
        <w:t xml:space="preserve">рубля в месяц. Согласно действующего законодательства родители (законные представители) получают </w:t>
      </w:r>
      <w:r w:rsidRPr="00F02905">
        <w:rPr>
          <w:color w:val="000000" w:themeColor="text1"/>
          <w:sz w:val="26"/>
          <w:szCs w:val="26"/>
        </w:rPr>
        <w:t xml:space="preserve">компенсации части родительской платы: 20% получают -  </w:t>
      </w:r>
      <w:r w:rsidR="006F5853" w:rsidRPr="00F02905">
        <w:rPr>
          <w:color w:val="000000" w:themeColor="text1"/>
          <w:sz w:val="26"/>
          <w:szCs w:val="26"/>
        </w:rPr>
        <w:t>5</w:t>
      </w:r>
      <w:r w:rsidR="002F5617" w:rsidRPr="00F02905">
        <w:rPr>
          <w:color w:val="000000" w:themeColor="text1"/>
          <w:sz w:val="26"/>
          <w:szCs w:val="26"/>
        </w:rPr>
        <w:t>1</w:t>
      </w:r>
      <w:r w:rsidR="006F5853" w:rsidRPr="00F02905">
        <w:rPr>
          <w:color w:val="000000" w:themeColor="text1"/>
          <w:sz w:val="26"/>
          <w:szCs w:val="26"/>
        </w:rPr>
        <w:t xml:space="preserve"> сем</w:t>
      </w:r>
      <w:r w:rsidR="002F5617" w:rsidRPr="00F02905">
        <w:rPr>
          <w:color w:val="000000" w:themeColor="text1"/>
          <w:sz w:val="26"/>
          <w:szCs w:val="26"/>
        </w:rPr>
        <w:t>ья</w:t>
      </w:r>
      <w:r w:rsidR="006F5853" w:rsidRPr="00F02905">
        <w:rPr>
          <w:color w:val="000000" w:themeColor="text1"/>
          <w:sz w:val="26"/>
          <w:szCs w:val="26"/>
        </w:rPr>
        <w:t>, 50% - 5</w:t>
      </w:r>
      <w:r w:rsidR="002F5617" w:rsidRPr="00F02905">
        <w:rPr>
          <w:color w:val="000000" w:themeColor="text1"/>
          <w:sz w:val="26"/>
          <w:szCs w:val="26"/>
        </w:rPr>
        <w:t>5</w:t>
      </w:r>
      <w:r w:rsidRPr="00F02905">
        <w:rPr>
          <w:color w:val="000000" w:themeColor="text1"/>
          <w:sz w:val="26"/>
          <w:szCs w:val="26"/>
        </w:rPr>
        <w:t xml:space="preserve"> сем</w:t>
      </w:r>
      <w:r w:rsidR="002F5617" w:rsidRPr="00F02905">
        <w:rPr>
          <w:color w:val="000000" w:themeColor="text1"/>
          <w:sz w:val="26"/>
          <w:szCs w:val="26"/>
        </w:rPr>
        <w:t>ей, 70% - 32</w:t>
      </w:r>
      <w:r w:rsidRPr="00F02905">
        <w:rPr>
          <w:color w:val="000000" w:themeColor="text1"/>
          <w:sz w:val="26"/>
          <w:szCs w:val="26"/>
        </w:rPr>
        <w:t xml:space="preserve"> сем</w:t>
      </w:r>
      <w:r w:rsidR="002F5617" w:rsidRPr="00F02905">
        <w:rPr>
          <w:color w:val="000000" w:themeColor="text1"/>
          <w:sz w:val="26"/>
          <w:szCs w:val="26"/>
        </w:rPr>
        <w:t>ьи</w:t>
      </w:r>
      <w:r w:rsidRPr="00F02905">
        <w:rPr>
          <w:color w:val="000000" w:themeColor="text1"/>
          <w:sz w:val="26"/>
          <w:szCs w:val="26"/>
        </w:rPr>
        <w:t xml:space="preserve">. Не сдали документы для получения компенсации – </w:t>
      </w:r>
      <w:r w:rsidR="00F02905" w:rsidRPr="00F02905">
        <w:rPr>
          <w:color w:val="000000" w:themeColor="text1"/>
          <w:sz w:val="26"/>
          <w:szCs w:val="26"/>
        </w:rPr>
        <w:t>9</w:t>
      </w:r>
      <w:r w:rsidR="00292EA2">
        <w:rPr>
          <w:color w:val="000000" w:themeColor="text1"/>
          <w:sz w:val="26"/>
          <w:szCs w:val="26"/>
        </w:rPr>
        <w:t>0</w:t>
      </w:r>
      <w:r w:rsidR="00F02905" w:rsidRPr="00F02905">
        <w:rPr>
          <w:color w:val="000000" w:themeColor="text1"/>
          <w:sz w:val="26"/>
          <w:szCs w:val="26"/>
        </w:rPr>
        <w:t xml:space="preserve"> сем</w:t>
      </w:r>
      <w:r w:rsidR="00292EA2">
        <w:rPr>
          <w:color w:val="000000" w:themeColor="text1"/>
          <w:sz w:val="26"/>
          <w:szCs w:val="26"/>
        </w:rPr>
        <w:t>ей</w:t>
      </w:r>
      <w:r w:rsidRPr="00F02905">
        <w:rPr>
          <w:color w:val="000000" w:themeColor="text1"/>
          <w:sz w:val="26"/>
          <w:szCs w:val="26"/>
        </w:rPr>
        <w:t>.</w:t>
      </w:r>
    </w:p>
    <w:p w:rsidR="008F47DE" w:rsidRPr="009C64A1" w:rsidRDefault="008F47DE" w:rsidP="008F47DE">
      <w:pPr>
        <w:pStyle w:val="Default"/>
        <w:contextualSpacing/>
        <w:jc w:val="both"/>
        <w:rPr>
          <w:color w:val="auto"/>
          <w:sz w:val="26"/>
          <w:szCs w:val="26"/>
        </w:rPr>
      </w:pPr>
      <w:r w:rsidRPr="00F02905">
        <w:rPr>
          <w:color w:val="000000" w:themeColor="text1"/>
          <w:sz w:val="26"/>
          <w:szCs w:val="26"/>
        </w:rPr>
        <w:t>Привлечение родителей в активной жизни ДОО, внимательное отношение педагогического коллектива к проблемам семьи, тесный контакт – все эти методы</w:t>
      </w:r>
      <w:r w:rsidRPr="009C64A1">
        <w:rPr>
          <w:color w:val="auto"/>
          <w:sz w:val="26"/>
          <w:szCs w:val="26"/>
        </w:rPr>
        <w:t xml:space="preserve"> дали свои положительные результаты: повысилось доверие родителей к организации. Из 100 опрошенных родителей: 99% удовлетворены воспитательным образовательным процессом, режимом работы, питанием. </w:t>
      </w:r>
    </w:p>
    <w:p w:rsidR="008F47DE" w:rsidRPr="009C64A1" w:rsidRDefault="0005298C" w:rsidP="008F47DE">
      <w:pPr>
        <w:widowControl w:val="0"/>
        <w:tabs>
          <w:tab w:val="left" w:pos="0"/>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По результат</w:t>
      </w:r>
      <w:r w:rsidR="008F47DE" w:rsidRPr="009C64A1">
        <w:rPr>
          <w:rFonts w:ascii="Times New Roman" w:hAnsi="Times New Roman"/>
          <w:sz w:val="26"/>
          <w:szCs w:val="26"/>
        </w:rPr>
        <w:t>ам анкетирования родители положительно оценивают условия, созданные для пребывания детей, проявляют осведомленность о формах, методах, содержании педагогической работы ДОО.</w:t>
      </w:r>
    </w:p>
    <w:p w:rsidR="008F47DE" w:rsidRPr="002F5617" w:rsidRDefault="008F47DE" w:rsidP="008F47DE">
      <w:pPr>
        <w:spacing w:after="0" w:line="240" w:lineRule="auto"/>
        <w:contextualSpacing/>
        <w:rPr>
          <w:rFonts w:ascii="Times New Roman" w:hAnsi="Times New Roman"/>
          <w:b/>
          <w:bCs/>
          <w:color w:val="000000" w:themeColor="text1"/>
          <w:sz w:val="26"/>
          <w:szCs w:val="26"/>
        </w:rPr>
      </w:pPr>
      <w:r w:rsidRPr="002F5617">
        <w:rPr>
          <w:rFonts w:ascii="Times New Roman" w:hAnsi="Times New Roman"/>
          <w:b/>
          <w:bCs/>
          <w:color w:val="000000" w:themeColor="text1"/>
          <w:sz w:val="26"/>
          <w:szCs w:val="26"/>
        </w:rPr>
        <w:t>Характеристика семей обучающихся</w:t>
      </w:r>
    </w:p>
    <w:p w:rsidR="008F47DE" w:rsidRPr="002F5617" w:rsidRDefault="008F47DE" w:rsidP="008F47DE">
      <w:pPr>
        <w:spacing w:after="0" w:line="240" w:lineRule="auto"/>
        <w:contextualSpacing/>
        <w:jc w:val="both"/>
        <w:rPr>
          <w:rFonts w:ascii="Times New Roman" w:eastAsiaTheme="minorEastAsia" w:hAnsi="Times New Roman"/>
          <w:b/>
          <w:color w:val="000000" w:themeColor="text1"/>
          <w:sz w:val="26"/>
          <w:szCs w:val="26"/>
          <w:lang w:eastAsia="ru-RU"/>
        </w:rPr>
      </w:pPr>
      <w:r w:rsidRPr="002F5617">
        <w:rPr>
          <w:rFonts w:ascii="Times New Roman" w:hAnsi="Times New Roman"/>
          <w:b/>
          <w:color w:val="000000" w:themeColor="text1"/>
          <w:sz w:val="26"/>
          <w:szCs w:val="26"/>
        </w:rPr>
        <w:t>Социальный паспорт семей на 31 декабря 202</w:t>
      </w:r>
      <w:r w:rsidR="000E331F" w:rsidRPr="002F5617">
        <w:rPr>
          <w:rFonts w:ascii="Times New Roman" w:hAnsi="Times New Roman"/>
          <w:b/>
          <w:color w:val="000000" w:themeColor="text1"/>
          <w:sz w:val="26"/>
          <w:szCs w:val="26"/>
        </w:rPr>
        <w:t>4</w:t>
      </w:r>
      <w:r w:rsidRPr="002F5617">
        <w:rPr>
          <w:rFonts w:ascii="Times New Roman" w:hAnsi="Times New Roman"/>
          <w:b/>
          <w:color w:val="000000" w:themeColor="text1"/>
          <w:sz w:val="26"/>
          <w:szCs w:val="26"/>
        </w:rPr>
        <w:t xml:space="preserve"> года</w:t>
      </w:r>
    </w:p>
    <w:p w:rsidR="008F47DE" w:rsidRPr="002F5617" w:rsidRDefault="008F47DE" w:rsidP="008F47DE">
      <w:pPr>
        <w:spacing w:after="0" w:line="240" w:lineRule="auto"/>
        <w:contextualSpacing/>
        <w:rPr>
          <w:rFonts w:ascii="Times New Roman" w:hAnsi="Times New Roman"/>
          <w:color w:val="000000" w:themeColor="text1"/>
          <w:sz w:val="26"/>
          <w:szCs w:val="26"/>
        </w:rPr>
      </w:pPr>
      <w:r w:rsidRPr="002F5617">
        <w:rPr>
          <w:rFonts w:ascii="Times New Roman" w:hAnsi="Times New Roman"/>
          <w:b/>
          <w:color w:val="000000" w:themeColor="text1"/>
          <w:sz w:val="26"/>
          <w:szCs w:val="26"/>
        </w:rPr>
        <w:t>Дошкольные группы посещают:</w:t>
      </w:r>
      <w:r w:rsidRPr="002F5617">
        <w:rPr>
          <w:rFonts w:ascii="Times New Roman" w:hAnsi="Times New Roman"/>
          <w:color w:val="000000" w:themeColor="text1"/>
          <w:sz w:val="26"/>
          <w:szCs w:val="26"/>
        </w:rPr>
        <w:t xml:space="preserve"> </w:t>
      </w:r>
      <w:r w:rsidRPr="00292EA2">
        <w:rPr>
          <w:rFonts w:ascii="Times New Roman" w:hAnsi="Times New Roman"/>
          <w:b/>
          <w:color w:val="000000" w:themeColor="text1"/>
          <w:sz w:val="26"/>
          <w:szCs w:val="26"/>
        </w:rPr>
        <w:t>2</w:t>
      </w:r>
      <w:r w:rsidR="002F5617" w:rsidRPr="00292EA2">
        <w:rPr>
          <w:rFonts w:ascii="Times New Roman" w:hAnsi="Times New Roman"/>
          <w:b/>
          <w:color w:val="000000" w:themeColor="text1"/>
          <w:sz w:val="26"/>
          <w:szCs w:val="26"/>
        </w:rPr>
        <w:t>50</w:t>
      </w:r>
      <w:r w:rsidRPr="00292EA2">
        <w:rPr>
          <w:rFonts w:ascii="Times New Roman" w:hAnsi="Times New Roman"/>
          <w:b/>
          <w:color w:val="000000" w:themeColor="text1"/>
          <w:sz w:val="26"/>
          <w:szCs w:val="26"/>
        </w:rPr>
        <w:t xml:space="preserve"> детей.</w:t>
      </w:r>
      <w:r w:rsidRPr="002F5617">
        <w:rPr>
          <w:rFonts w:ascii="Times New Roman" w:hAnsi="Times New Roman"/>
          <w:color w:val="000000" w:themeColor="text1"/>
          <w:sz w:val="26"/>
          <w:szCs w:val="26"/>
        </w:rPr>
        <w:t xml:space="preserve">  </w:t>
      </w:r>
    </w:p>
    <w:p w:rsidR="008F47DE" w:rsidRPr="002F210B" w:rsidRDefault="00D960DD" w:rsidP="008F47DE">
      <w:pPr>
        <w:spacing w:after="0" w:line="240" w:lineRule="auto"/>
        <w:contextualSpacing/>
        <w:rPr>
          <w:rFonts w:ascii="Times New Roman" w:hAnsi="Times New Roman"/>
          <w:b/>
          <w:color w:val="000000" w:themeColor="text1"/>
          <w:sz w:val="26"/>
          <w:szCs w:val="26"/>
        </w:rPr>
      </w:pPr>
      <w:r w:rsidRPr="002F210B">
        <w:rPr>
          <w:rFonts w:ascii="Times New Roman" w:hAnsi="Times New Roman"/>
          <w:b/>
          <w:color w:val="000000" w:themeColor="text1"/>
          <w:sz w:val="26"/>
          <w:szCs w:val="26"/>
        </w:rPr>
        <w:t>Общее число семей – 21</w:t>
      </w:r>
      <w:r w:rsidR="00292EA2">
        <w:rPr>
          <w:rFonts w:ascii="Times New Roman" w:hAnsi="Times New Roman"/>
          <w:b/>
          <w:color w:val="000000" w:themeColor="text1"/>
          <w:sz w:val="26"/>
          <w:szCs w:val="26"/>
        </w:rPr>
        <w:t>1</w:t>
      </w:r>
    </w:p>
    <w:p w:rsidR="008F47DE" w:rsidRPr="000E331F" w:rsidRDefault="001A379A" w:rsidP="008F47DE">
      <w:pPr>
        <w:spacing w:after="0" w:line="240" w:lineRule="auto"/>
        <w:contextualSpacing/>
        <w:rPr>
          <w:rFonts w:ascii="Times New Roman" w:hAnsi="Times New Roman"/>
          <w:b/>
          <w:bCs/>
          <w:color w:val="FF0000"/>
          <w:sz w:val="26"/>
          <w:szCs w:val="26"/>
        </w:rPr>
      </w:pPr>
      <w:r>
        <w:rPr>
          <w:rFonts w:ascii="Times New Roman" w:hAnsi="Times New Roman"/>
          <w:b/>
          <w:bCs/>
          <w:noProof/>
          <w:color w:val="FF0000"/>
          <w:sz w:val="26"/>
          <w:szCs w:val="26"/>
          <w:lang w:eastAsia="ru-RU"/>
        </w:rPr>
        <w:pict>
          <v:group id="Группа 92" o:spid="_x0000_s1095" style="position:absolute;margin-left:8.15pt;margin-top:4.1pt;width:418.25pt;height:275.65pt;z-index:251661312" coordorigin="1298,3097" coordsize="8365,5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">
            <v:rect id="Rectangle 5" o:spid="_x0000_s1096" style="position:absolute;left:6718;top:4028;width:2945;height:1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style="mso-next-textbox:#Rectangle 5">
                <w:txbxContent>
                  <w:p w:rsidR="00C949F9" w:rsidRPr="00FC417D" w:rsidRDefault="00C949F9" w:rsidP="008F47DE">
                    <w:pPr>
                      <w:jc w:val="center"/>
                      <w:rPr>
                        <w:rFonts w:ascii="Times New Roman" w:hAnsi="Times New Roman"/>
                        <w:b/>
                      </w:rPr>
                    </w:pPr>
                    <w:r w:rsidRPr="00FC417D">
                      <w:rPr>
                        <w:rFonts w:ascii="Times New Roman" w:hAnsi="Times New Roman"/>
                        <w:b/>
                      </w:rPr>
                      <w:t>По составу</w:t>
                    </w:r>
                  </w:p>
                  <w:p w:rsidR="00C949F9" w:rsidRPr="00FC417D" w:rsidRDefault="00C949F9" w:rsidP="008F47DE">
                    <w:pPr>
                      <w:rPr>
                        <w:rFonts w:ascii="Times New Roman" w:hAnsi="Times New Roman"/>
                      </w:rPr>
                    </w:pPr>
                    <w:r>
                      <w:rPr>
                        <w:rFonts w:ascii="Times New Roman" w:hAnsi="Times New Roman"/>
                      </w:rPr>
                      <w:t>Многодетная – 35</w:t>
                    </w:r>
                    <w:r w:rsidRPr="00FC417D">
                      <w:rPr>
                        <w:rFonts w:ascii="Times New Roman" w:hAnsi="Times New Roman"/>
                      </w:rPr>
                      <w:t xml:space="preserve"> - 1</w:t>
                    </w:r>
                    <w:r>
                      <w:rPr>
                        <w:rFonts w:ascii="Times New Roman" w:hAnsi="Times New Roman"/>
                      </w:rPr>
                      <w:t>7</w:t>
                    </w:r>
                    <w:r w:rsidRPr="00FC417D">
                      <w:rPr>
                        <w:rFonts w:ascii="Times New Roman" w:hAnsi="Times New Roman"/>
                      </w:rPr>
                      <w:t>%</w:t>
                    </w:r>
                  </w:p>
                </w:txbxContent>
              </v:textbox>
            </v:rect>
            <v:shape id="AutoShape 8" o:spid="_x0000_s1097" type="#_x0000_t32" style="position:absolute;left:3836;top:3472;width:2882;height:17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tIMQAAADbAAAADwAAAGRycy9kb3ducmV2LnhtbESPQWvCQBSE74L/YXmF3nSjF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e0gxAAAANsAAAAPAAAAAAAAAAAA&#10;AAAAAKECAABkcnMvZG93bnJldi54bWxQSwUGAAAAAAQABAD5AAAAkgMAAAAA&#10;">
              <v:stroke endarrow="block"/>
            </v:shape>
            <v:rect id="Rectangle 9" o:spid="_x0000_s1098" style="position:absolute;left:1298;top:3097;width:2538;height:10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textbox style="mso-next-textbox:#Rectangle 9">
                <w:txbxContent>
                  <w:p w:rsidR="00C949F9" w:rsidRDefault="00C949F9" w:rsidP="008F47DE">
                    <w:pPr>
                      <w:jc w:val="center"/>
                      <w:rPr>
                        <w:rFonts w:ascii="Times New Roman" w:hAnsi="Times New Roman"/>
                        <w:b/>
                      </w:rPr>
                    </w:pPr>
                    <w:r>
                      <w:rPr>
                        <w:rFonts w:ascii="Times New Roman" w:hAnsi="Times New Roman"/>
                        <w:b/>
                      </w:rPr>
                      <w:t>Семьи</w:t>
                    </w:r>
                  </w:p>
                </w:txbxContent>
              </v:textbox>
            </v:rect>
            <v:rect id="Rectangle 10" o:spid="_x0000_s1099" style="position:absolute;left:1298;top:5294;width:3078;height:21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textbox style="mso-next-textbox:#Rectangle 10">
                <w:txbxContent>
                  <w:p w:rsidR="00C949F9" w:rsidRDefault="00C949F9" w:rsidP="008F47DE">
                    <w:pPr>
                      <w:jc w:val="center"/>
                      <w:rPr>
                        <w:rFonts w:ascii="Times New Roman" w:hAnsi="Times New Roman"/>
                        <w:b/>
                      </w:rPr>
                    </w:pPr>
                    <w:r>
                      <w:rPr>
                        <w:rFonts w:ascii="Times New Roman" w:hAnsi="Times New Roman"/>
                        <w:b/>
                      </w:rPr>
                      <w:t>По количеству детей в семье</w:t>
                    </w:r>
                  </w:p>
                  <w:p w:rsidR="00C949F9" w:rsidRPr="009327FE" w:rsidRDefault="00C949F9" w:rsidP="008F47DE">
                    <w:pPr>
                      <w:tabs>
                        <w:tab w:val="left" w:pos="7585"/>
                      </w:tabs>
                      <w:jc w:val="both"/>
                      <w:rPr>
                        <w:rFonts w:ascii="Times New Roman" w:hAnsi="Times New Roman"/>
                        <w:color w:val="000000" w:themeColor="text1"/>
                      </w:rPr>
                    </w:pPr>
                    <w:r>
                      <w:rPr>
                        <w:rFonts w:ascii="Times New Roman" w:hAnsi="Times New Roman"/>
                        <w:color w:val="000000" w:themeColor="text1"/>
                      </w:rPr>
                      <w:t>один – 52</w:t>
                    </w:r>
                    <w:r w:rsidRPr="009327FE">
                      <w:rPr>
                        <w:rFonts w:ascii="Times New Roman" w:hAnsi="Times New Roman"/>
                        <w:color w:val="000000" w:themeColor="text1"/>
                      </w:rPr>
                      <w:t xml:space="preserve"> семь</w:t>
                    </w:r>
                    <w:r>
                      <w:rPr>
                        <w:rFonts w:ascii="Times New Roman" w:hAnsi="Times New Roman"/>
                        <w:color w:val="000000" w:themeColor="text1"/>
                      </w:rPr>
                      <w:t xml:space="preserve">и - </w:t>
                    </w:r>
                    <w:r w:rsidRPr="009327FE">
                      <w:rPr>
                        <w:rFonts w:ascii="Times New Roman" w:hAnsi="Times New Roman"/>
                        <w:color w:val="000000" w:themeColor="text1"/>
                      </w:rPr>
                      <w:t>2</w:t>
                    </w:r>
                    <w:r>
                      <w:rPr>
                        <w:rFonts w:ascii="Times New Roman" w:hAnsi="Times New Roman"/>
                        <w:color w:val="000000" w:themeColor="text1"/>
                      </w:rPr>
                      <w:t>5</w:t>
                    </w:r>
                    <w:r w:rsidRPr="009327FE">
                      <w:rPr>
                        <w:rFonts w:ascii="Times New Roman" w:hAnsi="Times New Roman"/>
                        <w:color w:val="000000" w:themeColor="text1"/>
                      </w:rPr>
                      <w:t>%</w:t>
                    </w:r>
                  </w:p>
                  <w:p w:rsidR="00C949F9" w:rsidRPr="009327FE" w:rsidRDefault="00C949F9" w:rsidP="008F47DE">
                    <w:pPr>
                      <w:tabs>
                        <w:tab w:val="left" w:pos="7585"/>
                      </w:tabs>
                      <w:jc w:val="both"/>
                      <w:rPr>
                        <w:rFonts w:ascii="Times New Roman" w:hAnsi="Times New Roman"/>
                        <w:color w:val="000000" w:themeColor="text1"/>
                      </w:rPr>
                    </w:pPr>
                    <w:r>
                      <w:rPr>
                        <w:rFonts w:ascii="Times New Roman" w:hAnsi="Times New Roman"/>
                        <w:color w:val="000000" w:themeColor="text1"/>
                      </w:rPr>
                      <w:t>два – 124 семьи – 58</w:t>
                    </w:r>
                    <w:r w:rsidRPr="009327FE">
                      <w:rPr>
                        <w:rFonts w:ascii="Times New Roman" w:hAnsi="Times New Roman"/>
                        <w:color w:val="000000" w:themeColor="text1"/>
                      </w:rPr>
                      <w:t>%</w:t>
                    </w:r>
                  </w:p>
                  <w:p w:rsidR="00C949F9" w:rsidRPr="00FC417D" w:rsidRDefault="00C949F9" w:rsidP="008F47DE">
                    <w:pPr>
                      <w:tabs>
                        <w:tab w:val="left" w:pos="7585"/>
                      </w:tabs>
                      <w:jc w:val="both"/>
                      <w:rPr>
                        <w:rFonts w:ascii="Times New Roman" w:hAnsi="Times New Roman"/>
                      </w:rPr>
                    </w:pPr>
                    <w:r w:rsidRPr="00FC417D">
                      <w:rPr>
                        <w:rFonts w:ascii="Times New Roman" w:hAnsi="Times New Roman"/>
                      </w:rPr>
                      <w:t xml:space="preserve">три и более - </w:t>
                    </w:r>
                    <w:r>
                      <w:rPr>
                        <w:rFonts w:ascii="Times New Roman" w:hAnsi="Times New Roman"/>
                      </w:rPr>
                      <w:t>35 семей</w:t>
                    </w:r>
                    <w:r w:rsidRPr="00FC417D">
                      <w:rPr>
                        <w:rFonts w:ascii="Times New Roman" w:hAnsi="Times New Roman"/>
                      </w:rPr>
                      <w:t xml:space="preserve"> – 1</w:t>
                    </w:r>
                    <w:r>
                      <w:rPr>
                        <w:rFonts w:ascii="Times New Roman" w:hAnsi="Times New Roman"/>
                      </w:rPr>
                      <w:t>7</w:t>
                    </w:r>
                    <w:r w:rsidRPr="00FC417D">
                      <w:rPr>
                        <w:rFonts w:ascii="Times New Roman" w:hAnsi="Times New Roman"/>
                      </w:rPr>
                      <w:t>%</w:t>
                    </w:r>
                  </w:p>
                  <w:p w:rsidR="00C949F9" w:rsidRDefault="00C949F9" w:rsidP="008F47DE">
                    <w:pPr>
                      <w:tabs>
                        <w:tab w:val="left" w:pos="7585"/>
                      </w:tabs>
                      <w:ind w:left="360"/>
                      <w:jc w:val="both"/>
                    </w:pPr>
                  </w:p>
                  <w:p w:rsidR="00C949F9" w:rsidRDefault="00C949F9" w:rsidP="008F47DE">
                    <w:pPr>
                      <w:rPr>
                        <w:rFonts w:ascii="Times New Roman" w:hAnsi="Times New Roman"/>
                      </w:rPr>
                    </w:pPr>
                  </w:p>
                </w:txbxContent>
              </v:textbox>
            </v:rect>
            <v:rect id="Rectangle 11" o:spid="_x0000_s1100" style="position:absolute;left:5233;top:6990;width:3966;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textbox style="mso-next-textbox:#Rectangle 11">
                <w:txbxContent>
                  <w:p w:rsidR="00C949F9" w:rsidRPr="00650DD4" w:rsidRDefault="00C949F9" w:rsidP="008F47DE">
                    <w:pPr>
                      <w:jc w:val="center"/>
                      <w:rPr>
                        <w:rFonts w:ascii="Times New Roman" w:hAnsi="Times New Roman"/>
                        <w:b/>
                      </w:rPr>
                    </w:pPr>
                    <w:r w:rsidRPr="00650DD4">
                      <w:rPr>
                        <w:rFonts w:ascii="Times New Roman" w:hAnsi="Times New Roman"/>
                        <w:b/>
                      </w:rPr>
                      <w:t>Жилищно- бытовые условия</w:t>
                    </w:r>
                  </w:p>
                  <w:p w:rsidR="00C949F9" w:rsidRPr="00650DD4" w:rsidRDefault="00C949F9" w:rsidP="008F47DE">
                    <w:pPr>
                      <w:rPr>
                        <w:rFonts w:ascii="Times New Roman" w:hAnsi="Times New Roman"/>
                      </w:rPr>
                    </w:pPr>
                    <w:r>
                      <w:rPr>
                        <w:rFonts w:ascii="Times New Roman" w:hAnsi="Times New Roman"/>
                      </w:rPr>
                      <w:t>Удовлетворительные – 211</w:t>
                    </w:r>
                    <w:r w:rsidRPr="00650DD4">
                      <w:rPr>
                        <w:rFonts w:ascii="Times New Roman" w:hAnsi="Times New Roman"/>
                      </w:rPr>
                      <w:t xml:space="preserve"> – 100 %</w:t>
                    </w:r>
                  </w:p>
                  <w:p w:rsidR="00C949F9" w:rsidRPr="00650DD4" w:rsidRDefault="00C949F9" w:rsidP="008F47DE">
                    <w:pPr>
                      <w:rPr>
                        <w:rFonts w:ascii="Times New Roman" w:hAnsi="Times New Roman"/>
                      </w:rPr>
                    </w:pPr>
                    <w:r w:rsidRPr="00650DD4">
                      <w:rPr>
                        <w:rFonts w:ascii="Times New Roman" w:hAnsi="Times New Roman"/>
                      </w:rPr>
                      <w:t xml:space="preserve">Неудовлетворительные – 0 </w:t>
                    </w:r>
                  </w:p>
                </w:txbxContent>
              </v:textbox>
            </v:rect>
            <v:shape id="AutoShape 12" o:spid="_x0000_s1101" type="#_x0000_t32" style="position:absolute;left:2512;top:4116;width:1;height:11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shape id="AutoShape 13" o:spid="_x0000_s1102" type="#_x0000_t32" style="position:absolute;left:3836;top:4116;width:1849;height:28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CvsUAAADbAAAADwAAAAAAAAAA&#10;AAAAAAChAgAAZHJzL2Rvd25yZXYueG1sUEsFBgAAAAAEAAQA+QAAAJMDAAAAAA==&#10;">
              <v:stroke endarrow="block"/>
            </v:shape>
          </v:group>
        </w:pict>
      </w: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0E331F" w:rsidRDefault="008F47DE" w:rsidP="008F47DE">
      <w:pPr>
        <w:spacing w:after="0" w:line="240" w:lineRule="auto"/>
        <w:contextualSpacing/>
        <w:rPr>
          <w:rFonts w:ascii="Times New Roman" w:hAnsi="Times New Roman"/>
          <w:b/>
          <w:bCs/>
          <w:color w:val="FF0000"/>
          <w:sz w:val="26"/>
          <w:szCs w:val="26"/>
        </w:rPr>
      </w:pPr>
    </w:p>
    <w:p w:rsidR="008F47DE" w:rsidRPr="009C64A1" w:rsidRDefault="008F47DE" w:rsidP="008F47DE">
      <w:pPr>
        <w:spacing w:after="0" w:line="240" w:lineRule="auto"/>
        <w:ind w:firstLine="708"/>
        <w:contextualSpacing/>
        <w:rPr>
          <w:rFonts w:ascii="Times New Roman" w:hAnsi="Times New Roman"/>
          <w:b/>
          <w:bCs/>
          <w:iCs/>
          <w:sz w:val="26"/>
          <w:szCs w:val="26"/>
        </w:rPr>
      </w:pPr>
      <w:r w:rsidRPr="009C64A1">
        <w:rPr>
          <w:rFonts w:ascii="Times New Roman" w:hAnsi="Times New Roman"/>
          <w:b/>
          <w:bCs/>
          <w:iCs/>
          <w:sz w:val="26"/>
          <w:szCs w:val="26"/>
        </w:rPr>
        <w:lastRenderedPageBreak/>
        <w:t>Система взаимодействия с организациями - партнерами</w:t>
      </w:r>
    </w:p>
    <w:p w:rsidR="008F47DE" w:rsidRPr="009C64A1" w:rsidRDefault="008F47DE" w:rsidP="008F47DE">
      <w:pPr>
        <w:pStyle w:val="a5"/>
        <w:shd w:val="clear" w:color="auto" w:fill="FFFFFF"/>
        <w:spacing w:before="0" w:beforeAutospacing="0" w:after="0" w:afterAutospacing="0"/>
        <w:ind w:firstLine="708"/>
        <w:contextualSpacing/>
        <w:jc w:val="both"/>
        <w:rPr>
          <w:sz w:val="26"/>
          <w:szCs w:val="26"/>
        </w:rPr>
      </w:pPr>
    </w:p>
    <w:p w:rsidR="008F47DE" w:rsidRPr="009C64A1" w:rsidRDefault="008F47DE" w:rsidP="008F47DE">
      <w:pPr>
        <w:pStyle w:val="a5"/>
        <w:shd w:val="clear" w:color="auto" w:fill="FFFFFF"/>
        <w:spacing w:before="0" w:beforeAutospacing="0" w:after="0" w:afterAutospacing="0"/>
        <w:ind w:firstLine="708"/>
        <w:contextualSpacing/>
        <w:jc w:val="both"/>
        <w:rPr>
          <w:rStyle w:val="style21"/>
          <w:rFonts w:eastAsia="Calibri"/>
          <w:sz w:val="26"/>
          <w:szCs w:val="26"/>
        </w:rPr>
      </w:pPr>
      <w:r w:rsidRPr="009C64A1">
        <w:rPr>
          <w:sz w:val="26"/>
          <w:szCs w:val="26"/>
        </w:rPr>
        <w:t>В ДОО разработана и действует программа сетевого взаимодействия с учреждениями Ташлинского района: центром дополнительного образования детей, районной библиотекой, ГИБДД, детской школой искусств, районным краеведческим музеем, детской юношеской спортивной школой, М</w:t>
      </w:r>
      <w:r>
        <w:rPr>
          <w:sz w:val="26"/>
          <w:szCs w:val="26"/>
        </w:rPr>
        <w:t>Б</w:t>
      </w:r>
      <w:r w:rsidRPr="009C64A1">
        <w:rPr>
          <w:sz w:val="26"/>
          <w:szCs w:val="26"/>
        </w:rPr>
        <w:t>ОУ «Гимназия № 1», М</w:t>
      </w:r>
      <w:r>
        <w:rPr>
          <w:sz w:val="26"/>
          <w:szCs w:val="26"/>
        </w:rPr>
        <w:t>Б</w:t>
      </w:r>
      <w:r w:rsidRPr="009C64A1">
        <w:rPr>
          <w:sz w:val="26"/>
          <w:szCs w:val="26"/>
        </w:rPr>
        <w:t xml:space="preserve">ОУ Ташлинской </w:t>
      </w:r>
      <w:r>
        <w:rPr>
          <w:sz w:val="26"/>
          <w:szCs w:val="26"/>
        </w:rPr>
        <w:t>СОШ</w:t>
      </w:r>
      <w:r w:rsidRPr="009C64A1">
        <w:rPr>
          <w:sz w:val="26"/>
          <w:szCs w:val="26"/>
        </w:rPr>
        <w:t xml:space="preserve">, районной детской поликлиникой, Госпожнадзором, </w:t>
      </w:r>
      <w:r>
        <w:rPr>
          <w:sz w:val="26"/>
          <w:szCs w:val="26"/>
        </w:rPr>
        <w:t>МБДОУ Ташлинским детским садом «Солнышко»</w:t>
      </w:r>
      <w:r w:rsidRPr="009C64A1">
        <w:rPr>
          <w:sz w:val="26"/>
          <w:szCs w:val="26"/>
        </w:rPr>
        <w:t xml:space="preserve">, </w:t>
      </w:r>
      <w:r>
        <w:rPr>
          <w:sz w:val="26"/>
          <w:szCs w:val="26"/>
        </w:rPr>
        <w:t xml:space="preserve">МБДОУ Ташлинским </w:t>
      </w:r>
      <w:r w:rsidRPr="009C64A1">
        <w:rPr>
          <w:sz w:val="26"/>
          <w:szCs w:val="26"/>
        </w:rPr>
        <w:t>детским садом</w:t>
      </w:r>
      <w:r>
        <w:rPr>
          <w:sz w:val="26"/>
          <w:szCs w:val="26"/>
        </w:rPr>
        <w:t xml:space="preserve"> «Дружба»</w:t>
      </w:r>
      <w:r w:rsidRPr="009C64A1">
        <w:rPr>
          <w:sz w:val="26"/>
          <w:szCs w:val="26"/>
        </w:rPr>
        <w:t xml:space="preserve">, </w:t>
      </w:r>
      <w:r>
        <w:rPr>
          <w:sz w:val="26"/>
          <w:szCs w:val="26"/>
        </w:rPr>
        <w:t>ГАПОУ «Ташлинским п</w:t>
      </w:r>
      <w:r w:rsidRPr="009C64A1">
        <w:rPr>
          <w:sz w:val="26"/>
          <w:szCs w:val="26"/>
        </w:rPr>
        <w:t>олитехническим техникумом</w:t>
      </w:r>
      <w:r>
        <w:rPr>
          <w:sz w:val="26"/>
          <w:szCs w:val="26"/>
        </w:rPr>
        <w:t>»</w:t>
      </w:r>
      <w:r w:rsidRPr="009C64A1">
        <w:rPr>
          <w:sz w:val="26"/>
          <w:szCs w:val="26"/>
        </w:rPr>
        <w:t xml:space="preserve">.  </w:t>
      </w:r>
    </w:p>
    <w:p w:rsidR="008F47DE" w:rsidRPr="000E793F" w:rsidRDefault="008F47DE" w:rsidP="008F47DE">
      <w:pPr>
        <w:spacing w:after="0" w:line="240" w:lineRule="auto"/>
        <w:contextualSpacing/>
        <w:jc w:val="both"/>
        <w:rPr>
          <w:rFonts w:ascii="Times New Roman" w:hAnsi="Times New Roman"/>
          <w:color w:val="FF0000"/>
          <w:sz w:val="26"/>
          <w:szCs w:val="26"/>
        </w:rPr>
      </w:pPr>
    </w:p>
    <w:p w:rsidR="002E7F88" w:rsidRDefault="008F47DE" w:rsidP="002E7F88">
      <w:pPr>
        <w:rPr>
          <w:rFonts w:hAnsi="Times New Roman"/>
          <w:color w:val="000000"/>
          <w:sz w:val="24"/>
          <w:szCs w:val="24"/>
        </w:rPr>
      </w:pPr>
      <w:r w:rsidRPr="009C64A1">
        <w:rPr>
          <w:rFonts w:ascii="Times New Roman" w:hAnsi="Times New Roman"/>
          <w:b/>
          <w:bCs/>
          <w:iCs/>
          <w:sz w:val="26"/>
          <w:szCs w:val="26"/>
        </w:rPr>
        <w:t>Оценка качества медицинского обеспечения организации</w:t>
      </w:r>
      <w:r w:rsidR="002E7F88" w:rsidRPr="002E7F88">
        <w:rPr>
          <w:rFonts w:hAnsi="Times New Roman"/>
          <w:color w:val="000000"/>
          <w:sz w:val="24"/>
          <w:szCs w:val="24"/>
        </w:rPr>
        <w:t xml:space="preserve"> </w:t>
      </w:r>
    </w:p>
    <w:p w:rsidR="002E7F88" w:rsidRPr="000A0748" w:rsidRDefault="00376303" w:rsidP="005343C1">
      <w:pPr>
        <w:spacing w:after="0" w:line="240" w:lineRule="auto"/>
        <w:contextualSpacing/>
        <w:jc w:val="both"/>
        <w:rPr>
          <w:rFonts w:ascii="Times New Roman" w:hAnsi="Times New Roman"/>
          <w:sz w:val="26"/>
          <w:szCs w:val="26"/>
        </w:rPr>
      </w:pPr>
      <w:r w:rsidRPr="000A0748">
        <w:rPr>
          <w:rFonts w:ascii="Times New Roman" w:hAnsi="Times New Roman"/>
          <w:b/>
          <w:bCs/>
          <w:iCs/>
          <w:sz w:val="26"/>
          <w:szCs w:val="26"/>
        </w:rPr>
        <w:t xml:space="preserve">     </w:t>
      </w:r>
      <w:r w:rsidR="00133766" w:rsidRPr="000A0748">
        <w:rPr>
          <w:rFonts w:ascii="Times New Roman" w:hAnsi="Times New Roman"/>
          <w:b/>
          <w:bCs/>
          <w:iCs/>
          <w:sz w:val="26"/>
          <w:szCs w:val="26"/>
        </w:rPr>
        <w:t xml:space="preserve">   </w:t>
      </w:r>
      <w:r w:rsidR="005343C1" w:rsidRPr="000A0748">
        <w:rPr>
          <w:rFonts w:ascii="Times New Roman" w:hAnsi="Times New Roman"/>
          <w:sz w:val="26"/>
          <w:szCs w:val="26"/>
        </w:rPr>
        <w:t>Детский сад</w:t>
      </w:r>
      <w:r w:rsidR="002E7F88" w:rsidRPr="000A0748">
        <w:rPr>
          <w:rFonts w:ascii="Times New Roman" w:hAnsi="Times New Roman"/>
          <w:sz w:val="26"/>
          <w:szCs w:val="26"/>
        </w:rPr>
        <w:t xml:space="preserve"> функционирует в</w:t>
      </w:r>
      <w:r w:rsidR="008F47DE" w:rsidRPr="000A0748">
        <w:rPr>
          <w:rFonts w:ascii="Times New Roman" w:hAnsi="Times New Roman"/>
          <w:sz w:val="26"/>
          <w:szCs w:val="26"/>
        </w:rPr>
        <w:t xml:space="preserve"> соответствии Законом РФ «Об образовании в Российской Федерации» от 29.12.2012 № 273 – </w:t>
      </w:r>
      <w:r w:rsidR="000A0748" w:rsidRPr="000A0748">
        <w:rPr>
          <w:rFonts w:ascii="Times New Roman" w:hAnsi="Times New Roman"/>
          <w:sz w:val="26"/>
          <w:szCs w:val="26"/>
        </w:rPr>
        <w:t>ФЗ, вся</w:t>
      </w:r>
      <w:r w:rsidR="008F47DE" w:rsidRPr="000A0748">
        <w:rPr>
          <w:rFonts w:ascii="Times New Roman" w:hAnsi="Times New Roman"/>
          <w:sz w:val="26"/>
          <w:szCs w:val="26"/>
        </w:rPr>
        <w:t xml:space="preserve"> работа строится на принципах охраны жизни и здоровья детей в соответствии с С</w:t>
      </w:r>
      <w:r w:rsidR="002E7F88" w:rsidRPr="000A0748">
        <w:rPr>
          <w:rFonts w:ascii="Times New Roman" w:hAnsi="Times New Roman"/>
          <w:sz w:val="26"/>
          <w:szCs w:val="26"/>
        </w:rPr>
        <w:t>П</w:t>
      </w:r>
      <w:r w:rsidR="002E7F88" w:rsidRPr="000A0748">
        <w:rPr>
          <w:rFonts w:ascii="Times New Roman" w:hAnsi="Times New Roman"/>
          <w:color w:val="000000"/>
          <w:sz w:val="26"/>
          <w:szCs w:val="26"/>
        </w:rPr>
        <w:t> 2.4.3648-20 «Санитарно-эпидемиологические требования к организациям воспитания и обучения, отдыха и оздоровления детей и молодежи» и требованиями СанПиН 1.2.3685-21</w:t>
      </w:r>
      <w:r w:rsidR="002E7F88" w:rsidRPr="000A0748">
        <w:rPr>
          <w:rFonts w:hAnsi="Times New Roman"/>
          <w:color w:val="000000"/>
          <w:sz w:val="26"/>
          <w:szCs w:val="26"/>
        </w:rPr>
        <w:t xml:space="preserve"> </w:t>
      </w:r>
      <w:r w:rsidR="002E7F88" w:rsidRPr="000A0748">
        <w:rPr>
          <w:rFonts w:hAnsi="Times New Roman"/>
          <w:color w:val="000000"/>
          <w:sz w:val="26"/>
          <w:szCs w:val="26"/>
        </w:rPr>
        <w:t>«Гигиенические</w:t>
      </w:r>
      <w:r w:rsidR="002E7F88" w:rsidRPr="000A0748">
        <w:rPr>
          <w:rFonts w:hAnsi="Times New Roman"/>
          <w:color w:val="000000"/>
          <w:sz w:val="26"/>
          <w:szCs w:val="26"/>
        </w:rPr>
        <w:t xml:space="preserve"> </w:t>
      </w:r>
      <w:r w:rsidR="002E7F88" w:rsidRPr="000A0748">
        <w:rPr>
          <w:rFonts w:hAnsi="Times New Roman"/>
          <w:color w:val="000000"/>
          <w:sz w:val="26"/>
          <w:szCs w:val="26"/>
        </w:rPr>
        <w:t>нормативы</w:t>
      </w:r>
      <w:r w:rsidR="002E7F88" w:rsidRPr="000A0748">
        <w:rPr>
          <w:rFonts w:hAnsi="Times New Roman"/>
          <w:color w:val="000000"/>
          <w:sz w:val="26"/>
          <w:szCs w:val="26"/>
        </w:rPr>
        <w:t xml:space="preserve"> </w:t>
      </w:r>
      <w:r w:rsidR="002E7F88" w:rsidRPr="000A0748">
        <w:rPr>
          <w:rFonts w:hAnsi="Times New Roman"/>
          <w:color w:val="000000"/>
          <w:sz w:val="26"/>
          <w:szCs w:val="26"/>
        </w:rPr>
        <w:t>и требования</w:t>
      </w:r>
      <w:r w:rsidR="002E7F88" w:rsidRPr="000A0748">
        <w:rPr>
          <w:rFonts w:hAnsi="Times New Roman"/>
          <w:color w:val="000000"/>
          <w:sz w:val="26"/>
          <w:szCs w:val="26"/>
        </w:rPr>
        <w:t xml:space="preserve"> </w:t>
      </w:r>
      <w:r w:rsidR="002E7F88" w:rsidRPr="000A0748">
        <w:rPr>
          <w:rFonts w:hAnsi="Times New Roman"/>
          <w:color w:val="000000"/>
          <w:sz w:val="26"/>
          <w:szCs w:val="26"/>
        </w:rPr>
        <w:t>к обеспечению</w:t>
      </w:r>
      <w:r w:rsidR="002E7F88" w:rsidRPr="000A0748">
        <w:rPr>
          <w:rFonts w:hAnsi="Times New Roman"/>
          <w:color w:val="000000"/>
          <w:sz w:val="26"/>
          <w:szCs w:val="26"/>
        </w:rPr>
        <w:t xml:space="preserve"> </w:t>
      </w:r>
      <w:r w:rsidR="002E7F88" w:rsidRPr="000A0748">
        <w:rPr>
          <w:rFonts w:hAnsi="Times New Roman"/>
          <w:color w:val="000000"/>
          <w:sz w:val="26"/>
          <w:szCs w:val="26"/>
        </w:rPr>
        <w:t>безопасности и</w:t>
      </w:r>
      <w:r w:rsidR="002E7F88" w:rsidRPr="000A0748">
        <w:rPr>
          <w:rFonts w:hAnsi="Times New Roman"/>
          <w:color w:val="000000"/>
          <w:sz w:val="26"/>
          <w:szCs w:val="26"/>
        </w:rPr>
        <w:t xml:space="preserve"> (</w:t>
      </w:r>
      <w:r w:rsidR="002E7F88" w:rsidRPr="000A0748">
        <w:rPr>
          <w:rFonts w:hAnsi="Times New Roman"/>
          <w:color w:val="000000"/>
          <w:sz w:val="26"/>
          <w:szCs w:val="26"/>
        </w:rPr>
        <w:t>или</w:t>
      </w:r>
      <w:r w:rsidR="002E7F88" w:rsidRPr="000A0748">
        <w:rPr>
          <w:rFonts w:hAnsi="Times New Roman"/>
          <w:color w:val="000000"/>
          <w:sz w:val="26"/>
          <w:szCs w:val="26"/>
        </w:rPr>
        <w:t xml:space="preserve">) </w:t>
      </w:r>
      <w:r w:rsidR="002E7F88" w:rsidRPr="000A0748">
        <w:rPr>
          <w:rFonts w:hAnsi="Times New Roman"/>
          <w:color w:val="000000"/>
          <w:sz w:val="26"/>
          <w:szCs w:val="26"/>
        </w:rPr>
        <w:t>безвредности</w:t>
      </w:r>
      <w:r w:rsidR="002E7F88" w:rsidRPr="000A0748">
        <w:rPr>
          <w:rFonts w:hAnsi="Times New Roman"/>
          <w:color w:val="000000"/>
          <w:sz w:val="26"/>
          <w:szCs w:val="26"/>
        </w:rPr>
        <w:t xml:space="preserve"> </w:t>
      </w:r>
      <w:r w:rsidR="002E7F88" w:rsidRPr="000A0748">
        <w:rPr>
          <w:rFonts w:hAnsi="Times New Roman"/>
          <w:color w:val="000000"/>
          <w:sz w:val="26"/>
          <w:szCs w:val="26"/>
        </w:rPr>
        <w:t>для</w:t>
      </w:r>
      <w:r w:rsidR="002E7F88" w:rsidRPr="000A0748">
        <w:rPr>
          <w:rFonts w:hAnsi="Times New Roman"/>
          <w:color w:val="000000"/>
          <w:sz w:val="26"/>
          <w:szCs w:val="26"/>
        </w:rPr>
        <w:t xml:space="preserve"> </w:t>
      </w:r>
      <w:r w:rsidR="002E7F88" w:rsidRPr="000A0748">
        <w:rPr>
          <w:rFonts w:hAnsi="Times New Roman"/>
          <w:color w:val="000000"/>
          <w:sz w:val="26"/>
          <w:szCs w:val="26"/>
        </w:rPr>
        <w:t>человека</w:t>
      </w:r>
      <w:r w:rsidR="002E7F88" w:rsidRPr="000A0748">
        <w:rPr>
          <w:rFonts w:hAnsi="Times New Roman"/>
          <w:color w:val="000000"/>
          <w:sz w:val="26"/>
          <w:szCs w:val="26"/>
        </w:rPr>
        <w:t xml:space="preserve"> </w:t>
      </w:r>
      <w:r w:rsidR="002E7F88" w:rsidRPr="000A0748">
        <w:rPr>
          <w:rFonts w:hAnsi="Times New Roman"/>
          <w:color w:val="000000"/>
          <w:sz w:val="26"/>
          <w:szCs w:val="26"/>
        </w:rPr>
        <w:t>факторов</w:t>
      </w:r>
      <w:r w:rsidR="002E7F88" w:rsidRPr="000A0748">
        <w:rPr>
          <w:rFonts w:hAnsi="Times New Roman"/>
          <w:color w:val="000000"/>
          <w:sz w:val="26"/>
          <w:szCs w:val="26"/>
        </w:rPr>
        <w:t xml:space="preserve"> </w:t>
      </w:r>
      <w:r w:rsidR="002E7F88" w:rsidRPr="000A0748">
        <w:rPr>
          <w:rFonts w:hAnsi="Times New Roman"/>
          <w:color w:val="000000"/>
          <w:sz w:val="26"/>
          <w:szCs w:val="26"/>
        </w:rPr>
        <w:t>среды</w:t>
      </w:r>
      <w:r w:rsidR="002E7F88" w:rsidRPr="000A0748">
        <w:rPr>
          <w:rFonts w:hAnsi="Times New Roman"/>
          <w:color w:val="000000"/>
          <w:sz w:val="26"/>
          <w:szCs w:val="26"/>
        </w:rPr>
        <w:t xml:space="preserve"> </w:t>
      </w:r>
      <w:r w:rsidR="002E7F88" w:rsidRPr="000A0748">
        <w:rPr>
          <w:rFonts w:hAnsi="Times New Roman"/>
          <w:color w:val="000000"/>
          <w:sz w:val="26"/>
          <w:szCs w:val="26"/>
        </w:rPr>
        <w:t>обитания»</w:t>
      </w:r>
      <w:r w:rsidR="002E7F88" w:rsidRPr="000A0748">
        <w:rPr>
          <w:rFonts w:hAnsi="Times New Roman"/>
          <w:color w:val="000000"/>
          <w:sz w:val="26"/>
          <w:szCs w:val="26"/>
        </w:rPr>
        <w:t>.</w:t>
      </w:r>
    </w:p>
    <w:p w:rsidR="008F47DE" w:rsidRPr="000A0748" w:rsidRDefault="00BA0581" w:rsidP="00BA0581">
      <w:pPr>
        <w:pStyle w:val="21"/>
        <w:spacing w:before="0" w:beforeAutospacing="0" w:after="0" w:afterAutospacing="0" w:line="240" w:lineRule="auto"/>
        <w:contextualSpacing/>
        <w:rPr>
          <w:rFonts w:ascii="Times New Roman" w:hAnsi="Times New Roman" w:cs="Times New Roman"/>
          <w:sz w:val="26"/>
          <w:szCs w:val="26"/>
        </w:rPr>
      </w:pPr>
      <w:r w:rsidRPr="000A0748">
        <w:rPr>
          <w:rFonts w:ascii="Times New Roman" w:hAnsi="Times New Roman" w:cs="Times New Roman"/>
          <w:sz w:val="26"/>
          <w:szCs w:val="26"/>
        </w:rPr>
        <w:t xml:space="preserve">        </w:t>
      </w:r>
      <w:r w:rsidR="008F47DE" w:rsidRPr="000A0748">
        <w:rPr>
          <w:rFonts w:ascii="Times New Roman" w:hAnsi="Times New Roman" w:cs="Times New Roman"/>
          <w:sz w:val="26"/>
          <w:szCs w:val="26"/>
        </w:rPr>
        <w:t xml:space="preserve"> Большое внимание уделяется созданию условий для сохранения и укрепления здоровья обучающихся.</w:t>
      </w:r>
    </w:p>
    <w:p w:rsidR="008F47DE" w:rsidRPr="009C64A1" w:rsidRDefault="008F47DE" w:rsidP="008F47DE">
      <w:pPr>
        <w:spacing w:after="0" w:line="240" w:lineRule="auto"/>
        <w:ind w:firstLine="567"/>
        <w:contextualSpacing/>
        <w:jc w:val="both"/>
        <w:rPr>
          <w:rFonts w:ascii="Times New Roman" w:hAnsi="Times New Roman"/>
          <w:bCs/>
          <w:iCs/>
          <w:sz w:val="26"/>
          <w:szCs w:val="26"/>
        </w:rPr>
      </w:pPr>
      <w:r w:rsidRPr="000A0748">
        <w:rPr>
          <w:rFonts w:ascii="Times New Roman" w:hAnsi="Times New Roman"/>
          <w:sz w:val="26"/>
          <w:szCs w:val="26"/>
        </w:rPr>
        <w:t>Деятельность по сохранению и укреплению здоровья обучающихся осуществляется с учетом индивидуальных особенностей детей, путем</w:t>
      </w:r>
      <w:r w:rsidRPr="009C64A1">
        <w:rPr>
          <w:rFonts w:ascii="Times New Roman" w:hAnsi="Times New Roman"/>
          <w:sz w:val="26"/>
          <w:szCs w:val="26"/>
        </w:rPr>
        <w:t xml:space="preserve"> оптимизации режима дня (все виды режима разработаны на основе требований СанПиН); осуществления профилактических мероприятий; контроля за физическим и психическим состоянием детей; проведений закаливающих процедур; обеспечения условий для успешной адаптации ребенка к детскому саду; формирование у детей и родителей мотивации к здоровому образу жизни.</w:t>
      </w:r>
    </w:p>
    <w:p w:rsidR="008F47DE" w:rsidRPr="009C64A1" w:rsidRDefault="008F47DE" w:rsidP="008F47DE">
      <w:pPr>
        <w:spacing w:after="0" w:line="240" w:lineRule="auto"/>
        <w:ind w:firstLine="567"/>
        <w:contextualSpacing/>
        <w:jc w:val="both"/>
        <w:rPr>
          <w:rFonts w:ascii="Times New Roman" w:hAnsi="Times New Roman"/>
          <w:bCs/>
          <w:iCs/>
          <w:sz w:val="26"/>
          <w:szCs w:val="26"/>
        </w:rPr>
      </w:pPr>
      <w:r w:rsidRPr="009C64A1">
        <w:rPr>
          <w:rFonts w:ascii="Times New Roman" w:hAnsi="Times New Roman"/>
          <w:sz w:val="26"/>
          <w:szCs w:val="26"/>
        </w:rPr>
        <w:t>Особое место уделяется повышению двигательной активности каждого ребенка в течение всего дня. Детям предоставляются оптимальные условия для увеличения двигательной активности в режиме дня: третий час физкультуры (на улице), в свободном доступе для детей находятся физкультурные уголки, гимнастическое оборудование, организуются в большом количестве подвижные игры, физкультминутки. Широко используются корригирующие гимнастические спортивные игры и соревнования, общие сезонные и народные праздники.</w:t>
      </w:r>
    </w:p>
    <w:p w:rsidR="008F47DE" w:rsidRPr="009C64A1" w:rsidRDefault="008F47DE" w:rsidP="008F47DE">
      <w:pPr>
        <w:spacing w:after="0" w:line="240" w:lineRule="auto"/>
        <w:ind w:firstLine="567"/>
        <w:contextualSpacing/>
        <w:jc w:val="both"/>
        <w:rPr>
          <w:rFonts w:ascii="Times New Roman" w:hAnsi="Times New Roman"/>
          <w:bCs/>
          <w:iCs/>
          <w:sz w:val="26"/>
          <w:szCs w:val="26"/>
        </w:rPr>
      </w:pPr>
      <w:r w:rsidRPr="009C64A1">
        <w:rPr>
          <w:rFonts w:ascii="Times New Roman" w:hAnsi="Times New Roman"/>
          <w:sz w:val="26"/>
          <w:szCs w:val="26"/>
        </w:rPr>
        <w:t>Системность деятельности ДОО по вопросам здоровьесбережения обучающихся отражается в содержании реализуемой образовательной программы дошкольного образования (реализация образовательных областей «</w:t>
      </w:r>
      <w:r w:rsidRPr="009C64A1">
        <w:rPr>
          <w:rFonts w:ascii="Times New Roman" w:hAnsi="Times New Roman"/>
          <w:bCs/>
          <w:iCs/>
          <w:sz w:val="26"/>
          <w:szCs w:val="26"/>
        </w:rPr>
        <w:t>Физическое развитие</w:t>
      </w:r>
      <w:r w:rsidRPr="009C64A1">
        <w:rPr>
          <w:rFonts w:ascii="Times New Roman" w:hAnsi="Times New Roman"/>
          <w:sz w:val="26"/>
          <w:szCs w:val="26"/>
        </w:rPr>
        <w:t>», «Социально-коммуникативное развитие»). В ДОО систематизированы: инструкция по охране жизни и здоровья детей, инструкция по антитеррористической безопасности, инструкция по пожарной безопасности.</w:t>
      </w:r>
    </w:p>
    <w:p w:rsidR="008F47DE" w:rsidRPr="009C64A1" w:rsidRDefault="008F47DE" w:rsidP="008F47DE">
      <w:pPr>
        <w:spacing w:after="0" w:line="240" w:lineRule="auto"/>
        <w:contextualSpacing/>
        <w:jc w:val="both"/>
        <w:rPr>
          <w:rFonts w:ascii="Times New Roman" w:hAnsi="Times New Roman"/>
          <w:bCs/>
          <w:iCs/>
          <w:sz w:val="26"/>
          <w:szCs w:val="26"/>
        </w:rPr>
      </w:pPr>
      <w:r w:rsidRPr="009C64A1">
        <w:rPr>
          <w:rFonts w:ascii="Times New Roman" w:hAnsi="Times New Roman"/>
          <w:sz w:val="26"/>
          <w:szCs w:val="26"/>
        </w:rPr>
        <w:t xml:space="preserve">      В ДОО проводится ежедневный утренний фильтр детей медсестрой и воспитателями, которые опрашивают родителей о состоянии здоровья и проводят термометрию (измерение температуры) </w:t>
      </w:r>
    </w:p>
    <w:p w:rsidR="008F47DE" w:rsidRPr="009C64A1" w:rsidRDefault="008F47DE" w:rsidP="008F47DE">
      <w:pPr>
        <w:spacing w:after="0" w:line="240" w:lineRule="auto"/>
        <w:contextualSpacing/>
        <w:jc w:val="both"/>
        <w:rPr>
          <w:rFonts w:ascii="Times New Roman" w:hAnsi="Times New Roman"/>
          <w:sz w:val="26"/>
          <w:szCs w:val="26"/>
        </w:rPr>
      </w:pPr>
      <w:r w:rsidRPr="009C64A1">
        <w:rPr>
          <w:rFonts w:ascii="Times New Roman" w:hAnsi="Times New Roman"/>
          <w:sz w:val="26"/>
          <w:szCs w:val="26"/>
        </w:rPr>
        <w:t>Два раза в неделю медицинская сестра проводит осмотр детей на педикулез. Результаты осмотра заносят в специальный журнал.</w:t>
      </w:r>
    </w:p>
    <w:p w:rsidR="008F47DE" w:rsidRPr="009C64A1" w:rsidRDefault="008F47DE" w:rsidP="008F47DE">
      <w:pPr>
        <w:spacing w:after="0" w:line="240" w:lineRule="auto"/>
        <w:ind w:firstLine="567"/>
        <w:contextualSpacing/>
        <w:jc w:val="both"/>
        <w:rPr>
          <w:rFonts w:ascii="Times New Roman" w:hAnsi="Times New Roman"/>
          <w:sz w:val="26"/>
          <w:szCs w:val="26"/>
        </w:rPr>
      </w:pPr>
      <w:r w:rsidRPr="009C64A1">
        <w:rPr>
          <w:rFonts w:ascii="Times New Roman" w:hAnsi="Times New Roman"/>
          <w:sz w:val="26"/>
          <w:szCs w:val="26"/>
        </w:rPr>
        <w:t>Ежегодно на начало календарного года заключается договор о совместной деятельности по медицинскому обслуживанию обучающихся между М</w:t>
      </w:r>
      <w:r>
        <w:rPr>
          <w:rFonts w:ascii="Times New Roman" w:hAnsi="Times New Roman"/>
          <w:sz w:val="26"/>
          <w:szCs w:val="26"/>
        </w:rPr>
        <w:t>Б</w:t>
      </w:r>
      <w:r w:rsidRPr="009C64A1">
        <w:rPr>
          <w:rFonts w:ascii="Times New Roman" w:hAnsi="Times New Roman"/>
          <w:sz w:val="26"/>
          <w:szCs w:val="26"/>
        </w:rPr>
        <w:t>ДОУ ДС «Дарование» и Государственным бюджетным учреждением здравоохранения «Ташлинская районная больница».</w:t>
      </w:r>
    </w:p>
    <w:p w:rsidR="008F47DE" w:rsidRPr="009C64A1" w:rsidRDefault="008F47DE" w:rsidP="008F47DE">
      <w:pPr>
        <w:spacing w:after="0" w:line="240" w:lineRule="auto"/>
        <w:ind w:firstLine="567"/>
        <w:contextualSpacing/>
        <w:jc w:val="both"/>
        <w:rPr>
          <w:rFonts w:ascii="Times New Roman" w:hAnsi="Times New Roman"/>
          <w:sz w:val="26"/>
          <w:szCs w:val="26"/>
        </w:rPr>
      </w:pPr>
      <w:r w:rsidRPr="009C64A1">
        <w:rPr>
          <w:rFonts w:ascii="Times New Roman" w:hAnsi="Times New Roman"/>
          <w:sz w:val="26"/>
          <w:szCs w:val="26"/>
        </w:rPr>
        <w:lastRenderedPageBreak/>
        <w:t>Медицинское обслуживание обучающихся в ДОО обеспечивают организации здравоохранения, и (или) медицинский персонал, специально закрепленной организацией здравоохранения за ДОО, который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w:t>
      </w:r>
      <w:r w:rsidRPr="009C64A1">
        <w:rPr>
          <w:rFonts w:ascii="Times New Roman" w:hAnsi="Times New Roman"/>
          <w:sz w:val="26"/>
          <w:szCs w:val="26"/>
        </w:rPr>
        <w:softHyphen/>
        <w:t>-гигиенических норм, режим и качество питания обучающихся.</w:t>
      </w:r>
    </w:p>
    <w:p w:rsidR="008F47DE" w:rsidRPr="009C64A1" w:rsidRDefault="008F47DE" w:rsidP="008F47DE">
      <w:pPr>
        <w:spacing w:after="0" w:line="240" w:lineRule="auto"/>
        <w:ind w:firstLine="567"/>
        <w:contextualSpacing/>
        <w:jc w:val="both"/>
        <w:rPr>
          <w:rFonts w:ascii="Times New Roman" w:hAnsi="Times New Roman"/>
          <w:sz w:val="26"/>
          <w:szCs w:val="26"/>
        </w:rPr>
      </w:pPr>
      <w:r w:rsidRPr="009C64A1">
        <w:rPr>
          <w:rFonts w:ascii="Times New Roman" w:hAnsi="Times New Roman"/>
          <w:sz w:val="26"/>
          <w:szCs w:val="26"/>
        </w:rPr>
        <w:t xml:space="preserve">Медицинское обслуживание в пределах функциональных обязанностей медицинского персонала ДОО оказывается бесплатно. ДОО предоставляет помещение и соответствующие условия для работы медицинского персонала в соответствии с действующими нормативами. Контроль за соответствием качества выполняемых медицинских работ установленным требованиям, осуществляют организации здравоохранения на условиях договора. </w:t>
      </w:r>
    </w:p>
    <w:p w:rsidR="008F47DE" w:rsidRPr="009C64A1" w:rsidRDefault="008F47DE" w:rsidP="008F47DE">
      <w:pPr>
        <w:spacing w:after="0" w:line="240" w:lineRule="auto"/>
        <w:ind w:firstLine="567"/>
        <w:contextualSpacing/>
        <w:jc w:val="both"/>
        <w:rPr>
          <w:rFonts w:ascii="Times New Roman" w:hAnsi="Times New Roman"/>
          <w:sz w:val="26"/>
          <w:szCs w:val="26"/>
        </w:rPr>
      </w:pPr>
      <w:r w:rsidRPr="009C64A1">
        <w:rPr>
          <w:rFonts w:ascii="Times New Roman" w:hAnsi="Times New Roman"/>
          <w:sz w:val="26"/>
          <w:szCs w:val="26"/>
        </w:rPr>
        <w:t>Медико-социальные условия пребывания обучающихся в ДОО соответствуют санитарно-эпидемиологическим требованиям к устройству, содержанию и организации режима работы. Охват периодическим медицинским обследованием обучающихся составляет 100 %. Непрерывно отслеживается анализ заболеваемости детей.</w:t>
      </w:r>
    </w:p>
    <w:p w:rsidR="008F47DE" w:rsidRPr="009C64A1" w:rsidRDefault="008F47DE" w:rsidP="008F47DE">
      <w:pPr>
        <w:spacing w:after="0" w:line="240" w:lineRule="auto"/>
        <w:ind w:firstLine="567"/>
        <w:contextualSpacing/>
        <w:jc w:val="both"/>
        <w:rPr>
          <w:rFonts w:ascii="Times New Roman" w:hAnsi="Times New Roman"/>
          <w:sz w:val="26"/>
          <w:szCs w:val="26"/>
        </w:rPr>
      </w:pPr>
      <w:r w:rsidRPr="009C64A1">
        <w:rPr>
          <w:rFonts w:ascii="Times New Roman" w:hAnsi="Times New Roman"/>
          <w:sz w:val="26"/>
          <w:szCs w:val="26"/>
        </w:rPr>
        <w:t>Работники ДОО проходят периодические бесплатные медицинские обследования за счет средств Учредителя</w:t>
      </w:r>
    </w:p>
    <w:p w:rsidR="008F47DE" w:rsidRPr="009C64A1" w:rsidRDefault="008F47DE" w:rsidP="008F47DE">
      <w:pPr>
        <w:spacing w:after="0" w:line="240" w:lineRule="auto"/>
        <w:ind w:firstLine="567"/>
        <w:contextualSpacing/>
        <w:jc w:val="both"/>
        <w:rPr>
          <w:rFonts w:ascii="Times New Roman" w:hAnsi="Times New Roman"/>
          <w:sz w:val="26"/>
          <w:szCs w:val="26"/>
        </w:rPr>
      </w:pPr>
      <w:r w:rsidRPr="009C64A1">
        <w:rPr>
          <w:rFonts w:ascii="Times New Roman" w:hAnsi="Times New Roman"/>
          <w:sz w:val="26"/>
          <w:szCs w:val="26"/>
        </w:rPr>
        <w:t xml:space="preserve">Одним из факторов, влияющих на здоровье детей, является организация рационального питания в ДОО. </w:t>
      </w:r>
    </w:p>
    <w:p w:rsidR="008F47DE" w:rsidRPr="009C64A1" w:rsidRDefault="008F47DE" w:rsidP="008F47DE">
      <w:pPr>
        <w:spacing w:after="0" w:line="240" w:lineRule="auto"/>
        <w:ind w:firstLine="567"/>
        <w:contextualSpacing/>
        <w:jc w:val="both"/>
        <w:rPr>
          <w:rFonts w:ascii="Times New Roman" w:hAnsi="Times New Roman"/>
          <w:sz w:val="26"/>
          <w:szCs w:val="26"/>
        </w:rPr>
      </w:pPr>
      <w:r w:rsidRPr="009C64A1">
        <w:rPr>
          <w:rFonts w:ascii="Times New Roman" w:hAnsi="Times New Roman"/>
          <w:sz w:val="26"/>
          <w:szCs w:val="26"/>
        </w:rPr>
        <w:t>Организация питания в ДОО осуществляется администрацией ДОО в соответствии с действующими нормами питания, нормативными актами по организации питания детей дошкольного возраста, требованиями законодательства в сфере санитарного благополучия населения. Поставка продуктов питания в ДОО осуществляется на условиях муниципального заказа.</w:t>
      </w:r>
    </w:p>
    <w:p w:rsidR="008F47DE" w:rsidRPr="009C64A1" w:rsidRDefault="008F47DE" w:rsidP="008F47DE">
      <w:pPr>
        <w:spacing w:after="0" w:line="240" w:lineRule="auto"/>
        <w:ind w:firstLine="567"/>
        <w:contextualSpacing/>
        <w:jc w:val="both"/>
        <w:rPr>
          <w:rFonts w:ascii="Times New Roman" w:hAnsi="Times New Roman"/>
          <w:bCs/>
          <w:iCs/>
          <w:sz w:val="26"/>
          <w:szCs w:val="26"/>
        </w:rPr>
      </w:pPr>
      <w:r w:rsidRPr="009C64A1">
        <w:rPr>
          <w:rFonts w:ascii="Times New Roman" w:hAnsi="Times New Roman"/>
          <w:sz w:val="26"/>
          <w:szCs w:val="26"/>
        </w:rPr>
        <w:t xml:space="preserve">ДОО обеспечивает гарантированное сбалансированное питание детей в соответствии с их возрастом и временем пребывания в организации. В ДОО установлено для </w:t>
      </w:r>
      <w:r>
        <w:rPr>
          <w:rFonts w:ascii="Times New Roman" w:hAnsi="Times New Roman"/>
          <w:sz w:val="26"/>
          <w:szCs w:val="26"/>
        </w:rPr>
        <w:t>10</w:t>
      </w:r>
      <w:r w:rsidRPr="009C64A1">
        <w:rPr>
          <w:rFonts w:ascii="Times New Roman" w:hAnsi="Times New Roman"/>
          <w:sz w:val="26"/>
          <w:szCs w:val="26"/>
        </w:rPr>
        <w:t xml:space="preserve"> групп с 10,5 часовым режимом – трехразовое питание, предусмотренное санитарно</w:t>
      </w:r>
      <w:r w:rsidRPr="009C64A1">
        <w:rPr>
          <w:rFonts w:ascii="Times New Roman" w:hAnsi="Times New Roman"/>
          <w:sz w:val="26"/>
          <w:szCs w:val="26"/>
        </w:rPr>
        <w:softHyphen/>
        <w:t>-эпидемиологическими правилами и нормативами Российской Федерации.</w:t>
      </w:r>
    </w:p>
    <w:p w:rsidR="008F47DE" w:rsidRPr="00A0428F" w:rsidRDefault="008F47DE" w:rsidP="008F47DE">
      <w:pPr>
        <w:spacing w:after="0" w:line="240" w:lineRule="auto"/>
        <w:ind w:firstLine="567"/>
        <w:contextualSpacing/>
        <w:jc w:val="both"/>
        <w:rPr>
          <w:rStyle w:val="a8"/>
          <w:rFonts w:eastAsiaTheme="majorEastAsia"/>
          <w:b w:val="0"/>
          <w:sz w:val="26"/>
          <w:szCs w:val="26"/>
        </w:rPr>
      </w:pPr>
      <w:r w:rsidRPr="00A0428F">
        <w:rPr>
          <w:rStyle w:val="a8"/>
          <w:rFonts w:eastAsiaTheme="majorEastAsia"/>
          <w:b w:val="0"/>
          <w:sz w:val="26"/>
          <w:szCs w:val="26"/>
        </w:rPr>
        <w:t>Контроль за качеством питания, разнообразием, витаминизацией блюд, закладкой продуктов питания, кулинарной обработкой, вкусовыми качествами пищи, санитарным состоянием пищеблока, правильностью хранения и соблюдением сроков реализации продуктов питания возлагается на административный персонал ДОО.</w:t>
      </w:r>
    </w:p>
    <w:p w:rsidR="008F47DE" w:rsidRPr="009C64A1" w:rsidRDefault="008F47DE" w:rsidP="008F47DE">
      <w:pPr>
        <w:spacing w:after="0" w:line="240" w:lineRule="auto"/>
        <w:ind w:firstLine="567"/>
        <w:contextualSpacing/>
        <w:jc w:val="both"/>
        <w:rPr>
          <w:rFonts w:eastAsiaTheme="majorEastAsia"/>
          <w:sz w:val="26"/>
          <w:szCs w:val="26"/>
        </w:rPr>
      </w:pPr>
      <w:r w:rsidRPr="009C64A1">
        <w:rPr>
          <w:rFonts w:ascii="Times New Roman" w:hAnsi="Times New Roman"/>
          <w:sz w:val="26"/>
          <w:szCs w:val="26"/>
        </w:rPr>
        <w:t xml:space="preserve">Питание в детском саду организовано </w:t>
      </w:r>
      <w:r w:rsidR="005343C1" w:rsidRPr="009C64A1">
        <w:rPr>
          <w:rFonts w:ascii="Times New Roman" w:hAnsi="Times New Roman"/>
          <w:sz w:val="26"/>
          <w:szCs w:val="26"/>
        </w:rPr>
        <w:t>в соотве</w:t>
      </w:r>
      <w:r w:rsidR="005343C1">
        <w:rPr>
          <w:rFonts w:ascii="Times New Roman" w:hAnsi="Times New Roman"/>
          <w:sz w:val="26"/>
          <w:szCs w:val="26"/>
        </w:rPr>
        <w:t>тствии с СанПиНом</w:t>
      </w:r>
      <w:r w:rsidR="00133766">
        <w:rPr>
          <w:rFonts w:ascii="Times New Roman" w:hAnsi="Times New Roman"/>
          <w:sz w:val="26"/>
          <w:szCs w:val="26"/>
        </w:rPr>
        <w:t xml:space="preserve"> </w:t>
      </w:r>
      <w:r w:rsidRPr="009C64A1">
        <w:rPr>
          <w:rFonts w:ascii="Times New Roman" w:hAnsi="Times New Roman"/>
          <w:sz w:val="26"/>
          <w:szCs w:val="26"/>
        </w:rPr>
        <w:t>«Требования к составлению меню для организации питания детей разного возраста». Требования к устройству, оборудованию и содержанию пищеблока, к организации общественного питания, из</w:t>
      </w:r>
      <w:r w:rsidR="005343C1">
        <w:rPr>
          <w:rFonts w:ascii="Times New Roman" w:hAnsi="Times New Roman"/>
          <w:sz w:val="26"/>
          <w:szCs w:val="26"/>
        </w:rPr>
        <w:t xml:space="preserve">готовлению и оборотоспособности </w:t>
      </w:r>
      <w:r w:rsidRPr="009C64A1">
        <w:rPr>
          <w:rFonts w:ascii="Times New Roman" w:hAnsi="Times New Roman"/>
          <w:sz w:val="26"/>
          <w:szCs w:val="26"/>
        </w:rPr>
        <w:t>пищевых продуктов и продовольственного сырья со</w:t>
      </w:r>
      <w:r w:rsidR="00133766">
        <w:rPr>
          <w:rFonts w:ascii="Times New Roman" w:hAnsi="Times New Roman"/>
          <w:sz w:val="26"/>
          <w:szCs w:val="26"/>
        </w:rPr>
        <w:t>ответствуют СанПиН</w:t>
      </w:r>
      <w:r w:rsidRPr="009C64A1">
        <w:rPr>
          <w:rFonts w:ascii="Times New Roman" w:hAnsi="Times New Roman"/>
          <w:sz w:val="26"/>
          <w:szCs w:val="26"/>
        </w:rPr>
        <w:t>, а также инструкциям по охране труда при работе на пищеблоке.</w:t>
      </w:r>
    </w:p>
    <w:p w:rsidR="008F47DE" w:rsidRPr="009C64A1" w:rsidRDefault="008F47DE" w:rsidP="008F47DE">
      <w:pPr>
        <w:spacing w:after="0" w:line="240" w:lineRule="auto"/>
        <w:ind w:firstLine="567"/>
        <w:contextualSpacing/>
        <w:jc w:val="both"/>
        <w:rPr>
          <w:rFonts w:ascii="Times New Roman" w:hAnsi="Times New Roman"/>
          <w:bCs/>
          <w:iCs/>
          <w:sz w:val="26"/>
          <w:szCs w:val="26"/>
        </w:rPr>
      </w:pPr>
      <w:r w:rsidRPr="009C64A1">
        <w:rPr>
          <w:rFonts w:ascii="Times New Roman" w:hAnsi="Times New Roman"/>
          <w:sz w:val="26"/>
          <w:szCs w:val="26"/>
        </w:rPr>
        <w:t>Питание детей организуется в соответствии с 10-дневным меню, разработанным с учетом физиологических потребностей детей в калорийности и пищевых веществах. В ДОО имеется картотека блюд с разработанными технологическими картами, позволяющими выдерживать все требования к приготовлению разнообразных детских блюд.</w:t>
      </w:r>
    </w:p>
    <w:p w:rsidR="008F47DE" w:rsidRPr="009C64A1" w:rsidRDefault="008F47DE" w:rsidP="008F47DE">
      <w:pPr>
        <w:spacing w:after="0" w:line="240" w:lineRule="auto"/>
        <w:ind w:firstLine="567"/>
        <w:contextualSpacing/>
        <w:jc w:val="both"/>
        <w:rPr>
          <w:rFonts w:ascii="Times New Roman" w:hAnsi="Times New Roman"/>
          <w:sz w:val="26"/>
          <w:szCs w:val="26"/>
        </w:rPr>
      </w:pPr>
      <w:r w:rsidRPr="009C64A1">
        <w:rPr>
          <w:rFonts w:ascii="Times New Roman" w:hAnsi="Times New Roman"/>
          <w:sz w:val="26"/>
          <w:szCs w:val="26"/>
        </w:rPr>
        <w:t xml:space="preserve"> В детском сад</w:t>
      </w:r>
      <w:r w:rsidR="005343C1">
        <w:rPr>
          <w:rFonts w:ascii="Times New Roman" w:hAnsi="Times New Roman"/>
          <w:sz w:val="26"/>
          <w:szCs w:val="26"/>
        </w:rPr>
        <w:t xml:space="preserve">у, согласно </w:t>
      </w:r>
      <w:r w:rsidR="00133766">
        <w:rPr>
          <w:rFonts w:ascii="Times New Roman" w:hAnsi="Times New Roman"/>
          <w:sz w:val="26"/>
          <w:szCs w:val="26"/>
        </w:rPr>
        <w:t>СанПиН</w:t>
      </w:r>
      <w:r w:rsidR="005343C1">
        <w:rPr>
          <w:rFonts w:ascii="Times New Roman" w:hAnsi="Times New Roman"/>
          <w:sz w:val="26"/>
          <w:szCs w:val="26"/>
        </w:rPr>
        <w:t xml:space="preserve"> </w:t>
      </w:r>
      <w:r w:rsidR="00133766">
        <w:rPr>
          <w:rFonts w:ascii="Times New Roman" w:hAnsi="Times New Roman"/>
          <w:sz w:val="26"/>
          <w:szCs w:val="26"/>
        </w:rPr>
        <w:t>2.4.3648-20</w:t>
      </w:r>
      <w:r w:rsidRPr="009C64A1">
        <w:rPr>
          <w:rFonts w:ascii="Times New Roman" w:hAnsi="Times New Roman"/>
          <w:sz w:val="26"/>
          <w:szCs w:val="26"/>
        </w:rPr>
        <w:t>, организован питьевой режим.</w:t>
      </w:r>
    </w:p>
    <w:p w:rsidR="008F47DE" w:rsidRDefault="008F47DE" w:rsidP="008F47DE">
      <w:pPr>
        <w:spacing w:after="0" w:line="240" w:lineRule="auto"/>
        <w:ind w:firstLine="567"/>
        <w:contextualSpacing/>
        <w:jc w:val="both"/>
        <w:rPr>
          <w:rFonts w:ascii="Times New Roman" w:hAnsi="Times New Roman"/>
          <w:sz w:val="26"/>
          <w:szCs w:val="26"/>
        </w:rPr>
      </w:pPr>
    </w:p>
    <w:p w:rsidR="000A0748" w:rsidRDefault="000A0748" w:rsidP="008F47DE">
      <w:pPr>
        <w:spacing w:after="0" w:line="240" w:lineRule="auto"/>
        <w:ind w:firstLine="567"/>
        <w:contextualSpacing/>
        <w:jc w:val="both"/>
        <w:rPr>
          <w:rFonts w:ascii="Times New Roman" w:hAnsi="Times New Roman"/>
          <w:sz w:val="26"/>
          <w:szCs w:val="26"/>
        </w:rPr>
      </w:pPr>
    </w:p>
    <w:p w:rsidR="000A0748" w:rsidRDefault="000A0748" w:rsidP="008F47DE">
      <w:pPr>
        <w:spacing w:after="0" w:line="240" w:lineRule="auto"/>
        <w:ind w:firstLine="567"/>
        <w:contextualSpacing/>
        <w:jc w:val="both"/>
        <w:rPr>
          <w:rFonts w:ascii="Times New Roman" w:hAnsi="Times New Roman"/>
          <w:sz w:val="26"/>
          <w:szCs w:val="26"/>
        </w:rPr>
      </w:pPr>
    </w:p>
    <w:p w:rsidR="000A0748" w:rsidRPr="009C64A1" w:rsidRDefault="000A0748" w:rsidP="008F47DE">
      <w:pPr>
        <w:spacing w:after="0" w:line="240" w:lineRule="auto"/>
        <w:ind w:firstLine="567"/>
        <w:contextualSpacing/>
        <w:jc w:val="both"/>
        <w:rPr>
          <w:rFonts w:ascii="Times New Roman" w:hAnsi="Times New Roman"/>
          <w:sz w:val="26"/>
          <w:szCs w:val="26"/>
        </w:rPr>
      </w:pPr>
    </w:p>
    <w:p w:rsidR="00A5346E" w:rsidRPr="007F226C" w:rsidRDefault="008F47DE" w:rsidP="00A5346E">
      <w:pPr>
        <w:pStyle w:val="af"/>
        <w:contextualSpacing/>
        <w:rPr>
          <w:b/>
          <w:sz w:val="26"/>
          <w:szCs w:val="26"/>
        </w:rPr>
      </w:pPr>
      <w:r w:rsidRPr="00B17539">
        <w:rPr>
          <w:color w:val="FF0000"/>
          <w:sz w:val="26"/>
          <w:szCs w:val="26"/>
          <w:lang w:eastAsia="en-US"/>
        </w:rPr>
        <w:lastRenderedPageBreak/>
        <w:t xml:space="preserve">                      </w:t>
      </w:r>
      <w:r w:rsidR="00A5346E" w:rsidRPr="007F226C">
        <w:rPr>
          <w:b/>
          <w:sz w:val="26"/>
          <w:szCs w:val="26"/>
        </w:rPr>
        <w:t>Показатели деятельности ДОО по организации охраны жизни и</w:t>
      </w:r>
      <w:r w:rsidR="00A5346E">
        <w:rPr>
          <w:b/>
          <w:sz w:val="26"/>
          <w:szCs w:val="26"/>
        </w:rPr>
        <w:t xml:space="preserve"> </w:t>
      </w:r>
      <w:r w:rsidR="00A5346E" w:rsidRPr="007F226C">
        <w:rPr>
          <w:b/>
          <w:sz w:val="26"/>
          <w:szCs w:val="26"/>
        </w:rPr>
        <w:t>укреплению здоровья воспитанников</w:t>
      </w:r>
    </w:p>
    <w:p w:rsidR="00A5346E" w:rsidRPr="007F226C" w:rsidRDefault="00A5346E" w:rsidP="00A5346E">
      <w:pPr>
        <w:pStyle w:val="af"/>
        <w:ind w:firstLine="578"/>
        <w:contextualSpacing/>
        <w:jc w:val="center"/>
        <w:rPr>
          <w:sz w:val="26"/>
          <w:szCs w:val="26"/>
        </w:rPr>
      </w:pPr>
    </w:p>
    <w:p w:rsidR="00A5346E" w:rsidRPr="007F226C" w:rsidRDefault="00A5346E" w:rsidP="00A5346E">
      <w:pPr>
        <w:spacing w:after="0" w:line="240" w:lineRule="auto"/>
        <w:ind w:firstLine="708"/>
        <w:contextualSpacing/>
        <w:jc w:val="both"/>
        <w:rPr>
          <w:rFonts w:ascii="Times New Roman" w:hAnsi="Times New Roman"/>
          <w:b/>
          <w:bCs/>
          <w:sz w:val="26"/>
          <w:szCs w:val="26"/>
        </w:rPr>
      </w:pPr>
      <w:r w:rsidRPr="007F226C">
        <w:rPr>
          <w:rFonts w:ascii="Times New Roman" w:hAnsi="Times New Roman"/>
          <w:b/>
          <w:bCs/>
          <w:i/>
          <w:iCs/>
          <w:sz w:val="26"/>
          <w:szCs w:val="26"/>
        </w:rPr>
        <w:t>1. Оздоровительно-профилактическая работа в ДОО</w:t>
      </w:r>
    </w:p>
    <w:p w:rsidR="00A5346E" w:rsidRPr="00F32099" w:rsidRDefault="00A5346E" w:rsidP="00A5346E">
      <w:pPr>
        <w:spacing w:after="0" w:line="240" w:lineRule="auto"/>
        <w:ind w:firstLine="708"/>
        <w:contextualSpacing/>
        <w:jc w:val="both"/>
        <w:rPr>
          <w:rFonts w:ascii="Times New Roman" w:hAnsi="Times New Roman"/>
          <w:b/>
          <w:bCs/>
          <w:sz w:val="26"/>
          <w:szCs w:val="26"/>
        </w:rPr>
      </w:pPr>
      <w:r w:rsidRPr="007F226C">
        <w:rPr>
          <w:rFonts w:ascii="Times New Roman" w:hAnsi="Times New Roman"/>
          <w:sz w:val="26"/>
          <w:szCs w:val="26"/>
        </w:rPr>
        <w:t xml:space="preserve">Динамика состояния здоровья </w:t>
      </w:r>
      <w:r w:rsidRPr="00F32099">
        <w:rPr>
          <w:rFonts w:ascii="Times New Roman" w:hAnsi="Times New Roman"/>
          <w:sz w:val="26"/>
          <w:szCs w:val="26"/>
        </w:rPr>
        <w:t>воспитанников:</w:t>
      </w:r>
    </w:p>
    <w:p w:rsidR="00A5346E" w:rsidRPr="00F32099" w:rsidRDefault="00A5346E" w:rsidP="00A5346E">
      <w:pPr>
        <w:widowControl w:val="0"/>
        <w:autoSpaceDE w:val="0"/>
        <w:autoSpaceDN w:val="0"/>
        <w:adjustRightInd w:val="0"/>
        <w:spacing w:after="0" w:line="240" w:lineRule="auto"/>
        <w:ind w:firstLine="578"/>
        <w:contextualSpacing/>
        <w:jc w:val="right"/>
        <w:rPr>
          <w:rFonts w:ascii="Times New Roman" w:hAnsi="Times New Roman"/>
          <w:sz w:val="26"/>
          <w:szCs w:val="26"/>
        </w:rPr>
      </w:pPr>
      <w:r w:rsidRPr="00F32099">
        <w:rPr>
          <w:rFonts w:ascii="Times New Roman" w:hAnsi="Times New Roman"/>
          <w:sz w:val="26"/>
          <w:szCs w:val="26"/>
        </w:rPr>
        <w:t>Таблица 1</w:t>
      </w:r>
    </w:p>
    <w:p w:rsidR="00A5346E" w:rsidRPr="00F32099" w:rsidRDefault="00A5346E" w:rsidP="00A5346E">
      <w:pPr>
        <w:widowControl w:val="0"/>
        <w:autoSpaceDE w:val="0"/>
        <w:autoSpaceDN w:val="0"/>
        <w:adjustRightInd w:val="0"/>
        <w:spacing w:after="0" w:line="240" w:lineRule="auto"/>
        <w:ind w:firstLine="578"/>
        <w:contextualSpacing/>
        <w:jc w:val="right"/>
        <w:rPr>
          <w:rFonts w:ascii="Times New Roman" w:hAnsi="Times New Roman"/>
          <w:sz w:val="26"/>
          <w:szCs w:val="26"/>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5010"/>
        <w:gridCol w:w="1418"/>
        <w:gridCol w:w="1418"/>
        <w:gridCol w:w="1418"/>
      </w:tblGrid>
      <w:tr w:rsidR="00A5346E" w:rsidRPr="00F32099" w:rsidTr="002F210B">
        <w:trPr>
          <w:trHeight w:val="602"/>
          <w:jc w:val="center"/>
        </w:trPr>
        <w:tc>
          <w:tcPr>
            <w:tcW w:w="747" w:type="dxa"/>
            <w:tcBorders>
              <w:top w:val="single" w:sz="4" w:space="0" w:color="auto"/>
              <w:left w:val="single" w:sz="4" w:space="0" w:color="auto"/>
              <w:bottom w:val="single" w:sz="4" w:space="0" w:color="auto"/>
              <w:right w:val="single" w:sz="4" w:space="0" w:color="auto"/>
            </w:tcBorders>
            <w:vAlign w:val="center"/>
            <w:hideMark/>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 п/п</w:t>
            </w:r>
          </w:p>
        </w:tc>
        <w:tc>
          <w:tcPr>
            <w:tcW w:w="5010" w:type="dxa"/>
            <w:tcBorders>
              <w:top w:val="single" w:sz="4" w:space="0" w:color="auto"/>
              <w:left w:val="single" w:sz="4" w:space="0" w:color="auto"/>
              <w:bottom w:val="single" w:sz="4" w:space="0" w:color="auto"/>
              <w:right w:val="single" w:sz="4" w:space="0" w:color="auto"/>
            </w:tcBorders>
            <w:vAlign w:val="center"/>
            <w:hideMark/>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2022г.</w:t>
            </w:r>
          </w:p>
        </w:tc>
        <w:tc>
          <w:tcPr>
            <w:tcW w:w="1418" w:type="dxa"/>
            <w:tcBorders>
              <w:top w:val="single" w:sz="4" w:space="0" w:color="auto"/>
              <w:left w:val="single" w:sz="4" w:space="0" w:color="auto"/>
              <w:bottom w:val="single" w:sz="4" w:space="0" w:color="auto"/>
              <w:right w:val="single" w:sz="4" w:space="0" w:color="auto"/>
            </w:tcBorders>
            <w:vAlign w:val="center"/>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2023г.</w:t>
            </w:r>
          </w:p>
        </w:tc>
        <w:tc>
          <w:tcPr>
            <w:tcW w:w="1418" w:type="dxa"/>
            <w:tcBorders>
              <w:top w:val="single" w:sz="4" w:space="0" w:color="auto"/>
              <w:left w:val="single" w:sz="4" w:space="0" w:color="auto"/>
              <w:bottom w:val="single" w:sz="4" w:space="0" w:color="auto"/>
              <w:right w:val="single" w:sz="4" w:space="0" w:color="auto"/>
            </w:tcBorders>
            <w:vAlign w:val="center"/>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2024г.</w:t>
            </w:r>
          </w:p>
        </w:tc>
      </w:tr>
      <w:tr w:rsidR="00A5346E" w:rsidRPr="00F32099" w:rsidTr="002F210B">
        <w:trPr>
          <w:trHeight w:val="301"/>
          <w:jc w:val="center"/>
        </w:trPr>
        <w:tc>
          <w:tcPr>
            <w:tcW w:w="747"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1.</w:t>
            </w:r>
          </w:p>
        </w:tc>
        <w:tc>
          <w:tcPr>
            <w:tcW w:w="5010"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tabs>
                <w:tab w:val="left" w:pos="708"/>
                <w:tab w:val="center" w:pos="4677"/>
                <w:tab w:val="right" w:pos="9355"/>
              </w:tabs>
              <w:spacing w:after="0" w:line="240" w:lineRule="auto"/>
              <w:contextualSpacing/>
              <w:rPr>
                <w:rFonts w:ascii="Times New Roman" w:hAnsi="Times New Roman"/>
                <w:sz w:val="26"/>
                <w:szCs w:val="26"/>
              </w:rPr>
            </w:pPr>
            <w:r w:rsidRPr="00F32099">
              <w:rPr>
                <w:rFonts w:ascii="Times New Roman" w:hAnsi="Times New Roman"/>
                <w:sz w:val="26"/>
                <w:szCs w:val="26"/>
              </w:rPr>
              <w:t>Среднесписочный состав</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204</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239</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246</w:t>
            </w:r>
          </w:p>
        </w:tc>
      </w:tr>
      <w:tr w:rsidR="00A5346E" w:rsidRPr="00F32099" w:rsidTr="002F210B">
        <w:trPr>
          <w:trHeight w:val="286"/>
          <w:jc w:val="center"/>
        </w:trPr>
        <w:tc>
          <w:tcPr>
            <w:tcW w:w="747"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2.</w:t>
            </w:r>
          </w:p>
        </w:tc>
        <w:tc>
          <w:tcPr>
            <w:tcW w:w="5010"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rPr>
                <w:rFonts w:ascii="Times New Roman" w:hAnsi="Times New Roman"/>
                <w:sz w:val="26"/>
                <w:szCs w:val="26"/>
              </w:rPr>
            </w:pPr>
            <w:r w:rsidRPr="00F32099">
              <w:rPr>
                <w:rFonts w:ascii="Times New Roman" w:hAnsi="Times New Roman"/>
                <w:sz w:val="26"/>
                <w:szCs w:val="26"/>
              </w:rPr>
              <w:t>Общая заболеваемость в случаях/днях</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410/3082</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361/2643</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620/4317</w:t>
            </w:r>
          </w:p>
        </w:tc>
      </w:tr>
      <w:tr w:rsidR="00A5346E" w:rsidRPr="00F32099" w:rsidTr="002F210B">
        <w:trPr>
          <w:trHeight w:val="301"/>
          <w:jc w:val="center"/>
        </w:trPr>
        <w:tc>
          <w:tcPr>
            <w:tcW w:w="747"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3.</w:t>
            </w:r>
          </w:p>
        </w:tc>
        <w:tc>
          <w:tcPr>
            <w:tcW w:w="5010"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rPr>
                <w:rFonts w:ascii="Times New Roman" w:hAnsi="Times New Roman"/>
                <w:sz w:val="26"/>
                <w:szCs w:val="26"/>
              </w:rPr>
            </w:pPr>
            <w:r w:rsidRPr="00F32099">
              <w:rPr>
                <w:rFonts w:ascii="Times New Roman" w:hAnsi="Times New Roman"/>
                <w:sz w:val="26"/>
                <w:szCs w:val="26"/>
              </w:rPr>
              <w:t>Острая заболеваемость в случаях/днях</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335/2558</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317/2240</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545/3766</w:t>
            </w:r>
          </w:p>
        </w:tc>
      </w:tr>
      <w:tr w:rsidR="00A5346E" w:rsidRPr="00F32099" w:rsidTr="002F210B">
        <w:trPr>
          <w:trHeight w:val="602"/>
          <w:jc w:val="center"/>
        </w:trPr>
        <w:tc>
          <w:tcPr>
            <w:tcW w:w="747"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4.</w:t>
            </w:r>
          </w:p>
        </w:tc>
        <w:tc>
          <w:tcPr>
            <w:tcW w:w="5010"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rPr>
                <w:rFonts w:ascii="Times New Roman" w:hAnsi="Times New Roman"/>
                <w:sz w:val="26"/>
                <w:szCs w:val="26"/>
              </w:rPr>
            </w:pPr>
            <w:r w:rsidRPr="00F32099">
              <w:rPr>
                <w:rFonts w:ascii="Times New Roman" w:hAnsi="Times New Roman"/>
                <w:sz w:val="26"/>
                <w:szCs w:val="26"/>
              </w:rPr>
              <w:t>Число дней, пропущенных по болезни в среднем 1 ребенком в год</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15,1</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12,9</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17,5</w:t>
            </w:r>
          </w:p>
        </w:tc>
      </w:tr>
      <w:tr w:rsidR="00A5346E" w:rsidRPr="00F32099" w:rsidTr="002F210B">
        <w:trPr>
          <w:trHeight w:val="587"/>
          <w:jc w:val="center"/>
        </w:trPr>
        <w:tc>
          <w:tcPr>
            <w:tcW w:w="747"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5.</w:t>
            </w:r>
          </w:p>
        </w:tc>
        <w:tc>
          <w:tcPr>
            <w:tcW w:w="5010"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rPr>
                <w:rFonts w:ascii="Times New Roman" w:hAnsi="Times New Roman"/>
                <w:sz w:val="26"/>
                <w:szCs w:val="26"/>
              </w:rPr>
            </w:pPr>
            <w:r w:rsidRPr="00F32099">
              <w:rPr>
                <w:rFonts w:ascii="Times New Roman" w:hAnsi="Times New Roman"/>
                <w:sz w:val="26"/>
                <w:szCs w:val="26"/>
              </w:rPr>
              <w:t>Число случаев заболеваний в среднем на 1 ребенка в год</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2</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1,7</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2,5</w:t>
            </w:r>
          </w:p>
        </w:tc>
      </w:tr>
      <w:tr w:rsidR="00A5346E" w:rsidRPr="00F32099" w:rsidTr="002F210B">
        <w:trPr>
          <w:trHeight w:val="301"/>
          <w:jc w:val="center"/>
        </w:trPr>
        <w:tc>
          <w:tcPr>
            <w:tcW w:w="747"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6.</w:t>
            </w:r>
          </w:p>
        </w:tc>
        <w:tc>
          <w:tcPr>
            <w:tcW w:w="5010"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rPr>
                <w:rFonts w:ascii="Times New Roman" w:hAnsi="Times New Roman"/>
                <w:sz w:val="26"/>
                <w:szCs w:val="26"/>
              </w:rPr>
            </w:pPr>
            <w:r w:rsidRPr="00F32099">
              <w:rPr>
                <w:rFonts w:ascii="Times New Roman" w:hAnsi="Times New Roman"/>
                <w:sz w:val="26"/>
                <w:szCs w:val="26"/>
              </w:rPr>
              <w:t>Процент ЧБД</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4,9</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3,8</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w:t>
            </w:r>
          </w:p>
        </w:tc>
      </w:tr>
      <w:tr w:rsidR="00A5346E" w:rsidRPr="00F32099" w:rsidTr="002F210B">
        <w:trPr>
          <w:trHeight w:val="297"/>
          <w:jc w:val="center"/>
        </w:trPr>
        <w:tc>
          <w:tcPr>
            <w:tcW w:w="747"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7.</w:t>
            </w:r>
          </w:p>
        </w:tc>
        <w:tc>
          <w:tcPr>
            <w:tcW w:w="5010"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rPr>
                <w:rFonts w:ascii="Times New Roman" w:hAnsi="Times New Roman"/>
                <w:sz w:val="26"/>
                <w:szCs w:val="26"/>
              </w:rPr>
            </w:pPr>
            <w:r w:rsidRPr="00F32099">
              <w:rPr>
                <w:rFonts w:ascii="Times New Roman" w:hAnsi="Times New Roman"/>
                <w:sz w:val="26"/>
                <w:szCs w:val="26"/>
              </w:rPr>
              <w:t xml:space="preserve">Индекс здоровья </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36,8</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31,4</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33,3</w:t>
            </w:r>
          </w:p>
        </w:tc>
      </w:tr>
      <w:tr w:rsidR="00A5346E" w:rsidRPr="00F32099" w:rsidTr="002F210B">
        <w:trPr>
          <w:trHeight w:val="587"/>
          <w:jc w:val="center"/>
        </w:trPr>
        <w:tc>
          <w:tcPr>
            <w:tcW w:w="747"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8.</w:t>
            </w:r>
          </w:p>
        </w:tc>
        <w:tc>
          <w:tcPr>
            <w:tcW w:w="5010"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rPr>
                <w:rFonts w:ascii="Times New Roman" w:hAnsi="Times New Roman"/>
                <w:sz w:val="26"/>
                <w:szCs w:val="26"/>
              </w:rPr>
            </w:pPr>
            <w:r w:rsidRPr="00F32099">
              <w:rPr>
                <w:rFonts w:ascii="Times New Roman" w:hAnsi="Times New Roman"/>
                <w:sz w:val="26"/>
                <w:szCs w:val="26"/>
              </w:rPr>
              <w:t>Процент детей, имеющих морфофункциональные отклонения</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3,4</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5,9</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5,3</w:t>
            </w:r>
          </w:p>
        </w:tc>
      </w:tr>
      <w:tr w:rsidR="00A5346E" w:rsidRPr="00F32099" w:rsidTr="002F210B">
        <w:trPr>
          <w:trHeight w:val="602"/>
          <w:jc w:val="center"/>
        </w:trPr>
        <w:tc>
          <w:tcPr>
            <w:tcW w:w="747"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9.</w:t>
            </w:r>
          </w:p>
        </w:tc>
        <w:tc>
          <w:tcPr>
            <w:tcW w:w="5010"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rPr>
                <w:rFonts w:ascii="Times New Roman" w:hAnsi="Times New Roman"/>
                <w:sz w:val="26"/>
                <w:szCs w:val="26"/>
              </w:rPr>
            </w:pPr>
            <w:r w:rsidRPr="00F32099">
              <w:rPr>
                <w:rFonts w:ascii="Times New Roman" w:hAnsi="Times New Roman"/>
                <w:sz w:val="26"/>
                <w:szCs w:val="26"/>
              </w:rPr>
              <w:t>Процент детей с хроническими заболеваниями</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1</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1,3</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w:t>
            </w:r>
          </w:p>
        </w:tc>
      </w:tr>
      <w:tr w:rsidR="00A5346E" w:rsidRPr="00F32099" w:rsidTr="002F210B">
        <w:trPr>
          <w:trHeight w:val="602"/>
          <w:jc w:val="center"/>
        </w:trPr>
        <w:tc>
          <w:tcPr>
            <w:tcW w:w="747"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10.</w:t>
            </w:r>
          </w:p>
        </w:tc>
        <w:tc>
          <w:tcPr>
            <w:tcW w:w="5010"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rPr>
                <w:rFonts w:ascii="Times New Roman" w:hAnsi="Times New Roman"/>
                <w:sz w:val="26"/>
                <w:szCs w:val="26"/>
              </w:rPr>
            </w:pPr>
            <w:r w:rsidRPr="00F32099">
              <w:rPr>
                <w:rFonts w:ascii="Times New Roman" w:hAnsi="Times New Roman"/>
                <w:sz w:val="26"/>
                <w:szCs w:val="26"/>
              </w:rPr>
              <w:t>Инфекционная заболеваемость в случаях/днях</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75/524</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50/403</w:t>
            </w:r>
          </w:p>
        </w:tc>
        <w:tc>
          <w:tcPr>
            <w:tcW w:w="1418"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75/551</w:t>
            </w:r>
          </w:p>
        </w:tc>
      </w:tr>
    </w:tbl>
    <w:p w:rsidR="00A5346E" w:rsidRPr="0080318C" w:rsidRDefault="00A5346E" w:rsidP="00A5346E">
      <w:pPr>
        <w:widowControl w:val="0"/>
        <w:autoSpaceDE w:val="0"/>
        <w:autoSpaceDN w:val="0"/>
        <w:adjustRightInd w:val="0"/>
        <w:spacing w:after="0" w:line="240" w:lineRule="auto"/>
        <w:ind w:left="-284"/>
        <w:contextualSpacing/>
        <w:jc w:val="both"/>
        <w:rPr>
          <w:rFonts w:ascii="Times New Roman" w:hAnsi="Times New Roman"/>
          <w:b/>
          <w:bCs/>
          <w:color w:val="FF0000"/>
          <w:sz w:val="26"/>
          <w:szCs w:val="26"/>
        </w:rPr>
      </w:pPr>
    </w:p>
    <w:p w:rsidR="00A5346E" w:rsidRPr="00F32099" w:rsidRDefault="00A5346E" w:rsidP="00A5346E">
      <w:pPr>
        <w:widowControl w:val="0"/>
        <w:autoSpaceDE w:val="0"/>
        <w:autoSpaceDN w:val="0"/>
        <w:adjustRightInd w:val="0"/>
        <w:spacing w:after="0" w:line="240" w:lineRule="auto"/>
        <w:contextualSpacing/>
        <w:jc w:val="right"/>
        <w:rPr>
          <w:rFonts w:ascii="Times New Roman" w:hAnsi="Times New Roman"/>
          <w:sz w:val="26"/>
          <w:szCs w:val="26"/>
        </w:rPr>
      </w:pPr>
      <w:r w:rsidRPr="00F32099">
        <w:rPr>
          <w:rFonts w:ascii="Times New Roman" w:hAnsi="Times New Roman"/>
          <w:sz w:val="26"/>
          <w:szCs w:val="26"/>
        </w:rPr>
        <w:t>Таблица 2</w:t>
      </w:r>
    </w:p>
    <w:p w:rsidR="00A5346E" w:rsidRPr="00F32099" w:rsidRDefault="00A5346E" w:rsidP="00A5346E">
      <w:pPr>
        <w:widowControl w:val="0"/>
        <w:autoSpaceDE w:val="0"/>
        <w:autoSpaceDN w:val="0"/>
        <w:adjustRightInd w:val="0"/>
        <w:spacing w:after="0" w:line="240" w:lineRule="auto"/>
        <w:contextualSpacing/>
        <w:jc w:val="right"/>
        <w:rPr>
          <w:rFonts w:ascii="Times New Roman" w:hAnsi="Times New Roman"/>
          <w:sz w:val="26"/>
          <w:szCs w:val="26"/>
        </w:rPr>
      </w:pPr>
    </w:p>
    <w:tbl>
      <w:tblPr>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54"/>
        <w:gridCol w:w="2209"/>
        <w:gridCol w:w="2209"/>
        <w:gridCol w:w="2431"/>
      </w:tblGrid>
      <w:tr w:rsidR="00A5346E" w:rsidRPr="00F32099" w:rsidTr="002F210B">
        <w:trPr>
          <w:trHeight w:val="450"/>
          <w:jc w:val="center"/>
        </w:trPr>
        <w:tc>
          <w:tcPr>
            <w:tcW w:w="3154"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ind w:hanging="108"/>
              <w:contextualSpacing/>
              <w:jc w:val="center"/>
              <w:rPr>
                <w:rFonts w:ascii="Times New Roman" w:hAnsi="Times New Roman"/>
                <w:b/>
                <w:bCs/>
                <w:sz w:val="26"/>
                <w:szCs w:val="26"/>
              </w:rPr>
            </w:pPr>
            <w:r w:rsidRPr="00F32099">
              <w:rPr>
                <w:rFonts w:ascii="Times New Roman" w:hAnsi="Times New Roman"/>
                <w:sz w:val="26"/>
                <w:szCs w:val="26"/>
              </w:rPr>
              <w:t>Показатели</w:t>
            </w:r>
          </w:p>
        </w:tc>
        <w:tc>
          <w:tcPr>
            <w:tcW w:w="6849" w:type="dxa"/>
            <w:gridSpan w:val="3"/>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tabs>
                <w:tab w:val="left" w:pos="3672"/>
              </w:tabs>
              <w:spacing w:after="0" w:line="240" w:lineRule="auto"/>
              <w:ind w:right="-34"/>
              <w:contextualSpacing/>
              <w:jc w:val="center"/>
              <w:rPr>
                <w:rFonts w:ascii="Times New Roman" w:hAnsi="Times New Roman"/>
                <w:sz w:val="26"/>
                <w:szCs w:val="26"/>
              </w:rPr>
            </w:pPr>
            <w:r w:rsidRPr="00F32099">
              <w:rPr>
                <w:rFonts w:ascii="Times New Roman" w:hAnsi="Times New Roman"/>
                <w:sz w:val="26"/>
                <w:szCs w:val="26"/>
              </w:rPr>
              <w:t>Средний показатель по ДОУ</w:t>
            </w:r>
          </w:p>
        </w:tc>
      </w:tr>
      <w:tr w:rsidR="00A5346E" w:rsidRPr="00F32099" w:rsidTr="002F210B">
        <w:trPr>
          <w:trHeight w:val="302"/>
          <w:jc w:val="center"/>
        </w:trPr>
        <w:tc>
          <w:tcPr>
            <w:tcW w:w="3154"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ind w:hanging="108"/>
              <w:contextualSpacing/>
              <w:jc w:val="center"/>
              <w:rPr>
                <w:rFonts w:ascii="Times New Roman" w:hAnsi="Times New Roman"/>
                <w:sz w:val="26"/>
                <w:szCs w:val="26"/>
              </w:rPr>
            </w:pPr>
          </w:p>
        </w:tc>
        <w:tc>
          <w:tcPr>
            <w:tcW w:w="2209"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2022г.</w:t>
            </w:r>
          </w:p>
        </w:tc>
        <w:tc>
          <w:tcPr>
            <w:tcW w:w="2209"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2023г.</w:t>
            </w:r>
          </w:p>
        </w:tc>
        <w:tc>
          <w:tcPr>
            <w:tcW w:w="2431"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2024г.</w:t>
            </w:r>
          </w:p>
        </w:tc>
      </w:tr>
      <w:tr w:rsidR="00A5346E" w:rsidRPr="00F32099" w:rsidTr="002F210B">
        <w:trPr>
          <w:trHeight w:val="636"/>
          <w:jc w:val="center"/>
        </w:trPr>
        <w:tc>
          <w:tcPr>
            <w:tcW w:w="3154"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tabs>
                <w:tab w:val="left" w:pos="708"/>
                <w:tab w:val="center" w:pos="4677"/>
                <w:tab w:val="right" w:pos="9355"/>
              </w:tabs>
              <w:spacing w:after="0" w:line="240" w:lineRule="auto"/>
              <w:contextualSpacing/>
              <w:rPr>
                <w:rFonts w:ascii="Times New Roman" w:hAnsi="Times New Roman"/>
                <w:sz w:val="26"/>
                <w:szCs w:val="26"/>
              </w:rPr>
            </w:pPr>
            <w:r w:rsidRPr="00F32099">
              <w:rPr>
                <w:rFonts w:ascii="Times New Roman" w:hAnsi="Times New Roman"/>
                <w:sz w:val="26"/>
                <w:szCs w:val="26"/>
              </w:rPr>
              <w:t>Пропуски по болезни 1 ребенком</w:t>
            </w:r>
          </w:p>
        </w:tc>
        <w:tc>
          <w:tcPr>
            <w:tcW w:w="2209"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p>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15,1</w:t>
            </w:r>
          </w:p>
        </w:tc>
        <w:tc>
          <w:tcPr>
            <w:tcW w:w="2209" w:type="dxa"/>
            <w:tcBorders>
              <w:top w:val="single" w:sz="4" w:space="0" w:color="auto"/>
              <w:left w:val="single" w:sz="4" w:space="0" w:color="auto"/>
              <w:bottom w:val="single" w:sz="4" w:space="0" w:color="auto"/>
              <w:right w:val="single" w:sz="4" w:space="0" w:color="auto"/>
            </w:tcBorders>
          </w:tcPr>
          <w:p w:rsidR="00A5346E" w:rsidRDefault="00A5346E" w:rsidP="002F210B">
            <w:pPr>
              <w:spacing w:after="0" w:line="240" w:lineRule="auto"/>
              <w:contextualSpacing/>
              <w:jc w:val="center"/>
              <w:rPr>
                <w:rFonts w:ascii="Times New Roman" w:hAnsi="Times New Roman"/>
                <w:sz w:val="26"/>
                <w:szCs w:val="26"/>
              </w:rPr>
            </w:pPr>
          </w:p>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11,4</w:t>
            </w:r>
          </w:p>
        </w:tc>
        <w:tc>
          <w:tcPr>
            <w:tcW w:w="2431" w:type="dxa"/>
            <w:tcBorders>
              <w:top w:val="single" w:sz="4" w:space="0" w:color="auto"/>
              <w:left w:val="single" w:sz="4" w:space="0" w:color="auto"/>
              <w:bottom w:val="single" w:sz="4" w:space="0" w:color="auto"/>
              <w:right w:val="single" w:sz="4" w:space="0" w:color="auto"/>
            </w:tcBorders>
          </w:tcPr>
          <w:p w:rsidR="00A5346E" w:rsidRDefault="00A5346E" w:rsidP="002F210B">
            <w:pPr>
              <w:spacing w:after="0" w:line="240" w:lineRule="auto"/>
              <w:contextualSpacing/>
              <w:jc w:val="center"/>
              <w:rPr>
                <w:rFonts w:ascii="Times New Roman" w:hAnsi="Times New Roman"/>
                <w:sz w:val="26"/>
                <w:szCs w:val="26"/>
              </w:rPr>
            </w:pPr>
          </w:p>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17,5</w:t>
            </w:r>
          </w:p>
        </w:tc>
      </w:tr>
      <w:tr w:rsidR="00A5346E" w:rsidRPr="00F32099" w:rsidTr="002F210B">
        <w:trPr>
          <w:trHeight w:val="993"/>
          <w:jc w:val="center"/>
        </w:trPr>
        <w:tc>
          <w:tcPr>
            <w:tcW w:w="3154"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rPr>
                <w:rFonts w:ascii="Times New Roman" w:hAnsi="Times New Roman"/>
                <w:sz w:val="26"/>
                <w:szCs w:val="26"/>
              </w:rPr>
            </w:pPr>
            <w:r w:rsidRPr="00F32099">
              <w:rPr>
                <w:rFonts w:ascii="Times New Roman" w:hAnsi="Times New Roman"/>
                <w:sz w:val="26"/>
                <w:szCs w:val="26"/>
              </w:rPr>
              <w:t>Число случаев заболевания 1 ребенком в год</w:t>
            </w:r>
          </w:p>
        </w:tc>
        <w:tc>
          <w:tcPr>
            <w:tcW w:w="2209"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p>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2</w:t>
            </w:r>
          </w:p>
        </w:tc>
        <w:tc>
          <w:tcPr>
            <w:tcW w:w="2209" w:type="dxa"/>
            <w:tcBorders>
              <w:top w:val="single" w:sz="4" w:space="0" w:color="auto"/>
              <w:left w:val="single" w:sz="4" w:space="0" w:color="auto"/>
              <w:bottom w:val="single" w:sz="4" w:space="0" w:color="auto"/>
              <w:right w:val="single" w:sz="4" w:space="0" w:color="auto"/>
            </w:tcBorders>
          </w:tcPr>
          <w:p w:rsidR="00A5346E" w:rsidRDefault="00A5346E" w:rsidP="002F210B">
            <w:pPr>
              <w:spacing w:after="0" w:line="240" w:lineRule="auto"/>
              <w:contextualSpacing/>
              <w:jc w:val="center"/>
              <w:rPr>
                <w:rFonts w:ascii="Times New Roman" w:hAnsi="Times New Roman"/>
                <w:sz w:val="26"/>
                <w:szCs w:val="26"/>
              </w:rPr>
            </w:pPr>
          </w:p>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1,7</w:t>
            </w:r>
          </w:p>
        </w:tc>
        <w:tc>
          <w:tcPr>
            <w:tcW w:w="2431" w:type="dxa"/>
            <w:tcBorders>
              <w:top w:val="single" w:sz="4" w:space="0" w:color="auto"/>
              <w:left w:val="single" w:sz="4" w:space="0" w:color="auto"/>
              <w:bottom w:val="single" w:sz="4" w:space="0" w:color="auto"/>
              <w:right w:val="single" w:sz="4" w:space="0" w:color="auto"/>
            </w:tcBorders>
          </w:tcPr>
          <w:p w:rsidR="00A5346E" w:rsidRDefault="00A5346E" w:rsidP="002F210B">
            <w:pPr>
              <w:spacing w:after="0" w:line="240" w:lineRule="auto"/>
              <w:contextualSpacing/>
              <w:jc w:val="center"/>
              <w:rPr>
                <w:rFonts w:ascii="Times New Roman" w:hAnsi="Times New Roman"/>
                <w:sz w:val="26"/>
                <w:szCs w:val="26"/>
              </w:rPr>
            </w:pPr>
          </w:p>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2,5</w:t>
            </w:r>
          </w:p>
        </w:tc>
      </w:tr>
      <w:tr w:rsidR="00A5346E" w:rsidRPr="00F32099" w:rsidTr="002F210B">
        <w:trPr>
          <w:trHeight w:val="554"/>
          <w:jc w:val="center"/>
        </w:trPr>
        <w:tc>
          <w:tcPr>
            <w:tcW w:w="3154" w:type="dxa"/>
            <w:tcBorders>
              <w:top w:val="single" w:sz="4" w:space="0" w:color="auto"/>
              <w:left w:val="single" w:sz="4" w:space="0" w:color="auto"/>
              <w:bottom w:val="single" w:sz="4" w:space="0" w:color="auto"/>
              <w:right w:val="single" w:sz="4" w:space="0" w:color="auto"/>
            </w:tcBorders>
            <w:hideMark/>
          </w:tcPr>
          <w:p w:rsidR="00A5346E" w:rsidRPr="00F32099" w:rsidRDefault="00A5346E" w:rsidP="002F210B">
            <w:pPr>
              <w:spacing w:after="0" w:line="240" w:lineRule="auto"/>
              <w:contextualSpacing/>
              <w:rPr>
                <w:rFonts w:ascii="Times New Roman" w:hAnsi="Times New Roman"/>
                <w:sz w:val="26"/>
                <w:szCs w:val="26"/>
              </w:rPr>
            </w:pPr>
            <w:r w:rsidRPr="00F32099">
              <w:rPr>
                <w:rFonts w:ascii="Times New Roman" w:hAnsi="Times New Roman"/>
                <w:sz w:val="26"/>
                <w:szCs w:val="26"/>
              </w:rPr>
              <w:t>Посещаемость 1 ребенком в год</w:t>
            </w:r>
          </w:p>
        </w:tc>
        <w:tc>
          <w:tcPr>
            <w:tcW w:w="2209" w:type="dxa"/>
            <w:tcBorders>
              <w:top w:val="single" w:sz="4" w:space="0" w:color="auto"/>
              <w:left w:val="single" w:sz="4" w:space="0" w:color="auto"/>
              <w:bottom w:val="single" w:sz="4" w:space="0" w:color="auto"/>
              <w:right w:val="single" w:sz="4" w:space="0" w:color="auto"/>
            </w:tcBorders>
          </w:tcPr>
          <w:p w:rsidR="00A5346E" w:rsidRPr="00F32099" w:rsidRDefault="00A5346E" w:rsidP="002F210B">
            <w:pPr>
              <w:spacing w:after="0" w:line="240" w:lineRule="auto"/>
              <w:contextualSpacing/>
              <w:jc w:val="center"/>
              <w:rPr>
                <w:rFonts w:ascii="Times New Roman" w:hAnsi="Times New Roman"/>
                <w:sz w:val="26"/>
                <w:szCs w:val="26"/>
              </w:rPr>
            </w:pPr>
          </w:p>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108</w:t>
            </w:r>
          </w:p>
        </w:tc>
        <w:tc>
          <w:tcPr>
            <w:tcW w:w="2209" w:type="dxa"/>
            <w:tcBorders>
              <w:top w:val="single" w:sz="4" w:space="0" w:color="auto"/>
              <w:left w:val="single" w:sz="4" w:space="0" w:color="auto"/>
              <w:bottom w:val="single" w:sz="4" w:space="0" w:color="auto"/>
              <w:right w:val="single" w:sz="4" w:space="0" w:color="auto"/>
            </w:tcBorders>
          </w:tcPr>
          <w:p w:rsidR="00A5346E" w:rsidRDefault="00A5346E" w:rsidP="002F210B">
            <w:pPr>
              <w:spacing w:after="0" w:line="240" w:lineRule="auto"/>
              <w:contextualSpacing/>
              <w:jc w:val="center"/>
              <w:rPr>
                <w:rFonts w:ascii="Times New Roman" w:hAnsi="Times New Roman"/>
                <w:sz w:val="26"/>
                <w:szCs w:val="26"/>
              </w:rPr>
            </w:pPr>
          </w:p>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126,1</w:t>
            </w:r>
          </w:p>
        </w:tc>
        <w:tc>
          <w:tcPr>
            <w:tcW w:w="2431" w:type="dxa"/>
            <w:tcBorders>
              <w:top w:val="single" w:sz="4" w:space="0" w:color="auto"/>
              <w:left w:val="single" w:sz="4" w:space="0" w:color="auto"/>
              <w:bottom w:val="single" w:sz="4" w:space="0" w:color="auto"/>
              <w:right w:val="single" w:sz="4" w:space="0" w:color="auto"/>
            </w:tcBorders>
          </w:tcPr>
          <w:p w:rsidR="00A5346E" w:rsidRDefault="00A5346E" w:rsidP="002F210B">
            <w:pPr>
              <w:spacing w:after="0" w:line="240" w:lineRule="auto"/>
              <w:contextualSpacing/>
              <w:jc w:val="center"/>
              <w:rPr>
                <w:rFonts w:ascii="Times New Roman" w:hAnsi="Times New Roman"/>
                <w:sz w:val="26"/>
                <w:szCs w:val="26"/>
              </w:rPr>
            </w:pPr>
          </w:p>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123</w:t>
            </w:r>
          </w:p>
        </w:tc>
      </w:tr>
    </w:tbl>
    <w:p w:rsidR="00A5346E" w:rsidRPr="00F32099" w:rsidRDefault="00A5346E" w:rsidP="00A5346E">
      <w:pPr>
        <w:widowControl w:val="0"/>
        <w:autoSpaceDE w:val="0"/>
        <w:autoSpaceDN w:val="0"/>
        <w:adjustRightInd w:val="0"/>
        <w:spacing w:after="0" w:line="240" w:lineRule="auto"/>
        <w:contextualSpacing/>
        <w:jc w:val="both"/>
        <w:rPr>
          <w:rFonts w:ascii="Times New Roman" w:hAnsi="Times New Roman"/>
          <w:sz w:val="26"/>
          <w:szCs w:val="26"/>
        </w:rPr>
      </w:pPr>
    </w:p>
    <w:p w:rsidR="00A5346E" w:rsidRPr="00F32099" w:rsidRDefault="00A5346E" w:rsidP="00A5346E">
      <w:pPr>
        <w:widowControl w:val="0"/>
        <w:autoSpaceDE w:val="0"/>
        <w:autoSpaceDN w:val="0"/>
        <w:adjustRightInd w:val="0"/>
        <w:spacing w:after="0" w:line="240" w:lineRule="auto"/>
        <w:ind w:firstLine="708"/>
        <w:contextualSpacing/>
        <w:jc w:val="both"/>
        <w:rPr>
          <w:rFonts w:ascii="Times New Roman" w:hAnsi="Times New Roman"/>
          <w:sz w:val="26"/>
          <w:szCs w:val="26"/>
        </w:rPr>
      </w:pPr>
      <w:r w:rsidRPr="00F32099">
        <w:rPr>
          <w:rFonts w:ascii="Times New Roman" w:hAnsi="Times New Roman"/>
          <w:sz w:val="26"/>
          <w:szCs w:val="26"/>
        </w:rPr>
        <w:t>Динамика распределения детей по группам здоровья:</w:t>
      </w:r>
    </w:p>
    <w:p w:rsidR="00A5346E" w:rsidRPr="00F32099" w:rsidRDefault="00A5346E" w:rsidP="00A5346E">
      <w:pPr>
        <w:widowControl w:val="0"/>
        <w:autoSpaceDE w:val="0"/>
        <w:autoSpaceDN w:val="0"/>
        <w:adjustRightInd w:val="0"/>
        <w:spacing w:after="0" w:line="240" w:lineRule="auto"/>
        <w:contextualSpacing/>
        <w:jc w:val="right"/>
        <w:rPr>
          <w:rFonts w:ascii="Times New Roman" w:hAnsi="Times New Roman"/>
          <w:sz w:val="26"/>
          <w:szCs w:val="26"/>
        </w:rPr>
      </w:pPr>
      <w:r w:rsidRPr="00F32099">
        <w:rPr>
          <w:rFonts w:ascii="Times New Roman" w:hAnsi="Times New Roman"/>
          <w:sz w:val="26"/>
          <w:szCs w:val="26"/>
        </w:rPr>
        <w:t>Таблица 3</w:t>
      </w:r>
    </w:p>
    <w:p w:rsidR="00A5346E" w:rsidRPr="0080318C" w:rsidRDefault="00A5346E" w:rsidP="00A5346E">
      <w:pPr>
        <w:widowControl w:val="0"/>
        <w:autoSpaceDE w:val="0"/>
        <w:autoSpaceDN w:val="0"/>
        <w:adjustRightInd w:val="0"/>
        <w:spacing w:after="0" w:line="240" w:lineRule="auto"/>
        <w:contextualSpacing/>
        <w:jc w:val="right"/>
        <w:rPr>
          <w:rFonts w:ascii="Times New Roman" w:hAnsi="Times New Roman"/>
          <w:color w:val="FF0000"/>
          <w:sz w:val="26"/>
          <w:szCs w:val="26"/>
        </w:rPr>
      </w:pP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422"/>
        <w:gridCol w:w="1276"/>
        <w:gridCol w:w="1276"/>
        <w:gridCol w:w="1275"/>
        <w:gridCol w:w="1276"/>
        <w:gridCol w:w="1345"/>
      </w:tblGrid>
      <w:tr w:rsidR="00A5346E" w:rsidRPr="00F32099" w:rsidTr="002F210B">
        <w:trPr>
          <w:cantSplit/>
          <w:trHeight w:val="330"/>
          <w:jc w:val="center"/>
        </w:trPr>
        <w:tc>
          <w:tcPr>
            <w:tcW w:w="2122" w:type="dxa"/>
            <w:vMerge w:val="restart"/>
          </w:tcPr>
          <w:p w:rsidR="00A5346E" w:rsidRPr="00F32099" w:rsidRDefault="00A5346E" w:rsidP="002F210B">
            <w:pPr>
              <w:spacing w:after="0" w:line="240" w:lineRule="auto"/>
              <w:contextualSpacing/>
              <w:jc w:val="center"/>
              <w:rPr>
                <w:rFonts w:ascii="Times New Roman" w:hAnsi="Times New Roman"/>
                <w:sz w:val="24"/>
                <w:szCs w:val="24"/>
              </w:rPr>
            </w:pPr>
          </w:p>
          <w:p w:rsidR="00A5346E" w:rsidRPr="00F32099" w:rsidRDefault="00A5346E" w:rsidP="002F210B">
            <w:pPr>
              <w:spacing w:after="0" w:line="240" w:lineRule="auto"/>
              <w:contextualSpacing/>
              <w:jc w:val="center"/>
              <w:rPr>
                <w:rFonts w:ascii="Times New Roman" w:hAnsi="Times New Roman"/>
                <w:sz w:val="24"/>
                <w:szCs w:val="24"/>
              </w:rPr>
            </w:pPr>
            <w:r w:rsidRPr="00F32099">
              <w:rPr>
                <w:rFonts w:ascii="Times New Roman" w:hAnsi="Times New Roman"/>
                <w:sz w:val="24"/>
                <w:szCs w:val="24"/>
              </w:rPr>
              <w:t>Показатели</w:t>
            </w:r>
          </w:p>
        </w:tc>
        <w:tc>
          <w:tcPr>
            <w:tcW w:w="2698" w:type="dxa"/>
            <w:gridSpan w:val="2"/>
            <w:vAlign w:val="center"/>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2022</w:t>
            </w:r>
            <w:r w:rsidRPr="00F32099">
              <w:rPr>
                <w:rFonts w:ascii="Times New Roman" w:hAnsi="Times New Roman"/>
                <w:sz w:val="26"/>
                <w:szCs w:val="26"/>
              </w:rPr>
              <w:t xml:space="preserve"> г.</w:t>
            </w:r>
          </w:p>
        </w:tc>
        <w:tc>
          <w:tcPr>
            <w:tcW w:w="2551" w:type="dxa"/>
            <w:gridSpan w:val="2"/>
            <w:vAlign w:val="center"/>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2023</w:t>
            </w:r>
            <w:r w:rsidRPr="00F32099">
              <w:rPr>
                <w:rFonts w:ascii="Times New Roman" w:hAnsi="Times New Roman"/>
                <w:sz w:val="26"/>
                <w:szCs w:val="26"/>
              </w:rPr>
              <w:t xml:space="preserve"> г.</w:t>
            </w:r>
          </w:p>
        </w:tc>
        <w:tc>
          <w:tcPr>
            <w:tcW w:w="2621" w:type="dxa"/>
            <w:gridSpan w:val="2"/>
            <w:vAlign w:val="center"/>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2024 г</w:t>
            </w:r>
            <w:r w:rsidRPr="00F32099">
              <w:rPr>
                <w:rFonts w:ascii="Times New Roman" w:hAnsi="Times New Roman"/>
                <w:sz w:val="26"/>
                <w:szCs w:val="26"/>
              </w:rPr>
              <w:t>.</w:t>
            </w:r>
          </w:p>
        </w:tc>
      </w:tr>
      <w:tr w:rsidR="00A5346E" w:rsidRPr="00F32099" w:rsidTr="002F210B">
        <w:trPr>
          <w:cantSplit/>
          <w:trHeight w:val="225"/>
          <w:jc w:val="center"/>
        </w:trPr>
        <w:tc>
          <w:tcPr>
            <w:tcW w:w="2122" w:type="dxa"/>
            <w:vMerge/>
          </w:tcPr>
          <w:p w:rsidR="00A5346E" w:rsidRPr="00F32099" w:rsidRDefault="00A5346E" w:rsidP="002F210B">
            <w:pPr>
              <w:spacing w:after="0" w:line="240" w:lineRule="auto"/>
              <w:contextualSpacing/>
              <w:jc w:val="center"/>
              <w:rPr>
                <w:rFonts w:ascii="Times New Roman" w:hAnsi="Times New Roman"/>
                <w:sz w:val="24"/>
                <w:szCs w:val="24"/>
              </w:rPr>
            </w:pPr>
          </w:p>
        </w:tc>
        <w:tc>
          <w:tcPr>
            <w:tcW w:w="1422" w:type="dxa"/>
            <w:vAlign w:val="center"/>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Начало года</w:t>
            </w:r>
          </w:p>
        </w:tc>
        <w:tc>
          <w:tcPr>
            <w:tcW w:w="1276" w:type="dxa"/>
            <w:vAlign w:val="center"/>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Конец года</w:t>
            </w:r>
          </w:p>
        </w:tc>
        <w:tc>
          <w:tcPr>
            <w:tcW w:w="1276" w:type="dxa"/>
            <w:vAlign w:val="center"/>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Начало года</w:t>
            </w:r>
          </w:p>
        </w:tc>
        <w:tc>
          <w:tcPr>
            <w:tcW w:w="1275" w:type="dxa"/>
            <w:vAlign w:val="center"/>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Конец</w:t>
            </w:r>
            <w:r w:rsidRPr="00F32099">
              <w:rPr>
                <w:rFonts w:ascii="Times New Roman" w:hAnsi="Times New Roman"/>
                <w:sz w:val="26"/>
                <w:szCs w:val="26"/>
              </w:rPr>
              <w:t xml:space="preserve"> года</w:t>
            </w:r>
          </w:p>
        </w:tc>
        <w:tc>
          <w:tcPr>
            <w:tcW w:w="1276" w:type="dxa"/>
            <w:vAlign w:val="center"/>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Начало</w:t>
            </w:r>
            <w:r w:rsidRPr="00F32099">
              <w:rPr>
                <w:rFonts w:ascii="Times New Roman" w:hAnsi="Times New Roman"/>
                <w:sz w:val="26"/>
                <w:szCs w:val="26"/>
              </w:rPr>
              <w:t xml:space="preserve"> года</w:t>
            </w:r>
          </w:p>
        </w:tc>
        <w:tc>
          <w:tcPr>
            <w:tcW w:w="1345" w:type="dxa"/>
            <w:vAlign w:val="center"/>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 xml:space="preserve">Конец </w:t>
            </w:r>
            <w:r w:rsidRPr="00F32099">
              <w:rPr>
                <w:rFonts w:ascii="Times New Roman" w:hAnsi="Times New Roman"/>
                <w:sz w:val="26"/>
                <w:szCs w:val="26"/>
              </w:rPr>
              <w:t>года</w:t>
            </w:r>
          </w:p>
        </w:tc>
      </w:tr>
      <w:tr w:rsidR="00A5346E" w:rsidRPr="00F32099" w:rsidTr="002F210B">
        <w:trPr>
          <w:cantSplit/>
          <w:trHeight w:val="225"/>
          <w:jc w:val="center"/>
        </w:trPr>
        <w:tc>
          <w:tcPr>
            <w:tcW w:w="2122" w:type="dxa"/>
            <w:vMerge/>
          </w:tcPr>
          <w:p w:rsidR="00A5346E" w:rsidRPr="00F32099" w:rsidRDefault="00A5346E" w:rsidP="002F210B">
            <w:pPr>
              <w:spacing w:after="0" w:line="240" w:lineRule="auto"/>
              <w:contextualSpacing/>
              <w:jc w:val="center"/>
              <w:rPr>
                <w:rFonts w:ascii="Times New Roman" w:hAnsi="Times New Roman"/>
                <w:sz w:val="24"/>
                <w:szCs w:val="24"/>
              </w:rPr>
            </w:pPr>
          </w:p>
        </w:tc>
        <w:tc>
          <w:tcPr>
            <w:tcW w:w="1422" w:type="dxa"/>
            <w:vAlign w:val="center"/>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кол-во/%</w:t>
            </w:r>
          </w:p>
        </w:tc>
        <w:tc>
          <w:tcPr>
            <w:tcW w:w="1276" w:type="dxa"/>
            <w:vAlign w:val="center"/>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кол-во/%</w:t>
            </w:r>
          </w:p>
        </w:tc>
        <w:tc>
          <w:tcPr>
            <w:tcW w:w="1276" w:type="dxa"/>
            <w:vAlign w:val="center"/>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кол-во/%</w:t>
            </w:r>
          </w:p>
        </w:tc>
        <w:tc>
          <w:tcPr>
            <w:tcW w:w="1275" w:type="dxa"/>
            <w:vAlign w:val="center"/>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кол-во/%</w:t>
            </w:r>
          </w:p>
        </w:tc>
        <w:tc>
          <w:tcPr>
            <w:tcW w:w="1276" w:type="dxa"/>
            <w:vAlign w:val="center"/>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кол-во/%</w:t>
            </w:r>
          </w:p>
        </w:tc>
        <w:tc>
          <w:tcPr>
            <w:tcW w:w="1345" w:type="dxa"/>
            <w:vAlign w:val="center"/>
          </w:tcPr>
          <w:p w:rsidR="00A5346E" w:rsidRPr="00F32099" w:rsidRDefault="00A5346E" w:rsidP="002F210B">
            <w:pPr>
              <w:spacing w:after="0" w:line="240" w:lineRule="auto"/>
              <w:contextualSpacing/>
              <w:jc w:val="center"/>
              <w:rPr>
                <w:rFonts w:ascii="Times New Roman" w:hAnsi="Times New Roman"/>
                <w:sz w:val="26"/>
                <w:szCs w:val="26"/>
              </w:rPr>
            </w:pPr>
            <w:r w:rsidRPr="00F32099">
              <w:rPr>
                <w:rFonts w:ascii="Times New Roman" w:hAnsi="Times New Roman"/>
                <w:sz w:val="26"/>
                <w:szCs w:val="26"/>
              </w:rPr>
              <w:t>кол-во/%</w:t>
            </w:r>
          </w:p>
        </w:tc>
      </w:tr>
      <w:tr w:rsidR="00A5346E" w:rsidRPr="00F32099" w:rsidTr="002F210B">
        <w:trPr>
          <w:trHeight w:val="270"/>
          <w:jc w:val="center"/>
        </w:trPr>
        <w:tc>
          <w:tcPr>
            <w:tcW w:w="2122" w:type="dxa"/>
          </w:tcPr>
          <w:p w:rsidR="00A5346E" w:rsidRPr="00F32099" w:rsidRDefault="00A5346E" w:rsidP="002F210B">
            <w:pPr>
              <w:spacing w:after="0" w:line="240" w:lineRule="auto"/>
              <w:contextualSpacing/>
              <w:rPr>
                <w:rFonts w:ascii="Times New Roman" w:hAnsi="Times New Roman"/>
                <w:sz w:val="24"/>
                <w:szCs w:val="24"/>
              </w:rPr>
            </w:pPr>
            <w:r w:rsidRPr="00F32099">
              <w:rPr>
                <w:rFonts w:ascii="Times New Roman" w:hAnsi="Times New Roman"/>
                <w:sz w:val="24"/>
                <w:szCs w:val="24"/>
              </w:rPr>
              <w:t>1 группа здоровья</w:t>
            </w:r>
          </w:p>
        </w:tc>
        <w:tc>
          <w:tcPr>
            <w:tcW w:w="1422"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121-69,9</w:t>
            </w:r>
          </w:p>
        </w:tc>
        <w:tc>
          <w:tcPr>
            <w:tcW w:w="1276"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169-72,2</w:t>
            </w:r>
          </w:p>
        </w:tc>
        <w:tc>
          <w:tcPr>
            <w:tcW w:w="1276"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175-74,5</w:t>
            </w:r>
          </w:p>
        </w:tc>
        <w:tc>
          <w:tcPr>
            <w:tcW w:w="1275"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180-74,1</w:t>
            </w:r>
          </w:p>
        </w:tc>
        <w:tc>
          <w:tcPr>
            <w:tcW w:w="1276"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171-70,4</w:t>
            </w:r>
          </w:p>
        </w:tc>
        <w:tc>
          <w:tcPr>
            <w:tcW w:w="1345"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180-72,3</w:t>
            </w:r>
          </w:p>
        </w:tc>
      </w:tr>
      <w:tr w:rsidR="00A5346E" w:rsidRPr="00F32099" w:rsidTr="002F210B">
        <w:trPr>
          <w:trHeight w:val="270"/>
          <w:jc w:val="center"/>
        </w:trPr>
        <w:tc>
          <w:tcPr>
            <w:tcW w:w="2122" w:type="dxa"/>
          </w:tcPr>
          <w:p w:rsidR="00A5346E" w:rsidRPr="00F32099" w:rsidRDefault="00A5346E" w:rsidP="002F210B">
            <w:pPr>
              <w:spacing w:after="0" w:line="240" w:lineRule="auto"/>
              <w:contextualSpacing/>
              <w:rPr>
                <w:rFonts w:ascii="Times New Roman" w:hAnsi="Times New Roman"/>
                <w:sz w:val="24"/>
                <w:szCs w:val="24"/>
              </w:rPr>
            </w:pPr>
            <w:r w:rsidRPr="00F32099">
              <w:rPr>
                <w:rFonts w:ascii="Times New Roman" w:hAnsi="Times New Roman"/>
                <w:sz w:val="24"/>
                <w:szCs w:val="24"/>
              </w:rPr>
              <w:t>2 группа здоровья</w:t>
            </w:r>
          </w:p>
        </w:tc>
        <w:tc>
          <w:tcPr>
            <w:tcW w:w="1422"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40-23,1</w:t>
            </w:r>
          </w:p>
        </w:tc>
        <w:tc>
          <w:tcPr>
            <w:tcW w:w="1276"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53-22,7</w:t>
            </w:r>
          </w:p>
        </w:tc>
        <w:tc>
          <w:tcPr>
            <w:tcW w:w="1276"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48-20,4</w:t>
            </w:r>
          </w:p>
        </w:tc>
        <w:tc>
          <w:tcPr>
            <w:tcW w:w="1275"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53-21,8</w:t>
            </w:r>
          </w:p>
        </w:tc>
        <w:tc>
          <w:tcPr>
            <w:tcW w:w="1276"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64-26,3</w:t>
            </w:r>
          </w:p>
        </w:tc>
        <w:tc>
          <w:tcPr>
            <w:tcW w:w="1345"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60-24,1</w:t>
            </w:r>
          </w:p>
        </w:tc>
      </w:tr>
      <w:tr w:rsidR="00A5346E" w:rsidRPr="00F32099" w:rsidTr="002F210B">
        <w:trPr>
          <w:trHeight w:val="270"/>
          <w:jc w:val="center"/>
        </w:trPr>
        <w:tc>
          <w:tcPr>
            <w:tcW w:w="2122" w:type="dxa"/>
          </w:tcPr>
          <w:p w:rsidR="00A5346E" w:rsidRPr="00F32099" w:rsidRDefault="00A5346E" w:rsidP="002F210B">
            <w:pPr>
              <w:spacing w:after="0" w:line="240" w:lineRule="auto"/>
              <w:contextualSpacing/>
              <w:rPr>
                <w:rFonts w:ascii="Times New Roman" w:hAnsi="Times New Roman"/>
                <w:sz w:val="24"/>
                <w:szCs w:val="24"/>
              </w:rPr>
            </w:pPr>
            <w:r w:rsidRPr="00F32099">
              <w:rPr>
                <w:rFonts w:ascii="Times New Roman" w:hAnsi="Times New Roman"/>
                <w:sz w:val="24"/>
                <w:szCs w:val="24"/>
              </w:rPr>
              <w:t>3 группа здоровья</w:t>
            </w:r>
          </w:p>
        </w:tc>
        <w:tc>
          <w:tcPr>
            <w:tcW w:w="1422"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11-6,4</w:t>
            </w:r>
          </w:p>
        </w:tc>
        <w:tc>
          <w:tcPr>
            <w:tcW w:w="1276"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10-4,3</w:t>
            </w:r>
          </w:p>
        </w:tc>
        <w:tc>
          <w:tcPr>
            <w:tcW w:w="1276"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9-3,8</w:t>
            </w:r>
          </w:p>
        </w:tc>
        <w:tc>
          <w:tcPr>
            <w:tcW w:w="1275"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8-3,3</w:t>
            </w:r>
          </w:p>
        </w:tc>
        <w:tc>
          <w:tcPr>
            <w:tcW w:w="1276"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6-2,5</w:t>
            </w:r>
          </w:p>
        </w:tc>
        <w:tc>
          <w:tcPr>
            <w:tcW w:w="1345"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6-2,4</w:t>
            </w:r>
          </w:p>
        </w:tc>
      </w:tr>
      <w:tr w:rsidR="00A5346E" w:rsidRPr="00F32099" w:rsidTr="002F210B">
        <w:trPr>
          <w:trHeight w:val="285"/>
          <w:jc w:val="center"/>
        </w:trPr>
        <w:tc>
          <w:tcPr>
            <w:tcW w:w="2122" w:type="dxa"/>
          </w:tcPr>
          <w:p w:rsidR="00A5346E" w:rsidRPr="00F32099" w:rsidRDefault="00A5346E" w:rsidP="002F210B">
            <w:pPr>
              <w:spacing w:after="0" w:line="240" w:lineRule="auto"/>
              <w:contextualSpacing/>
              <w:rPr>
                <w:rFonts w:ascii="Times New Roman" w:hAnsi="Times New Roman"/>
                <w:sz w:val="24"/>
                <w:szCs w:val="24"/>
              </w:rPr>
            </w:pPr>
            <w:r w:rsidRPr="00F32099">
              <w:rPr>
                <w:rFonts w:ascii="Times New Roman" w:hAnsi="Times New Roman"/>
                <w:sz w:val="24"/>
                <w:szCs w:val="24"/>
              </w:rPr>
              <w:t>4 группа здоровья</w:t>
            </w:r>
          </w:p>
        </w:tc>
        <w:tc>
          <w:tcPr>
            <w:tcW w:w="1422"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1-0,6</w:t>
            </w:r>
          </w:p>
        </w:tc>
        <w:tc>
          <w:tcPr>
            <w:tcW w:w="1276"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276"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275"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276"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345"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r>
      <w:tr w:rsidR="00A5346E" w:rsidRPr="00F32099" w:rsidTr="002F210B">
        <w:trPr>
          <w:trHeight w:val="285"/>
          <w:jc w:val="center"/>
        </w:trPr>
        <w:tc>
          <w:tcPr>
            <w:tcW w:w="2122" w:type="dxa"/>
          </w:tcPr>
          <w:p w:rsidR="00A5346E" w:rsidRPr="00F32099" w:rsidRDefault="00A5346E" w:rsidP="002F210B">
            <w:pPr>
              <w:spacing w:after="0" w:line="240" w:lineRule="auto"/>
              <w:contextualSpacing/>
              <w:rPr>
                <w:rFonts w:ascii="Times New Roman" w:hAnsi="Times New Roman"/>
                <w:sz w:val="24"/>
                <w:szCs w:val="24"/>
              </w:rPr>
            </w:pPr>
            <w:r w:rsidRPr="00F32099">
              <w:rPr>
                <w:rFonts w:ascii="Times New Roman" w:hAnsi="Times New Roman"/>
                <w:sz w:val="24"/>
                <w:szCs w:val="24"/>
              </w:rPr>
              <w:lastRenderedPageBreak/>
              <w:t>5 группа здоровья</w:t>
            </w:r>
          </w:p>
        </w:tc>
        <w:tc>
          <w:tcPr>
            <w:tcW w:w="1422"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276"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276"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2-0,9</w:t>
            </w:r>
          </w:p>
        </w:tc>
        <w:tc>
          <w:tcPr>
            <w:tcW w:w="1275"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276"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345" w:type="dxa"/>
          </w:tcPr>
          <w:p w:rsidR="00A5346E" w:rsidRPr="00F32099"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2-0,8</w:t>
            </w:r>
          </w:p>
        </w:tc>
      </w:tr>
    </w:tbl>
    <w:p w:rsidR="00A5346E" w:rsidRPr="00F32099" w:rsidRDefault="00A5346E" w:rsidP="00A5346E">
      <w:pPr>
        <w:widowControl w:val="0"/>
        <w:autoSpaceDE w:val="0"/>
        <w:autoSpaceDN w:val="0"/>
        <w:adjustRightInd w:val="0"/>
        <w:spacing w:after="0" w:line="240" w:lineRule="auto"/>
        <w:contextualSpacing/>
        <w:jc w:val="both"/>
        <w:rPr>
          <w:rFonts w:ascii="Times New Roman" w:hAnsi="Times New Roman"/>
          <w:sz w:val="26"/>
          <w:szCs w:val="26"/>
        </w:rPr>
      </w:pPr>
    </w:p>
    <w:p w:rsidR="00A5346E" w:rsidRPr="00F32099" w:rsidRDefault="00A5346E" w:rsidP="00A5346E">
      <w:pPr>
        <w:widowControl w:val="0"/>
        <w:autoSpaceDE w:val="0"/>
        <w:autoSpaceDN w:val="0"/>
        <w:adjustRightInd w:val="0"/>
        <w:spacing w:after="0" w:line="240" w:lineRule="auto"/>
        <w:ind w:firstLine="708"/>
        <w:contextualSpacing/>
        <w:jc w:val="both"/>
        <w:rPr>
          <w:rFonts w:ascii="Times New Roman" w:hAnsi="Times New Roman"/>
          <w:sz w:val="26"/>
          <w:szCs w:val="26"/>
        </w:rPr>
      </w:pPr>
      <w:r w:rsidRPr="00F32099">
        <w:rPr>
          <w:rFonts w:ascii="Times New Roman" w:hAnsi="Times New Roman"/>
          <w:sz w:val="26"/>
          <w:szCs w:val="26"/>
        </w:rPr>
        <w:t>Оценка физического развития воспитанников:</w:t>
      </w:r>
    </w:p>
    <w:p w:rsidR="00A5346E" w:rsidRPr="00422CBB" w:rsidRDefault="00A5346E" w:rsidP="00A5346E">
      <w:pPr>
        <w:widowControl w:val="0"/>
        <w:autoSpaceDE w:val="0"/>
        <w:autoSpaceDN w:val="0"/>
        <w:adjustRightInd w:val="0"/>
        <w:spacing w:after="0" w:line="240" w:lineRule="auto"/>
        <w:ind w:firstLine="580"/>
        <w:contextualSpacing/>
        <w:jc w:val="right"/>
        <w:rPr>
          <w:rFonts w:ascii="Times New Roman" w:hAnsi="Times New Roman"/>
          <w:sz w:val="26"/>
          <w:szCs w:val="26"/>
        </w:rPr>
      </w:pPr>
      <w:r w:rsidRPr="00422CBB">
        <w:rPr>
          <w:rFonts w:ascii="Times New Roman" w:hAnsi="Times New Roman"/>
          <w:sz w:val="26"/>
          <w:szCs w:val="26"/>
        </w:rPr>
        <w:t>Таблица 4</w:t>
      </w:r>
    </w:p>
    <w:p w:rsidR="00A5346E" w:rsidRPr="00422CBB" w:rsidRDefault="00A5346E" w:rsidP="00A5346E">
      <w:pPr>
        <w:widowControl w:val="0"/>
        <w:autoSpaceDE w:val="0"/>
        <w:autoSpaceDN w:val="0"/>
        <w:adjustRightInd w:val="0"/>
        <w:spacing w:after="0" w:line="240" w:lineRule="auto"/>
        <w:ind w:firstLine="580"/>
        <w:contextualSpacing/>
        <w:jc w:val="right"/>
        <w:rPr>
          <w:rFonts w:ascii="Times New Roman" w:hAnsi="Times New Roman"/>
          <w:sz w:val="26"/>
          <w:szCs w:val="26"/>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1276"/>
        <w:gridCol w:w="1276"/>
        <w:gridCol w:w="1275"/>
        <w:gridCol w:w="1276"/>
        <w:gridCol w:w="1347"/>
      </w:tblGrid>
      <w:tr w:rsidR="00A5346E" w:rsidRPr="00422CBB" w:rsidTr="002F210B">
        <w:trPr>
          <w:cantSplit/>
          <w:trHeight w:val="340"/>
          <w:jc w:val="center"/>
        </w:trPr>
        <w:tc>
          <w:tcPr>
            <w:tcW w:w="2268" w:type="dxa"/>
            <w:vMerge w:val="restart"/>
          </w:tcPr>
          <w:p w:rsidR="00A5346E" w:rsidRPr="00422CBB" w:rsidRDefault="00A5346E" w:rsidP="002F210B">
            <w:pPr>
              <w:spacing w:after="0" w:line="240" w:lineRule="auto"/>
              <w:contextualSpacing/>
              <w:jc w:val="center"/>
              <w:rPr>
                <w:rFonts w:ascii="Times New Roman" w:hAnsi="Times New Roman"/>
                <w:sz w:val="24"/>
                <w:szCs w:val="24"/>
              </w:rPr>
            </w:pPr>
          </w:p>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Показатели</w:t>
            </w:r>
          </w:p>
        </w:tc>
        <w:tc>
          <w:tcPr>
            <w:tcW w:w="2552" w:type="dxa"/>
            <w:gridSpan w:val="2"/>
            <w:vAlign w:val="center"/>
          </w:tcPr>
          <w:p w:rsidR="00A5346E" w:rsidRPr="00422CBB" w:rsidRDefault="00A5346E" w:rsidP="002F210B">
            <w:pPr>
              <w:spacing w:after="0" w:line="240" w:lineRule="auto"/>
              <w:contextualSpacing/>
              <w:rPr>
                <w:rFonts w:ascii="Times New Roman" w:hAnsi="Times New Roman"/>
                <w:sz w:val="26"/>
                <w:szCs w:val="26"/>
              </w:rPr>
            </w:pPr>
            <w:r>
              <w:rPr>
                <w:rFonts w:ascii="Times New Roman" w:hAnsi="Times New Roman"/>
                <w:sz w:val="26"/>
                <w:szCs w:val="26"/>
              </w:rPr>
              <w:t xml:space="preserve">               2022г.</w:t>
            </w:r>
          </w:p>
        </w:tc>
        <w:tc>
          <w:tcPr>
            <w:tcW w:w="2551" w:type="dxa"/>
            <w:gridSpan w:val="2"/>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2023</w:t>
            </w:r>
            <w:r w:rsidRPr="00422CBB">
              <w:rPr>
                <w:rFonts w:ascii="Times New Roman" w:hAnsi="Times New Roman"/>
                <w:sz w:val="26"/>
                <w:szCs w:val="26"/>
              </w:rPr>
              <w:t xml:space="preserve"> г.</w:t>
            </w:r>
          </w:p>
        </w:tc>
        <w:tc>
          <w:tcPr>
            <w:tcW w:w="2623" w:type="dxa"/>
            <w:gridSpan w:val="2"/>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2024</w:t>
            </w:r>
            <w:r w:rsidRPr="00422CBB">
              <w:rPr>
                <w:rFonts w:ascii="Times New Roman" w:hAnsi="Times New Roman"/>
                <w:sz w:val="26"/>
                <w:szCs w:val="26"/>
              </w:rPr>
              <w:t xml:space="preserve"> г.</w:t>
            </w:r>
          </w:p>
        </w:tc>
      </w:tr>
      <w:tr w:rsidR="00A5346E" w:rsidRPr="00422CBB" w:rsidTr="002F210B">
        <w:trPr>
          <w:cantSplit/>
          <w:trHeight w:val="232"/>
          <w:jc w:val="center"/>
        </w:trPr>
        <w:tc>
          <w:tcPr>
            <w:tcW w:w="2268" w:type="dxa"/>
            <w:vMerge/>
          </w:tcPr>
          <w:p w:rsidR="00A5346E" w:rsidRPr="00422CBB" w:rsidRDefault="00A5346E" w:rsidP="002F210B">
            <w:pPr>
              <w:spacing w:after="0" w:line="240" w:lineRule="auto"/>
              <w:contextualSpacing/>
              <w:jc w:val="center"/>
              <w:rPr>
                <w:rFonts w:ascii="Times New Roman" w:hAnsi="Times New Roman"/>
                <w:sz w:val="24"/>
                <w:szCs w:val="24"/>
              </w:rPr>
            </w:pPr>
          </w:p>
        </w:tc>
        <w:tc>
          <w:tcPr>
            <w:tcW w:w="127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Начало года</w:t>
            </w:r>
          </w:p>
        </w:tc>
        <w:tc>
          <w:tcPr>
            <w:tcW w:w="127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Конец года</w:t>
            </w:r>
          </w:p>
        </w:tc>
        <w:tc>
          <w:tcPr>
            <w:tcW w:w="127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Начало года</w:t>
            </w:r>
          </w:p>
        </w:tc>
        <w:tc>
          <w:tcPr>
            <w:tcW w:w="1275"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Конец</w:t>
            </w:r>
            <w:r w:rsidRPr="00422CBB">
              <w:rPr>
                <w:rFonts w:ascii="Times New Roman" w:hAnsi="Times New Roman"/>
                <w:sz w:val="26"/>
                <w:szCs w:val="26"/>
              </w:rPr>
              <w:t xml:space="preserve"> года</w:t>
            </w:r>
          </w:p>
        </w:tc>
        <w:tc>
          <w:tcPr>
            <w:tcW w:w="127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Начало</w:t>
            </w:r>
            <w:r w:rsidRPr="00422CBB">
              <w:rPr>
                <w:rFonts w:ascii="Times New Roman" w:hAnsi="Times New Roman"/>
                <w:sz w:val="26"/>
                <w:szCs w:val="26"/>
              </w:rPr>
              <w:t xml:space="preserve"> года</w:t>
            </w:r>
          </w:p>
        </w:tc>
        <w:tc>
          <w:tcPr>
            <w:tcW w:w="134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Конец</w:t>
            </w:r>
            <w:r w:rsidRPr="00422CBB">
              <w:rPr>
                <w:rFonts w:ascii="Times New Roman" w:hAnsi="Times New Roman"/>
                <w:sz w:val="26"/>
                <w:szCs w:val="26"/>
              </w:rPr>
              <w:t xml:space="preserve"> года</w:t>
            </w:r>
          </w:p>
        </w:tc>
      </w:tr>
      <w:tr w:rsidR="00A5346E" w:rsidRPr="00422CBB" w:rsidTr="002F210B">
        <w:trPr>
          <w:cantSplit/>
          <w:trHeight w:val="232"/>
          <w:jc w:val="center"/>
        </w:trPr>
        <w:tc>
          <w:tcPr>
            <w:tcW w:w="2268" w:type="dxa"/>
            <w:vMerge/>
          </w:tcPr>
          <w:p w:rsidR="00A5346E" w:rsidRPr="00422CBB" w:rsidRDefault="00A5346E" w:rsidP="002F210B">
            <w:pPr>
              <w:spacing w:after="0" w:line="240" w:lineRule="auto"/>
              <w:contextualSpacing/>
              <w:jc w:val="center"/>
              <w:rPr>
                <w:rFonts w:ascii="Times New Roman" w:hAnsi="Times New Roman"/>
                <w:sz w:val="24"/>
                <w:szCs w:val="24"/>
              </w:rPr>
            </w:pPr>
          </w:p>
        </w:tc>
        <w:tc>
          <w:tcPr>
            <w:tcW w:w="127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27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27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275"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27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34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r>
      <w:tr w:rsidR="00A5346E" w:rsidRPr="00422CBB" w:rsidTr="002F210B">
        <w:trPr>
          <w:trHeight w:val="509"/>
          <w:jc w:val="center"/>
        </w:trPr>
        <w:tc>
          <w:tcPr>
            <w:tcW w:w="2268"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Выше среднего</w:t>
            </w:r>
          </w:p>
        </w:tc>
        <w:tc>
          <w:tcPr>
            <w:tcW w:w="127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113 – 65</w:t>
            </w:r>
          </w:p>
        </w:tc>
        <w:tc>
          <w:tcPr>
            <w:tcW w:w="127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206 – 88</w:t>
            </w:r>
          </w:p>
        </w:tc>
        <w:tc>
          <w:tcPr>
            <w:tcW w:w="127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152 – 65</w:t>
            </w:r>
          </w:p>
        </w:tc>
        <w:tc>
          <w:tcPr>
            <w:tcW w:w="1275"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206 – 85</w:t>
            </w:r>
          </w:p>
        </w:tc>
        <w:tc>
          <w:tcPr>
            <w:tcW w:w="127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153-63</w:t>
            </w:r>
          </w:p>
        </w:tc>
        <w:tc>
          <w:tcPr>
            <w:tcW w:w="1347"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214-86</w:t>
            </w:r>
          </w:p>
        </w:tc>
      </w:tr>
      <w:tr w:rsidR="00A5346E" w:rsidRPr="00422CBB" w:rsidTr="002F210B">
        <w:trPr>
          <w:trHeight w:val="525"/>
          <w:jc w:val="center"/>
        </w:trPr>
        <w:tc>
          <w:tcPr>
            <w:tcW w:w="2268"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Средний</w:t>
            </w:r>
          </w:p>
        </w:tc>
        <w:tc>
          <w:tcPr>
            <w:tcW w:w="127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57 – 33</w:t>
            </w:r>
          </w:p>
        </w:tc>
        <w:tc>
          <w:tcPr>
            <w:tcW w:w="127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28 – 12</w:t>
            </w:r>
          </w:p>
        </w:tc>
        <w:tc>
          <w:tcPr>
            <w:tcW w:w="127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76 – 33</w:t>
            </w:r>
          </w:p>
        </w:tc>
        <w:tc>
          <w:tcPr>
            <w:tcW w:w="1275"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37 – 15</w:t>
            </w:r>
          </w:p>
        </w:tc>
        <w:tc>
          <w:tcPr>
            <w:tcW w:w="127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85-35</w:t>
            </w:r>
          </w:p>
        </w:tc>
        <w:tc>
          <w:tcPr>
            <w:tcW w:w="1347"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35-14</w:t>
            </w:r>
          </w:p>
        </w:tc>
      </w:tr>
      <w:tr w:rsidR="00A5346E" w:rsidRPr="00422CBB" w:rsidTr="002F210B">
        <w:trPr>
          <w:trHeight w:val="525"/>
          <w:jc w:val="center"/>
        </w:trPr>
        <w:tc>
          <w:tcPr>
            <w:tcW w:w="2268"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Ниже среднего</w:t>
            </w:r>
          </w:p>
        </w:tc>
        <w:tc>
          <w:tcPr>
            <w:tcW w:w="127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 xml:space="preserve">3 – 2 </w:t>
            </w:r>
          </w:p>
        </w:tc>
        <w:tc>
          <w:tcPr>
            <w:tcW w:w="127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27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 xml:space="preserve">7 – 2 </w:t>
            </w:r>
          </w:p>
        </w:tc>
        <w:tc>
          <w:tcPr>
            <w:tcW w:w="1275"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27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5-2</w:t>
            </w:r>
          </w:p>
        </w:tc>
        <w:tc>
          <w:tcPr>
            <w:tcW w:w="1347"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r>
    </w:tbl>
    <w:p w:rsidR="00A5346E" w:rsidRPr="00422CBB" w:rsidRDefault="00A5346E" w:rsidP="00A5346E">
      <w:pPr>
        <w:widowControl w:val="0"/>
        <w:tabs>
          <w:tab w:val="left" w:pos="1080"/>
        </w:tabs>
        <w:autoSpaceDE w:val="0"/>
        <w:autoSpaceDN w:val="0"/>
        <w:adjustRightInd w:val="0"/>
        <w:spacing w:after="0" w:line="240" w:lineRule="auto"/>
        <w:contextualSpacing/>
        <w:jc w:val="both"/>
        <w:rPr>
          <w:rFonts w:ascii="Times New Roman" w:hAnsi="Times New Roman"/>
          <w:sz w:val="26"/>
          <w:szCs w:val="26"/>
        </w:rPr>
      </w:pPr>
    </w:p>
    <w:p w:rsidR="00A5346E" w:rsidRPr="00422CBB" w:rsidRDefault="00A5346E" w:rsidP="00A5346E">
      <w:pPr>
        <w:pStyle w:val="af"/>
        <w:tabs>
          <w:tab w:val="left" w:pos="709"/>
        </w:tabs>
        <w:contextualSpacing/>
        <w:rPr>
          <w:color w:val="000000" w:themeColor="text1"/>
          <w:sz w:val="26"/>
          <w:szCs w:val="26"/>
        </w:rPr>
      </w:pPr>
      <w:r w:rsidRPr="0080318C">
        <w:rPr>
          <w:color w:val="FF0000"/>
          <w:sz w:val="26"/>
          <w:szCs w:val="26"/>
        </w:rPr>
        <w:tab/>
      </w:r>
      <w:r w:rsidRPr="00422CBB">
        <w:rPr>
          <w:color w:val="000000" w:themeColor="text1"/>
          <w:sz w:val="26"/>
          <w:szCs w:val="26"/>
        </w:rPr>
        <w:t>Профилактические меры по снижению заболеваемости у детей.</w:t>
      </w:r>
    </w:p>
    <w:p w:rsidR="00A5346E" w:rsidRPr="00422CBB" w:rsidRDefault="00A5346E" w:rsidP="00A5346E">
      <w:pPr>
        <w:spacing w:after="0" w:line="240" w:lineRule="auto"/>
        <w:ind w:firstLine="708"/>
        <w:contextualSpacing/>
        <w:jc w:val="both"/>
        <w:rPr>
          <w:rFonts w:ascii="Times New Roman" w:eastAsiaTheme="minorEastAsia" w:hAnsi="Times New Roman"/>
          <w:color w:val="000000" w:themeColor="text1"/>
          <w:sz w:val="26"/>
          <w:szCs w:val="26"/>
          <w:lang w:eastAsia="ru-RU"/>
        </w:rPr>
      </w:pPr>
      <w:r w:rsidRPr="00422CBB">
        <w:rPr>
          <w:rFonts w:ascii="Times New Roman" w:eastAsiaTheme="minorEastAsia" w:hAnsi="Times New Roman"/>
          <w:color w:val="000000" w:themeColor="text1"/>
          <w:sz w:val="26"/>
          <w:szCs w:val="26"/>
          <w:lang w:eastAsia="ru-RU"/>
        </w:rPr>
        <w:t>а) ежедневный контроль за санитарным состоянием в группах и на территории ОУ;</w:t>
      </w:r>
    </w:p>
    <w:p w:rsidR="00A5346E" w:rsidRPr="00422CBB" w:rsidRDefault="00A5346E" w:rsidP="00A5346E">
      <w:pPr>
        <w:spacing w:after="0" w:line="240" w:lineRule="auto"/>
        <w:ind w:left="268" w:firstLine="440"/>
        <w:contextualSpacing/>
        <w:jc w:val="both"/>
        <w:rPr>
          <w:rFonts w:ascii="Times New Roman" w:eastAsiaTheme="minorEastAsia" w:hAnsi="Times New Roman"/>
          <w:color w:val="000000" w:themeColor="text1"/>
          <w:sz w:val="26"/>
          <w:szCs w:val="26"/>
          <w:lang w:eastAsia="ru-RU"/>
        </w:rPr>
      </w:pPr>
      <w:r w:rsidRPr="00422CBB">
        <w:rPr>
          <w:rFonts w:ascii="Times New Roman" w:eastAsiaTheme="minorEastAsia" w:hAnsi="Times New Roman"/>
          <w:color w:val="000000" w:themeColor="text1"/>
          <w:sz w:val="26"/>
          <w:szCs w:val="26"/>
          <w:lang w:eastAsia="ru-RU"/>
        </w:rPr>
        <w:t>б) выполнение санитарно-противоэпидемиологических мероприятий:</w:t>
      </w:r>
    </w:p>
    <w:p w:rsidR="00A5346E" w:rsidRPr="00422CBB" w:rsidRDefault="00A5346E" w:rsidP="00A5346E">
      <w:pPr>
        <w:spacing w:after="0" w:line="240" w:lineRule="auto"/>
        <w:ind w:left="268" w:firstLine="440"/>
        <w:contextualSpacing/>
        <w:jc w:val="both"/>
        <w:rPr>
          <w:rFonts w:ascii="Times New Roman" w:eastAsiaTheme="minorEastAsia" w:hAnsi="Times New Roman"/>
          <w:color w:val="000000" w:themeColor="text1"/>
          <w:sz w:val="26"/>
          <w:szCs w:val="26"/>
          <w:lang w:eastAsia="ru-RU"/>
        </w:rPr>
      </w:pPr>
      <w:r w:rsidRPr="00422CBB">
        <w:rPr>
          <w:rFonts w:ascii="Times New Roman" w:eastAsiaTheme="minorEastAsia" w:hAnsi="Times New Roman"/>
          <w:color w:val="000000" w:themeColor="text1"/>
          <w:sz w:val="26"/>
          <w:szCs w:val="26"/>
          <w:lang w:eastAsia="ru-RU"/>
        </w:rPr>
        <w:t>- проведение утреннего фильтра в группах;</w:t>
      </w:r>
    </w:p>
    <w:p w:rsidR="00A5346E" w:rsidRPr="00422CBB" w:rsidRDefault="00A5346E" w:rsidP="00A5346E">
      <w:pPr>
        <w:spacing w:after="0" w:line="240" w:lineRule="auto"/>
        <w:ind w:left="268" w:firstLine="440"/>
        <w:contextualSpacing/>
        <w:jc w:val="both"/>
        <w:rPr>
          <w:rFonts w:ascii="Times New Roman" w:eastAsiaTheme="minorEastAsia" w:hAnsi="Times New Roman"/>
          <w:color w:val="000000" w:themeColor="text1"/>
          <w:sz w:val="26"/>
          <w:szCs w:val="26"/>
          <w:lang w:eastAsia="ru-RU"/>
        </w:rPr>
      </w:pPr>
      <w:r w:rsidRPr="00422CBB">
        <w:rPr>
          <w:rFonts w:ascii="Times New Roman" w:eastAsiaTheme="minorEastAsia" w:hAnsi="Times New Roman"/>
          <w:color w:val="000000" w:themeColor="text1"/>
          <w:sz w:val="26"/>
          <w:szCs w:val="26"/>
          <w:lang w:eastAsia="ru-RU"/>
        </w:rPr>
        <w:t>- соблюдение режимов проветривания в помещениях;</w:t>
      </w:r>
    </w:p>
    <w:p w:rsidR="00A5346E" w:rsidRPr="00422CBB" w:rsidRDefault="00A5346E" w:rsidP="00A5346E">
      <w:pPr>
        <w:spacing w:after="0" w:line="240" w:lineRule="auto"/>
        <w:ind w:left="268" w:firstLine="440"/>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 своевременная изоляция больного ребенка от здоровых в случае инфекции;</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 контроль графика смены постельного белья, полотенец и рабочей одежды сотрудников;</w:t>
      </w:r>
    </w:p>
    <w:p w:rsidR="00A5346E" w:rsidRPr="00422CBB" w:rsidRDefault="00A5346E" w:rsidP="00A5346E">
      <w:pPr>
        <w:spacing w:after="0" w:line="240" w:lineRule="auto"/>
        <w:ind w:left="268" w:firstLine="440"/>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 соблюдение температурного режима в группах;</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в) медицинский контроль за качеством поступающих продуктов на пищеблок, качество готовой продукции, за сроками хранения и реализации скоропортящихся продуктов, за соблюдением установленных требований к технологической обработке продуктов в целях профилактики пищевых отравлений и острых кишечных заболеваний;</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г) медицинский осмотр детей специалистами детской поликлиники, для диагностики состояния здоровья детей;</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 xml:space="preserve">д) проведение плановых профилактических прививок детям и сотрудникам; </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е) закаливание детей:</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 гимнастика (утренняя гимнастика, гимнастика после сна, корригирующая гимнастика, пальчиковая, дыхательная гимнастика);</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 солнечные ванны (летом во время прогулок);</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 воздушные ванны (летом на прогулке, во время дневного сна: в осенне-зимний период после дневного сна, облегчённая форма одежды при проведении физкультурных занятий);</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 водные процедуры (умывание лица и шеи с последующим растиранием сухим полотенцем, обливание водой комнатной температуры рук и ног, топтание в холодной воде, игры с водой и песком, полоскание ротовой полости после еды водой комнатной температуры – профилактика кариеса, простудных заболеваний, полоскание ротовой полости отваром лечебных трав – ромашка, шалфей для профилактики заболеваний полости рта и дыхательных путей, в летний период душ);</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 босохождение (в помещении спортивного зала, босиком по траве, по песку, по «тропе здоровья»);</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lastRenderedPageBreak/>
        <w:t xml:space="preserve">- массаж (точечный массаж, самомассаж – для укрепления иммунитета и профилактики гриппа); </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ж) организация щадящего питания для детей с заболеваниями желудочно-кишечного тракта;</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 xml:space="preserve">з) профилактика нарушения зрения (зрительная гимнастика, соблюдение режима освещения); </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и) медицинское просвещение среди детей и родителей (лекции, беседы, рекомендации);</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к) публикации статей о здоровом образе жизни;</w:t>
      </w:r>
    </w:p>
    <w:p w:rsidR="00A5346E" w:rsidRPr="00422CBB"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sz w:val="26"/>
          <w:szCs w:val="26"/>
          <w:lang w:eastAsia="ru-RU"/>
        </w:rPr>
        <w:t>л) профилактика травматизма (безопасное проведение учебного процесса и времени пребывание ребенка в ОУ).</w:t>
      </w:r>
    </w:p>
    <w:p w:rsidR="00A5346E" w:rsidRDefault="00A5346E" w:rsidP="00A5346E">
      <w:pPr>
        <w:spacing w:after="0" w:line="240" w:lineRule="auto"/>
        <w:ind w:firstLine="708"/>
        <w:contextualSpacing/>
        <w:jc w:val="both"/>
        <w:rPr>
          <w:rFonts w:ascii="Times New Roman" w:eastAsiaTheme="minorEastAsia" w:hAnsi="Times New Roman"/>
          <w:sz w:val="26"/>
          <w:szCs w:val="26"/>
          <w:lang w:eastAsia="ru-RU"/>
        </w:rPr>
      </w:pPr>
      <w:r w:rsidRPr="00422CBB">
        <w:rPr>
          <w:rFonts w:ascii="Times New Roman" w:eastAsiaTheme="minorEastAsia" w:hAnsi="Times New Roman"/>
          <w:b/>
          <w:sz w:val="26"/>
          <w:szCs w:val="26"/>
          <w:lang w:eastAsia="ru-RU"/>
        </w:rPr>
        <w:t>Выводы:</w:t>
      </w:r>
      <w:r w:rsidRPr="00422CBB">
        <w:rPr>
          <w:rFonts w:ascii="Times New Roman" w:eastAsiaTheme="minorEastAsia" w:hAnsi="Times New Roman"/>
          <w:sz w:val="26"/>
          <w:szCs w:val="26"/>
          <w:lang w:eastAsia="ru-RU"/>
        </w:rPr>
        <w:t xml:space="preserve"> профилактические меры по снижению заболеваемости у детей, проводимые в ДОО дали за 202</w:t>
      </w:r>
      <w:r>
        <w:rPr>
          <w:rFonts w:ascii="Times New Roman" w:eastAsiaTheme="minorEastAsia" w:hAnsi="Times New Roman"/>
          <w:sz w:val="26"/>
          <w:szCs w:val="26"/>
          <w:lang w:eastAsia="ru-RU"/>
        </w:rPr>
        <w:t>4</w:t>
      </w:r>
      <w:r w:rsidRPr="00422CBB">
        <w:rPr>
          <w:rFonts w:ascii="Times New Roman" w:eastAsiaTheme="minorEastAsia" w:hAnsi="Times New Roman"/>
          <w:sz w:val="26"/>
          <w:szCs w:val="26"/>
          <w:lang w:eastAsia="ru-RU"/>
        </w:rPr>
        <w:t xml:space="preserve"> год следующие результаты</w:t>
      </w:r>
      <w:r>
        <w:rPr>
          <w:rFonts w:ascii="Times New Roman" w:eastAsiaTheme="minorEastAsia" w:hAnsi="Times New Roman"/>
          <w:sz w:val="26"/>
          <w:szCs w:val="26"/>
          <w:lang w:eastAsia="ru-RU"/>
        </w:rPr>
        <w:t xml:space="preserve"> в сравнении с 2023 годом</w:t>
      </w:r>
      <w:r w:rsidRPr="00422CBB">
        <w:rPr>
          <w:rFonts w:ascii="Times New Roman" w:eastAsiaTheme="minorEastAsia" w:hAnsi="Times New Roman"/>
          <w:sz w:val="26"/>
          <w:szCs w:val="26"/>
          <w:lang w:eastAsia="ru-RU"/>
        </w:rPr>
        <w:t>:</w:t>
      </w:r>
    </w:p>
    <w:p w:rsidR="00A5346E" w:rsidRPr="00E00959" w:rsidRDefault="00A5346E" w:rsidP="00A5346E">
      <w:pPr>
        <w:spacing w:after="0" w:line="240" w:lineRule="auto"/>
        <w:ind w:firstLine="708"/>
        <w:contextualSpacing/>
        <w:jc w:val="both"/>
        <w:rPr>
          <w:rFonts w:ascii="Times New Roman" w:hAnsi="Times New Roman"/>
          <w:sz w:val="26"/>
          <w:szCs w:val="26"/>
        </w:rPr>
      </w:pPr>
      <w:r w:rsidRPr="00E00959">
        <w:rPr>
          <w:rFonts w:ascii="Times New Roman" w:hAnsi="Times New Roman"/>
          <w:sz w:val="26"/>
          <w:szCs w:val="26"/>
        </w:rPr>
        <w:t>- индекс здоровья в 2024 году в сравнении с 2023 годом увеличился на 1,9%;</w:t>
      </w:r>
    </w:p>
    <w:p w:rsidR="00A5346E" w:rsidRPr="00E00959" w:rsidRDefault="00A5346E" w:rsidP="00A5346E">
      <w:pPr>
        <w:spacing w:after="0" w:line="240" w:lineRule="auto"/>
        <w:ind w:firstLine="708"/>
        <w:contextualSpacing/>
        <w:jc w:val="both"/>
        <w:rPr>
          <w:rFonts w:ascii="Times New Roman" w:hAnsi="Times New Roman"/>
          <w:sz w:val="26"/>
          <w:szCs w:val="26"/>
        </w:rPr>
      </w:pPr>
      <w:r w:rsidRPr="00E00959">
        <w:rPr>
          <w:rFonts w:ascii="Times New Roman" w:hAnsi="Times New Roman"/>
          <w:sz w:val="26"/>
          <w:szCs w:val="26"/>
        </w:rPr>
        <w:t>- процент детей, имеющих морфофункциональные отклонения в 2024 году в сравнении с 2023 снизился на 0,6;</w:t>
      </w:r>
    </w:p>
    <w:p w:rsidR="00A5346E" w:rsidRPr="00E00959" w:rsidRDefault="00A5346E" w:rsidP="00A5346E">
      <w:pPr>
        <w:spacing w:after="0" w:line="240" w:lineRule="auto"/>
        <w:ind w:firstLine="708"/>
        <w:contextualSpacing/>
        <w:jc w:val="both"/>
        <w:rPr>
          <w:rFonts w:ascii="Times New Roman" w:hAnsi="Times New Roman"/>
          <w:sz w:val="26"/>
          <w:szCs w:val="26"/>
        </w:rPr>
      </w:pPr>
      <w:r w:rsidRPr="00E00959">
        <w:rPr>
          <w:rFonts w:ascii="Times New Roman" w:hAnsi="Times New Roman"/>
          <w:sz w:val="26"/>
          <w:szCs w:val="26"/>
        </w:rPr>
        <w:t>- отмечается снижение ЧБД на 0,5%.</w:t>
      </w:r>
    </w:p>
    <w:p w:rsidR="00A5346E" w:rsidRPr="00E00959" w:rsidRDefault="00A5346E" w:rsidP="00A5346E">
      <w:pPr>
        <w:pStyle w:val="af"/>
        <w:tabs>
          <w:tab w:val="left" w:pos="709"/>
        </w:tabs>
        <w:contextualSpacing/>
        <w:rPr>
          <w:sz w:val="26"/>
          <w:szCs w:val="26"/>
        </w:rPr>
      </w:pPr>
    </w:p>
    <w:p w:rsidR="00A5346E" w:rsidRPr="00422CBB" w:rsidRDefault="00A5346E" w:rsidP="00A5346E">
      <w:pPr>
        <w:pStyle w:val="a6"/>
        <w:widowControl w:val="0"/>
        <w:tabs>
          <w:tab w:val="left" w:pos="900"/>
          <w:tab w:val="num" w:pos="2160"/>
        </w:tabs>
        <w:autoSpaceDE w:val="0"/>
        <w:autoSpaceDN w:val="0"/>
        <w:adjustRightInd w:val="0"/>
        <w:spacing w:after="0" w:line="240" w:lineRule="auto"/>
        <w:ind w:left="0" w:firstLine="710"/>
        <w:jc w:val="both"/>
        <w:rPr>
          <w:rFonts w:ascii="Times New Roman" w:hAnsi="Times New Roman"/>
          <w:b/>
          <w:bCs/>
          <w:i/>
          <w:iCs/>
          <w:sz w:val="26"/>
          <w:szCs w:val="26"/>
        </w:rPr>
      </w:pPr>
      <w:r w:rsidRPr="00E00959">
        <w:rPr>
          <w:rFonts w:ascii="Times New Roman" w:hAnsi="Times New Roman"/>
          <w:b/>
          <w:bCs/>
          <w:i/>
          <w:iCs/>
          <w:sz w:val="26"/>
          <w:szCs w:val="26"/>
        </w:rPr>
        <w:t xml:space="preserve">2. Коррекционно-профилактическая работа </w:t>
      </w:r>
      <w:r w:rsidRPr="00422CBB">
        <w:rPr>
          <w:rFonts w:ascii="Times New Roman" w:hAnsi="Times New Roman"/>
          <w:b/>
          <w:bCs/>
          <w:i/>
          <w:iCs/>
          <w:sz w:val="26"/>
          <w:szCs w:val="26"/>
        </w:rPr>
        <w:t>с детьми с ограниченными возможностями здоровья</w:t>
      </w:r>
    </w:p>
    <w:p w:rsidR="00A5346E" w:rsidRPr="00422CBB" w:rsidRDefault="00A5346E" w:rsidP="00A5346E">
      <w:pPr>
        <w:widowControl w:val="0"/>
        <w:tabs>
          <w:tab w:val="left" w:pos="709"/>
        </w:tabs>
        <w:autoSpaceDE w:val="0"/>
        <w:autoSpaceDN w:val="0"/>
        <w:adjustRightInd w:val="0"/>
        <w:spacing w:after="0" w:line="240" w:lineRule="auto"/>
        <w:contextualSpacing/>
        <w:rPr>
          <w:rFonts w:ascii="Times New Roman" w:hAnsi="Times New Roman"/>
          <w:sz w:val="26"/>
          <w:szCs w:val="26"/>
        </w:rPr>
      </w:pPr>
      <w:r w:rsidRPr="00422CBB">
        <w:rPr>
          <w:rFonts w:ascii="Times New Roman" w:hAnsi="Times New Roman"/>
          <w:sz w:val="26"/>
          <w:szCs w:val="26"/>
        </w:rPr>
        <w:tab/>
        <w:t>Эффективность коррекционно-профилактической работы:</w:t>
      </w:r>
    </w:p>
    <w:p w:rsidR="00A5346E" w:rsidRPr="00422CBB" w:rsidRDefault="00A5346E" w:rsidP="00A5346E">
      <w:pPr>
        <w:widowControl w:val="0"/>
        <w:tabs>
          <w:tab w:val="left" w:pos="8295"/>
        </w:tabs>
        <w:autoSpaceDE w:val="0"/>
        <w:autoSpaceDN w:val="0"/>
        <w:adjustRightInd w:val="0"/>
        <w:spacing w:after="0" w:line="240" w:lineRule="auto"/>
        <w:ind w:firstLine="580"/>
        <w:contextualSpacing/>
        <w:jc w:val="right"/>
        <w:rPr>
          <w:rFonts w:ascii="Times New Roman" w:hAnsi="Times New Roman"/>
          <w:sz w:val="26"/>
          <w:szCs w:val="26"/>
        </w:rPr>
      </w:pPr>
      <w:r w:rsidRPr="00422CBB">
        <w:rPr>
          <w:rFonts w:ascii="Times New Roman" w:hAnsi="Times New Roman"/>
          <w:sz w:val="26"/>
          <w:szCs w:val="26"/>
        </w:rPr>
        <w:t xml:space="preserve"> Таблица 5 </w:t>
      </w:r>
    </w:p>
    <w:p w:rsidR="00A5346E" w:rsidRPr="0080318C" w:rsidRDefault="00A5346E" w:rsidP="00A5346E">
      <w:pPr>
        <w:widowControl w:val="0"/>
        <w:tabs>
          <w:tab w:val="left" w:pos="8295"/>
        </w:tabs>
        <w:autoSpaceDE w:val="0"/>
        <w:autoSpaceDN w:val="0"/>
        <w:adjustRightInd w:val="0"/>
        <w:spacing w:after="0" w:line="240" w:lineRule="auto"/>
        <w:ind w:firstLine="580"/>
        <w:contextualSpacing/>
        <w:jc w:val="right"/>
        <w:rPr>
          <w:rFonts w:ascii="Times New Roman" w:hAnsi="Times New Roman"/>
          <w:color w:val="FF0000"/>
          <w:sz w:val="26"/>
          <w:szCs w:val="26"/>
        </w:rPr>
      </w:pP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3"/>
        <w:gridCol w:w="1163"/>
        <w:gridCol w:w="993"/>
        <w:gridCol w:w="1140"/>
        <w:gridCol w:w="1128"/>
        <w:gridCol w:w="1112"/>
        <w:gridCol w:w="1096"/>
      </w:tblGrid>
      <w:tr w:rsidR="00A5346E" w:rsidRPr="00422CBB" w:rsidTr="002F210B">
        <w:trPr>
          <w:trHeight w:val="145"/>
          <w:jc w:val="center"/>
        </w:trPr>
        <w:tc>
          <w:tcPr>
            <w:tcW w:w="3373" w:type="dxa"/>
            <w:vMerge w:val="restart"/>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Показатели</w:t>
            </w:r>
          </w:p>
        </w:tc>
        <w:tc>
          <w:tcPr>
            <w:tcW w:w="2156" w:type="dxa"/>
            <w:gridSpan w:val="2"/>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202</w:t>
            </w:r>
            <w:r>
              <w:rPr>
                <w:rFonts w:ascii="Times New Roman" w:hAnsi="Times New Roman"/>
                <w:sz w:val="26"/>
                <w:szCs w:val="26"/>
              </w:rPr>
              <w:t>2</w:t>
            </w:r>
            <w:r w:rsidRPr="00422CBB">
              <w:rPr>
                <w:rFonts w:ascii="Times New Roman" w:hAnsi="Times New Roman"/>
                <w:sz w:val="26"/>
                <w:szCs w:val="26"/>
              </w:rPr>
              <w:t xml:space="preserve"> г.</w:t>
            </w:r>
          </w:p>
        </w:tc>
        <w:tc>
          <w:tcPr>
            <w:tcW w:w="2268" w:type="dxa"/>
            <w:gridSpan w:val="2"/>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202</w:t>
            </w:r>
            <w:r>
              <w:rPr>
                <w:rFonts w:ascii="Times New Roman" w:hAnsi="Times New Roman"/>
                <w:sz w:val="26"/>
                <w:szCs w:val="26"/>
              </w:rPr>
              <w:t>3</w:t>
            </w:r>
            <w:r w:rsidRPr="00422CBB">
              <w:rPr>
                <w:rFonts w:ascii="Times New Roman" w:hAnsi="Times New Roman"/>
                <w:sz w:val="26"/>
                <w:szCs w:val="26"/>
              </w:rPr>
              <w:t xml:space="preserve"> г.</w:t>
            </w:r>
          </w:p>
        </w:tc>
        <w:tc>
          <w:tcPr>
            <w:tcW w:w="2208" w:type="dxa"/>
            <w:gridSpan w:val="2"/>
          </w:tcPr>
          <w:p w:rsidR="00A5346E" w:rsidRPr="00422CBB" w:rsidRDefault="00A5346E" w:rsidP="002F210B">
            <w:pPr>
              <w:spacing w:after="0" w:line="240" w:lineRule="auto"/>
              <w:ind w:right="72"/>
              <w:contextualSpacing/>
              <w:jc w:val="center"/>
              <w:rPr>
                <w:rFonts w:ascii="Times New Roman" w:hAnsi="Times New Roman"/>
                <w:sz w:val="26"/>
                <w:szCs w:val="26"/>
              </w:rPr>
            </w:pPr>
            <w:r>
              <w:rPr>
                <w:rFonts w:ascii="Times New Roman" w:hAnsi="Times New Roman"/>
                <w:sz w:val="26"/>
                <w:szCs w:val="26"/>
              </w:rPr>
              <w:t>2024</w:t>
            </w:r>
            <w:r w:rsidRPr="00422CBB">
              <w:rPr>
                <w:rFonts w:ascii="Times New Roman" w:hAnsi="Times New Roman"/>
                <w:sz w:val="26"/>
                <w:szCs w:val="26"/>
              </w:rPr>
              <w:t xml:space="preserve"> г.</w:t>
            </w:r>
          </w:p>
        </w:tc>
      </w:tr>
      <w:tr w:rsidR="00A5346E" w:rsidRPr="00422CBB" w:rsidTr="002F210B">
        <w:trPr>
          <w:trHeight w:val="560"/>
          <w:jc w:val="center"/>
        </w:trPr>
        <w:tc>
          <w:tcPr>
            <w:tcW w:w="3373" w:type="dxa"/>
            <w:vMerge/>
            <w:vAlign w:val="center"/>
          </w:tcPr>
          <w:p w:rsidR="00A5346E" w:rsidRPr="00422CBB" w:rsidRDefault="00A5346E" w:rsidP="002F210B">
            <w:pPr>
              <w:spacing w:after="0" w:line="240" w:lineRule="auto"/>
              <w:contextualSpacing/>
              <w:jc w:val="center"/>
              <w:rPr>
                <w:rFonts w:ascii="Times New Roman" w:hAnsi="Times New Roman"/>
                <w:sz w:val="24"/>
                <w:szCs w:val="24"/>
              </w:rPr>
            </w:pPr>
          </w:p>
        </w:tc>
        <w:tc>
          <w:tcPr>
            <w:tcW w:w="1163"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Начало года</w:t>
            </w:r>
          </w:p>
        </w:tc>
        <w:tc>
          <w:tcPr>
            <w:tcW w:w="993"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Конец года</w:t>
            </w:r>
          </w:p>
        </w:tc>
        <w:tc>
          <w:tcPr>
            <w:tcW w:w="1140"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Начало года</w:t>
            </w:r>
          </w:p>
        </w:tc>
        <w:tc>
          <w:tcPr>
            <w:tcW w:w="1128"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Конец года</w:t>
            </w:r>
          </w:p>
        </w:tc>
        <w:tc>
          <w:tcPr>
            <w:tcW w:w="1112"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Начало года</w:t>
            </w:r>
          </w:p>
        </w:tc>
        <w:tc>
          <w:tcPr>
            <w:tcW w:w="109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Конец года</w:t>
            </w:r>
          </w:p>
        </w:tc>
      </w:tr>
      <w:tr w:rsidR="00A5346E" w:rsidRPr="00422CBB" w:rsidTr="002F210B">
        <w:trPr>
          <w:trHeight w:val="560"/>
          <w:jc w:val="center"/>
        </w:trPr>
        <w:tc>
          <w:tcPr>
            <w:tcW w:w="3373" w:type="dxa"/>
            <w:vMerge/>
            <w:vAlign w:val="center"/>
          </w:tcPr>
          <w:p w:rsidR="00A5346E" w:rsidRPr="00422CBB" w:rsidRDefault="00A5346E" w:rsidP="002F210B">
            <w:pPr>
              <w:spacing w:after="0" w:line="240" w:lineRule="auto"/>
              <w:contextualSpacing/>
              <w:jc w:val="center"/>
              <w:rPr>
                <w:rFonts w:ascii="Times New Roman" w:hAnsi="Times New Roman"/>
                <w:sz w:val="24"/>
                <w:szCs w:val="24"/>
              </w:rPr>
            </w:pPr>
          </w:p>
        </w:tc>
        <w:tc>
          <w:tcPr>
            <w:tcW w:w="1163"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993"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140"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128"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112"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09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r>
      <w:tr w:rsidR="00A5346E" w:rsidRPr="00422CBB" w:rsidTr="002F210B">
        <w:trPr>
          <w:trHeight w:val="560"/>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Всего состояло на диспансерном учете (указать количество детей/%), в том числе:</w:t>
            </w:r>
          </w:p>
        </w:tc>
        <w:tc>
          <w:tcPr>
            <w:tcW w:w="1163"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59/34,1</w:t>
            </w:r>
          </w:p>
        </w:tc>
        <w:tc>
          <w:tcPr>
            <w:tcW w:w="993"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67/28,6</w:t>
            </w:r>
          </w:p>
        </w:tc>
        <w:tc>
          <w:tcPr>
            <w:tcW w:w="1140"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60/25,5</w:t>
            </w:r>
          </w:p>
        </w:tc>
        <w:tc>
          <w:tcPr>
            <w:tcW w:w="1128"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63/25,9</w:t>
            </w:r>
          </w:p>
        </w:tc>
        <w:tc>
          <w:tcPr>
            <w:tcW w:w="1112"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72/29,6</w:t>
            </w:r>
          </w:p>
        </w:tc>
        <w:tc>
          <w:tcPr>
            <w:tcW w:w="109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69/27,7</w:t>
            </w:r>
          </w:p>
        </w:tc>
      </w:tr>
      <w:tr w:rsidR="00A5346E" w:rsidRPr="00422CBB" w:rsidTr="002F210B">
        <w:trPr>
          <w:trHeight w:val="168"/>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детей с бронхиальной астмой</w:t>
            </w:r>
          </w:p>
        </w:tc>
        <w:tc>
          <w:tcPr>
            <w:tcW w:w="116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99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140"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128"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112"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r>
      <w:tr w:rsidR="00A5346E" w:rsidRPr="00422CBB" w:rsidTr="002F210B">
        <w:trPr>
          <w:trHeight w:val="560"/>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детей, имеющих функциональные изменения сердечно-сосудистой системы</w:t>
            </w:r>
          </w:p>
        </w:tc>
        <w:tc>
          <w:tcPr>
            <w:tcW w:w="1163" w:type="dxa"/>
          </w:tcPr>
          <w:p w:rsidR="00A5346E" w:rsidRDefault="00A5346E" w:rsidP="002F210B">
            <w:pPr>
              <w:spacing w:after="0" w:line="240" w:lineRule="auto"/>
              <w:contextualSpacing/>
              <w:jc w:val="center"/>
              <w:rPr>
                <w:rFonts w:ascii="Times New Roman" w:hAnsi="Times New Roman"/>
                <w:sz w:val="26"/>
                <w:szCs w:val="26"/>
              </w:rPr>
            </w:pPr>
          </w:p>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16/9,2</w:t>
            </w:r>
          </w:p>
        </w:tc>
        <w:tc>
          <w:tcPr>
            <w:tcW w:w="993" w:type="dxa"/>
          </w:tcPr>
          <w:p w:rsidR="00A5346E" w:rsidRDefault="00A5346E" w:rsidP="002F210B">
            <w:pPr>
              <w:spacing w:after="0" w:line="240" w:lineRule="auto"/>
              <w:contextualSpacing/>
              <w:jc w:val="center"/>
              <w:rPr>
                <w:rFonts w:ascii="Times New Roman" w:hAnsi="Times New Roman"/>
                <w:sz w:val="26"/>
                <w:szCs w:val="26"/>
              </w:rPr>
            </w:pPr>
          </w:p>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20/8,5</w:t>
            </w:r>
          </w:p>
        </w:tc>
        <w:tc>
          <w:tcPr>
            <w:tcW w:w="1140" w:type="dxa"/>
          </w:tcPr>
          <w:p w:rsidR="00A5346E" w:rsidRDefault="00A5346E" w:rsidP="002F210B">
            <w:pPr>
              <w:spacing w:after="0" w:line="240" w:lineRule="auto"/>
              <w:contextualSpacing/>
              <w:jc w:val="center"/>
              <w:rPr>
                <w:rFonts w:ascii="Times New Roman" w:hAnsi="Times New Roman"/>
                <w:sz w:val="26"/>
                <w:szCs w:val="26"/>
              </w:rPr>
            </w:pPr>
          </w:p>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13/5,5</w:t>
            </w:r>
          </w:p>
        </w:tc>
        <w:tc>
          <w:tcPr>
            <w:tcW w:w="1128" w:type="dxa"/>
          </w:tcPr>
          <w:p w:rsidR="00A5346E" w:rsidRDefault="00A5346E" w:rsidP="002F210B">
            <w:pPr>
              <w:spacing w:after="0" w:line="240" w:lineRule="auto"/>
              <w:contextualSpacing/>
              <w:jc w:val="center"/>
              <w:rPr>
                <w:rFonts w:ascii="Times New Roman" w:hAnsi="Times New Roman"/>
                <w:sz w:val="26"/>
                <w:szCs w:val="26"/>
              </w:rPr>
            </w:pPr>
          </w:p>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14/5,8</w:t>
            </w:r>
          </w:p>
        </w:tc>
        <w:tc>
          <w:tcPr>
            <w:tcW w:w="1112" w:type="dxa"/>
          </w:tcPr>
          <w:p w:rsidR="00A5346E" w:rsidRDefault="00A5346E" w:rsidP="002F210B">
            <w:pPr>
              <w:spacing w:after="0" w:line="240" w:lineRule="auto"/>
              <w:contextualSpacing/>
              <w:jc w:val="center"/>
              <w:rPr>
                <w:rFonts w:ascii="Times New Roman" w:hAnsi="Times New Roman"/>
                <w:sz w:val="26"/>
                <w:szCs w:val="26"/>
              </w:rPr>
            </w:pPr>
          </w:p>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16/6,6</w:t>
            </w:r>
          </w:p>
        </w:tc>
        <w:tc>
          <w:tcPr>
            <w:tcW w:w="1096" w:type="dxa"/>
          </w:tcPr>
          <w:p w:rsidR="00A5346E" w:rsidRDefault="00A5346E" w:rsidP="002F210B">
            <w:pPr>
              <w:spacing w:after="0" w:line="240" w:lineRule="auto"/>
              <w:contextualSpacing/>
              <w:jc w:val="center"/>
              <w:rPr>
                <w:rFonts w:ascii="Times New Roman" w:hAnsi="Times New Roman"/>
                <w:sz w:val="26"/>
                <w:szCs w:val="26"/>
              </w:rPr>
            </w:pPr>
          </w:p>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16/6,5</w:t>
            </w:r>
          </w:p>
        </w:tc>
      </w:tr>
      <w:tr w:rsidR="00A5346E" w:rsidRPr="00422CBB" w:rsidTr="002F210B">
        <w:trPr>
          <w:trHeight w:val="560"/>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 xml:space="preserve">детей, имеющих заболевания </w:t>
            </w:r>
            <w:r>
              <w:rPr>
                <w:rFonts w:ascii="Times New Roman" w:hAnsi="Times New Roman"/>
                <w:sz w:val="24"/>
                <w:szCs w:val="24"/>
              </w:rPr>
              <w:t>пищеварения</w:t>
            </w:r>
          </w:p>
        </w:tc>
        <w:tc>
          <w:tcPr>
            <w:tcW w:w="116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6/3,4</w:t>
            </w:r>
          </w:p>
        </w:tc>
        <w:tc>
          <w:tcPr>
            <w:tcW w:w="99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4/1,7</w:t>
            </w:r>
          </w:p>
        </w:tc>
        <w:tc>
          <w:tcPr>
            <w:tcW w:w="1140"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8/3,4</w:t>
            </w:r>
          </w:p>
        </w:tc>
        <w:tc>
          <w:tcPr>
            <w:tcW w:w="1128"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9/3,7</w:t>
            </w:r>
          </w:p>
        </w:tc>
        <w:tc>
          <w:tcPr>
            <w:tcW w:w="1112"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12/4,9</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r>
      <w:tr w:rsidR="00A5346E" w:rsidRPr="00422CBB" w:rsidTr="002F210B">
        <w:trPr>
          <w:trHeight w:val="560"/>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детей, имеющих заболевание центральной нервной системы</w:t>
            </w:r>
          </w:p>
        </w:tc>
        <w:tc>
          <w:tcPr>
            <w:tcW w:w="116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19/11,0</w:t>
            </w:r>
          </w:p>
        </w:tc>
        <w:tc>
          <w:tcPr>
            <w:tcW w:w="99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24/10,3</w:t>
            </w:r>
          </w:p>
        </w:tc>
        <w:tc>
          <w:tcPr>
            <w:tcW w:w="1140"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16/6,8</w:t>
            </w:r>
          </w:p>
        </w:tc>
        <w:tc>
          <w:tcPr>
            <w:tcW w:w="1128"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18/7,4</w:t>
            </w:r>
          </w:p>
        </w:tc>
        <w:tc>
          <w:tcPr>
            <w:tcW w:w="1112"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20/8,2</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18/7,2</w:t>
            </w:r>
          </w:p>
        </w:tc>
      </w:tr>
      <w:tr w:rsidR="00A5346E" w:rsidRPr="00422CBB" w:rsidTr="002F210B">
        <w:trPr>
          <w:trHeight w:val="560"/>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 xml:space="preserve">детей, имеющих </w:t>
            </w:r>
            <w:r>
              <w:rPr>
                <w:rFonts w:ascii="Times New Roman" w:hAnsi="Times New Roman"/>
                <w:sz w:val="24"/>
                <w:szCs w:val="24"/>
              </w:rPr>
              <w:t>болезни мочевыделительной системы</w:t>
            </w:r>
          </w:p>
        </w:tc>
        <w:tc>
          <w:tcPr>
            <w:tcW w:w="116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3/1,7</w:t>
            </w:r>
          </w:p>
        </w:tc>
        <w:tc>
          <w:tcPr>
            <w:tcW w:w="99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140"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128"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112"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r>
      <w:tr w:rsidR="00A5346E" w:rsidRPr="00422CBB" w:rsidTr="002F210B">
        <w:trPr>
          <w:trHeight w:val="560"/>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детей, имеющих заболевания кожи</w:t>
            </w:r>
          </w:p>
        </w:tc>
        <w:tc>
          <w:tcPr>
            <w:tcW w:w="116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2/1,2</w:t>
            </w:r>
          </w:p>
        </w:tc>
        <w:tc>
          <w:tcPr>
            <w:tcW w:w="99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2/0,9</w:t>
            </w:r>
          </w:p>
        </w:tc>
        <w:tc>
          <w:tcPr>
            <w:tcW w:w="1140"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5/2,1</w:t>
            </w:r>
          </w:p>
        </w:tc>
        <w:tc>
          <w:tcPr>
            <w:tcW w:w="1128"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5/2,1</w:t>
            </w:r>
          </w:p>
        </w:tc>
        <w:tc>
          <w:tcPr>
            <w:tcW w:w="1112"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4/1,7</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5/2</w:t>
            </w:r>
          </w:p>
        </w:tc>
      </w:tr>
      <w:tr w:rsidR="00A5346E" w:rsidRPr="00422CBB" w:rsidTr="002F210B">
        <w:trPr>
          <w:trHeight w:val="280"/>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детей с лор. патологией</w:t>
            </w:r>
          </w:p>
        </w:tc>
        <w:tc>
          <w:tcPr>
            <w:tcW w:w="116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2/1,2</w:t>
            </w:r>
          </w:p>
        </w:tc>
        <w:tc>
          <w:tcPr>
            <w:tcW w:w="99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2/0,9</w:t>
            </w:r>
          </w:p>
        </w:tc>
        <w:tc>
          <w:tcPr>
            <w:tcW w:w="1140"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2/0,9</w:t>
            </w:r>
          </w:p>
        </w:tc>
        <w:tc>
          <w:tcPr>
            <w:tcW w:w="1128"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2/0,8</w:t>
            </w:r>
          </w:p>
        </w:tc>
        <w:tc>
          <w:tcPr>
            <w:tcW w:w="1112"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4/1,7</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4/1,6</w:t>
            </w:r>
          </w:p>
        </w:tc>
      </w:tr>
      <w:tr w:rsidR="00A5346E" w:rsidRPr="00422CBB" w:rsidTr="002F210B">
        <w:trPr>
          <w:trHeight w:val="401"/>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детей с заболеваниями крови</w:t>
            </w:r>
          </w:p>
        </w:tc>
        <w:tc>
          <w:tcPr>
            <w:tcW w:w="116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1/0,6</w:t>
            </w:r>
          </w:p>
        </w:tc>
        <w:tc>
          <w:tcPr>
            <w:tcW w:w="99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140"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128"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112"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2/0,8</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r>
      <w:tr w:rsidR="00A5346E" w:rsidRPr="00422CBB" w:rsidTr="002F210B">
        <w:trPr>
          <w:trHeight w:val="241"/>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 xml:space="preserve">детей, имеющих </w:t>
            </w:r>
            <w:r>
              <w:rPr>
                <w:rFonts w:ascii="Times New Roman" w:hAnsi="Times New Roman"/>
                <w:sz w:val="24"/>
                <w:szCs w:val="24"/>
              </w:rPr>
              <w:t>болезни опорно-двигательного аппарата</w:t>
            </w:r>
          </w:p>
        </w:tc>
        <w:tc>
          <w:tcPr>
            <w:tcW w:w="116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1/0,5</w:t>
            </w:r>
          </w:p>
        </w:tc>
        <w:tc>
          <w:tcPr>
            <w:tcW w:w="99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2/0,9</w:t>
            </w:r>
          </w:p>
        </w:tc>
        <w:tc>
          <w:tcPr>
            <w:tcW w:w="1140"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2/0,9</w:t>
            </w:r>
          </w:p>
        </w:tc>
        <w:tc>
          <w:tcPr>
            <w:tcW w:w="1128"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2/0,8</w:t>
            </w:r>
          </w:p>
        </w:tc>
        <w:tc>
          <w:tcPr>
            <w:tcW w:w="1112"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3/1,2</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3/1,2</w:t>
            </w:r>
          </w:p>
        </w:tc>
      </w:tr>
      <w:tr w:rsidR="00A5346E" w:rsidRPr="00422CBB" w:rsidTr="002F210B">
        <w:trPr>
          <w:trHeight w:val="241"/>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Pr>
                <w:rFonts w:ascii="Times New Roman" w:hAnsi="Times New Roman"/>
                <w:sz w:val="24"/>
                <w:szCs w:val="24"/>
              </w:rPr>
              <w:t xml:space="preserve">детей с заболеванием </w:t>
            </w:r>
            <w:r>
              <w:rPr>
                <w:rFonts w:ascii="Times New Roman" w:hAnsi="Times New Roman"/>
                <w:sz w:val="24"/>
                <w:szCs w:val="24"/>
              </w:rPr>
              <w:lastRenderedPageBreak/>
              <w:t>иммунной системы</w:t>
            </w:r>
          </w:p>
        </w:tc>
        <w:tc>
          <w:tcPr>
            <w:tcW w:w="116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lastRenderedPageBreak/>
              <w:t>1/0,6</w:t>
            </w:r>
          </w:p>
        </w:tc>
        <w:tc>
          <w:tcPr>
            <w:tcW w:w="99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140"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128"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112"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r>
      <w:tr w:rsidR="00A5346E" w:rsidRPr="00422CBB" w:rsidTr="002F210B">
        <w:trPr>
          <w:trHeight w:val="207"/>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Pr>
                <w:rFonts w:ascii="Times New Roman" w:hAnsi="Times New Roman"/>
                <w:sz w:val="24"/>
                <w:szCs w:val="24"/>
              </w:rPr>
              <w:t>детей с хирургическими патологиями</w:t>
            </w:r>
          </w:p>
        </w:tc>
        <w:tc>
          <w:tcPr>
            <w:tcW w:w="116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99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140"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128"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112"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2/0,8</w:t>
            </w:r>
          </w:p>
        </w:tc>
      </w:tr>
      <w:tr w:rsidR="00A5346E" w:rsidRPr="00422CBB" w:rsidTr="002F210B">
        <w:trPr>
          <w:trHeight w:val="353"/>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детей с эндокринной патологией</w:t>
            </w:r>
          </w:p>
        </w:tc>
        <w:tc>
          <w:tcPr>
            <w:tcW w:w="116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7/3,3</w:t>
            </w:r>
          </w:p>
        </w:tc>
        <w:tc>
          <w:tcPr>
            <w:tcW w:w="99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7/3,3</w:t>
            </w:r>
          </w:p>
        </w:tc>
        <w:tc>
          <w:tcPr>
            <w:tcW w:w="1140"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7/3,0</w:t>
            </w:r>
          </w:p>
        </w:tc>
        <w:tc>
          <w:tcPr>
            <w:tcW w:w="1128"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6/2,5</w:t>
            </w:r>
          </w:p>
        </w:tc>
        <w:tc>
          <w:tcPr>
            <w:tcW w:w="1112"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4/1,7</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4/1,6</w:t>
            </w:r>
          </w:p>
        </w:tc>
      </w:tr>
      <w:tr w:rsidR="00A5346E" w:rsidRPr="00422CBB" w:rsidTr="002F210B">
        <w:trPr>
          <w:trHeight w:val="71"/>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детей с нарушением зрения и т.д.</w:t>
            </w:r>
          </w:p>
        </w:tc>
        <w:tc>
          <w:tcPr>
            <w:tcW w:w="116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2/1,2</w:t>
            </w:r>
          </w:p>
        </w:tc>
        <w:tc>
          <w:tcPr>
            <w:tcW w:w="99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2/0,9</w:t>
            </w:r>
          </w:p>
        </w:tc>
        <w:tc>
          <w:tcPr>
            <w:tcW w:w="1140"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2/0,9</w:t>
            </w:r>
          </w:p>
        </w:tc>
        <w:tc>
          <w:tcPr>
            <w:tcW w:w="1128"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3/1,2</w:t>
            </w:r>
          </w:p>
        </w:tc>
        <w:tc>
          <w:tcPr>
            <w:tcW w:w="1112"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3/1,2</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3/1,2</w:t>
            </w:r>
          </w:p>
        </w:tc>
      </w:tr>
      <w:tr w:rsidR="00A5346E" w:rsidRPr="00422CBB" w:rsidTr="002F210B">
        <w:trPr>
          <w:trHeight w:val="71"/>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 xml:space="preserve">детей с </w:t>
            </w:r>
            <w:r>
              <w:rPr>
                <w:rFonts w:ascii="Times New Roman" w:hAnsi="Times New Roman"/>
                <w:sz w:val="24"/>
                <w:szCs w:val="24"/>
              </w:rPr>
              <w:t>расстройством психического развития</w:t>
            </w:r>
          </w:p>
        </w:tc>
        <w:tc>
          <w:tcPr>
            <w:tcW w:w="116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99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140"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128"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112"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r>
      <w:tr w:rsidR="00A5346E" w:rsidRPr="00422CBB" w:rsidTr="002F210B">
        <w:trPr>
          <w:trHeight w:val="71"/>
          <w:jc w:val="center"/>
        </w:trPr>
        <w:tc>
          <w:tcPr>
            <w:tcW w:w="3373" w:type="dxa"/>
          </w:tcPr>
          <w:p w:rsidR="00A5346E" w:rsidRPr="00422CBB" w:rsidRDefault="00A5346E" w:rsidP="002F210B">
            <w:pPr>
              <w:spacing w:after="0" w:line="240" w:lineRule="auto"/>
              <w:contextualSpacing/>
              <w:rPr>
                <w:rFonts w:ascii="Times New Roman" w:hAnsi="Times New Roman"/>
                <w:sz w:val="24"/>
                <w:szCs w:val="24"/>
              </w:rPr>
            </w:pPr>
            <w:r>
              <w:rPr>
                <w:rFonts w:ascii="Times New Roman" w:hAnsi="Times New Roman"/>
                <w:sz w:val="24"/>
                <w:szCs w:val="24"/>
              </w:rPr>
              <w:t>детей с генетически гетерогенным состоянием</w:t>
            </w:r>
          </w:p>
        </w:tc>
        <w:tc>
          <w:tcPr>
            <w:tcW w:w="116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1/0,6</w:t>
            </w:r>
          </w:p>
        </w:tc>
        <w:tc>
          <w:tcPr>
            <w:tcW w:w="99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140"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128"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112"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1/0,4</w:t>
            </w:r>
          </w:p>
        </w:tc>
      </w:tr>
      <w:tr w:rsidR="00A5346E" w:rsidRPr="00422CBB" w:rsidTr="002F210B">
        <w:trPr>
          <w:trHeight w:val="71"/>
          <w:jc w:val="center"/>
        </w:trPr>
        <w:tc>
          <w:tcPr>
            <w:tcW w:w="3373" w:type="dxa"/>
          </w:tcPr>
          <w:p w:rsidR="00A5346E" w:rsidRDefault="00A5346E" w:rsidP="002F210B">
            <w:pPr>
              <w:spacing w:after="0" w:line="240" w:lineRule="auto"/>
              <w:contextualSpacing/>
              <w:rPr>
                <w:rFonts w:ascii="Times New Roman" w:hAnsi="Times New Roman"/>
                <w:sz w:val="24"/>
                <w:szCs w:val="24"/>
              </w:rPr>
            </w:pPr>
            <w:r>
              <w:rPr>
                <w:rFonts w:ascii="Times New Roman" w:hAnsi="Times New Roman"/>
                <w:sz w:val="24"/>
                <w:szCs w:val="24"/>
              </w:rPr>
              <w:t>детей с обменными нарущениями (ферментопатия)</w:t>
            </w:r>
          </w:p>
        </w:tc>
        <w:tc>
          <w:tcPr>
            <w:tcW w:w="116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1/0,5</w:t>
            </w:r>
          </w:p>
        </w:tc>
        <w:tc>
          <w:tcPr>
            <w:tcW w:w="993"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140"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128"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112"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r>
    </w:tbl>
    <w:p w:rsidR="00A5346E" w:rsidRPr="0080318C" w:rsidRDefault="00A5346E" w:rsidP="00A5346E">
      <w:pPr>
        <w:widowControl w:val="0"/>
        <w:tabs>
          <w:tab w:val="left" w:pos="8295"/>
        </w:tabs>
        <w:autoSpaceDE w:val="0"/>
        <w:autoSpaceDN w:val="0"/>
        <w:adjustRightInd w:val="0"/>
        <w:spacing w:after="0" w:line="240" w:lineRule="auto"/>
        <w:ind w:firstLine="580"/>
        <w:contextualSpacing/>
        <w:jc w:val="right"/>
        <w:rPr>
          <w:rFonts w:ascii="Times New Roman" w:hAnsi="Times New Roman"/>
          <w:color w:val="FF0000"/>
          <w:sz w:val="26"/>
          <w:szCs w:val="26"/>
        </w:rPr>
      </w:pPr>
    </w:p>
    <w:p w:rsidR="00A5346E" w:rsidRPr="00422CBB" w:rsidRDefault="00A5346E" w:rsidP="00A5346E">
      <w:pPr>
        <w:pStyle w:val="af"/>
        <w:tabs>
          <w:tab w:val="left" w:pos="709"/>
        </w:tabs>
        <w:contextualSpacing/>
        <w:rPr>
          <w:i/>
          <w:color w:val="000000" w:themeColor="text1"/>
          <w:sz w:val="26"/>
          <w:szCs w:val="26"/>
        </w:rPr>
      </w:pPr>
      <w:r w:rsidRPr="0080318C">
        <w:rPr>
          <w:color w:val="FF0000"/>
          <w:sz w:val="26"/>
          <w:szCs w:val="26"/>
        </w:rPr>
        <w:tab/>
      </w:r>
      <w:r w:rsidRPr="00422CBB">
        <w:rPr>
          <w:color w:val="000000" w:themeColor="text1"/>
          <w:sz w:val="26"/>
          <w:szCs w:val="26"/>
        </w:rPr>
        <w:t>Лечебно-оздоровительные мероприятия по профилактике заболеваний и реабилитации детей с ограниченными возможностями здоровья, детьми-инвалидами</w:t>
      </w:r>
      <w:r w:rsidRPr="00422CBB">
        <w:rPr>
          <w:i/>
          <w:color w:val="000000" w:themeColor="text1"/>
          <w:sz w:val="26"/>
          <w:szCs w:val="26"/>
        </w:rPr>
        <w:t>.</w:t>
      </w:r>
    </w:p>
    <w:p w:rsidR="00A5346E" w:rsidRPr="00422CBB" w:rsidRDefault="00A5346E" w:rsidP="00A5346E">
      <w:pPr>
        <w:tabs>
          <w:tab w:val="left" w:pos="1080"/>
        </w:tabs>
        <w:spacing w:after="0" w:line="240" w:lineRule="auto"/>
        <w:ind w:firstLine="720"/>
        <w:contextualSpacing/>
        <w:jc w:val="both"/>
        <w:rPr>
          <w:rFonts w:ascii="Times New Roman" w:hAnsi="Times New Roman"/>
          <w:i/>
          <w:color w:val="000000" w:themeColor="text1"/>
          <w:sz w:val="26"/>
          <w:szCs w:val="26"/>
        </w:rPr>
      </w:pPr>
    </w:p>
    <w:p w:rsidR="00A5346E" w:rsidRPr="00422CBB" w:rsidRDefault="00A5346E" w:rsidP="00A5346E">
      <w:pPr>
        <w:tabs>
          <w:tab w:val="left" w:pos="1080"/>
        </w:tabs>
        <w:spacing w:after="0" w:line="240" w:lineRule="auto"/>
        <w:contextualSpacing/>
        <w:jc w:val="both"/>
        <w:rPr>
          <w:rFonts w:ascii="Times New Roman" w:hAnsi="Times New Roman"/>
          <w:i/>
          <w:color w:val="000000" w:themeColor="text1"/>
          <w:sz w:val="26"/>
          <w:szCs w:val="26"/>
        </w:rPr>
      </w:pPr>
      <w:r w:rsidRPr="00422CBB">
        <w:rPr>
          <w:rFonts w:ascii="Times New Roman" w:hAnsi="Times New Roman"/>
          <w:color w:val="000000" w:themeColor="text1"/>
          <w:sz w:val="26"/>
          <w:szCs w:val="26"/>
        </w:rPr>
        <w:t>1. Физкультурно-оздоровительная работа</w:t>
      </w:r>
    </w:p>
    <w:p w:rsidR="00A5346E" w:rsidRPr="00422CBB" w:rsidRDefault="00A5346E" w:rsidP="00A5346E">
      <w:pPr>
        <w:tabs>
          <w:tab w:val="left" w:pos="1080"/>
        </w:tabs>
        <w:spacing w:after="0" w:line="240" w:lineRule="auto"/>
        <w:contextualSpacing/>
        <w:jc w:val="both"/>
        <w:rPr>
          <w:rFonts w:ascii="Times New Roman" w:hAnsi="Times New Roman"/>
          <w:i/>
          <w:color w:val="000000" w:themeColor="text1"/>
          <w:sz w:val="26"/>
          <w:szCs w:val="26"/>
        </w:rPr>
      </w:pPr>
      <w:r w:rsidRPr="00422CBB">
        <w:rPr>
          <w:rFonts w:ascii="Times New Roman" w:hAnsi="Times New Roman"/>
          <w:color w:val="000000" w:themeColor="text1"/>
          <w:sz w:val="26"/>
          <w:szCs w:val="26"/>
        </w:rPr>
        <w:t>1.1 Занятия по физкультуре всех типов:</w:t>
      </w:r>
    </w:p>
    <w:p w:rsidR="00A5346E" w:rsidRPr="00422CBB" w:rsidRDefault="00A5346E" w:rsidP="00A5346E">
      <w:pPr>
        <w:tabs>
          <w:tab w:val="left" w:pos="1080"/>
        </w:tabs>
        <w:spacing w:after="0" w:line="240" w:lineRule="auto"/>
        <w:contextualSpacing/>
        <w:jc w:val="both"/>
        <w:rPr>
          <w:rFonts w:ascii="Times New Roman" w:hAnsi="Times New Roman"/>
          <w:color w:val="000000" w:themeColor="text1"/>
          <w:sz w:val="26"/>
          <w:szCs w:val="26"/>
        </w:rPr>
      </w:pPr>
      <w:r w:rsidRPr="00422CBB">
        <w:rPr>
          <w:rFonts w:ascii="Times New Roman" w:hAnsi="Times New Roman"/>
          <w:color w:val="000000" w:themeColor="text1"/>
          <w:sz w:val="26"/>
          <w:szCs w:val="26"/>
        </w:rPr>
        <w:t>- традиционные;</w:t>
      </w:r>
    </w:p>
    <w:p w:rsidR="00A5346E" w:rsidRPr="00422CBB" w:rsidRDefault="00A5346E" w:rsidP="00A5346E">
      <w:pPr>
        <w:tabs>
          <w:tab w:val="left" w:pos="1080"/>
        </w:tabs>
        <w:spacing w:after="0" w:line="240" w:lineRule="auto"/>
        <w:contextualSpacing/>
        <w:jc w:val="both"/>
        <w:rPr>
          <w:rFonts w:ascii="Times New Roman" w:hAnsi="Times New Roman"/>
          <w:color w:val="000000" w:themeColor="text1"/>
          <w:sz w:val="26"/>
          <w:szCs w:val="26"/>
        </w:rPr>
      </w:pPr>
      <w:r w:rsidRPr="00422CBB">
        <w:rPr>
          <w:rFonts w:ascii="Times New Roman" w:hAnsi="Times New Roman"/>
          <w:color w:val="000000" w:themeColor="text1"/>
          <w:sz w:val="26"/>
          <w:szCs w:val="26"/>
        </w:rPr>
        <w:t>- тренировочные;</w:t>
      </w:r>
    </w:p>
    <w:p w:rsidR="00A5346E" w:rsidRPr="00422CBB" w:rsidRDefault="00A5346E" w:rsidP="00A5346E">
      <w:pPr>
        <w:tabs>
          <w:tab w:val="left" w:pos="1080"/>
        </w:tabs>
        <w:spacing w:after="0" w:line="240" w:lineRule="auto"/>
        <w:contextualSpacing/>
        <w:jc w:val="both"/>
        <w:rPr>
          <w:rFonts w:ascii="Times New Roman" w:hAnsi="Times New Roman"/>
          <w:color w:val="000000" w:themeColor="text1"/>
          <w:sz w:val="26"/>
          <w:szCs w:val="26"/>
        </w:rPr>
      </w:pPr>
      <w:r w:rsidRPr="00422CBB">
        <w:rPr>
          <w:rFonts w:ascii="Times New Roman" w:hAnsi="Times New Roman"/>
          <w:color w:val="000000" w:themeColor="text1"/>
          <w:sz w:val="26"/>
          <w:szCs w:val="26"/>
        </w:rPr>
        <w:t>- занятия соревнования;</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самостоятельные;</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интегрированные с другими видами деятельности;</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праздники, развлечения и дни здоровья.</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2. Занятия ритмикой и хореографией по перспективному плану.</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xml:space="preserve">3. Комплекс психогигиенических мероприятий: </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психодиагностика;</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музыкотерапия;</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сказкотерапия, смехотерапия;</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обеспечение благоприятного психологического климата в ДОО.</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4. Система эффективных закаливающих процедур:</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воздушное;</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водное;</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хождение босиком по «дорожкам здоровья» (закаливание и профилактика плоскостопия);</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xml:space="preserve">- полоскание горла и ротовой полости; </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лечебная смазка носа аксолиновой мазью (профилактика гриппа в осенне-зимний период);</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физиопроцедура «Свежесть» (УФО групп в сочетании с проветриванием);</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ароматизация помещений чесночно-луковыми букетиками (профилактика гриппа и простудных заболеваний).</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xml:space="preserve">5. Своевременная профилактика нарушений осанки у дошкольников. </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6. Профилактика и коррекция нарушений зрения у детей (упражнения для глаз, соблюдение светового режима).</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xml:space="preserve">7. Контроль медицинским работником за физическим развитием детей. </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8. Полноценное и лечебное питание:</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исключение аллергена из рациона детей с аллергической реакцией (цитрусовые, лактоза, шоколад, яйцо, а также причинно-значимые аллергены);</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lastRenderedPageBreak/>
        <w:t>- включение в рацион натуральных соков, ягод и фруктов, овощных салатов, компотов из свежих фруктов;</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включение в рацион богатой белковой пищи (молоко, яйцо, рыба, молочнокислые продукты, творог, йогурт – укрепление костной системы, профилактика дизбактериоза);</w:t>
      </w:r>
    </w:p>
    <w:p w:rsidR="00A5346E" w:rsidRPr="00422CBB" w:rsidRDefault="00A5346E" w:rsidP="00A5346E">
      <w:pPr>
        <w:tabs>
          <w:tab w:val="left" w:pos="1080"/>
        </w:tabs>
        <w:spacing w:after="0" w:line="240" w:lineRule="auto"/>
        <w:contextualSpacing/>
        <w:jc w:val="both"/>
        <w:rPr>
          <w:rFonts w:ascii="Times New Roman" w:hAnsi="Times New Roman"/>
          <w:sz w:val="26"/>
          <w:szCs w:val="26"/>
        </w:rPr>
      </w:pPr>
      <w:r w:rsidRPr="00422CBB">
        <w:rPr>
          <w:rFonts w:ascii="Times New Roman" w:hAnsi="Times New Roman"/>
          <w:sz w:val="26"/>
          <w:szCs w:val="26"/>
        </w:rPr>
        <w:t>- употребление в рационе детей только йодированной соли.</w:t>
      </w:r>
    </w:p>
    <w:p w:rsidR="00A5346E" w:rsidRPr="00422CBB" w:rsidRDefault="00A5346E" w:rsidP="00A5346E">
      <w:pPr>
        <w:tabs>
          <w:tab w:val="left" w:pos="1080"/>
        </w:tabs>
        <w:spacing w:after="0" w:line="240" w:lineRule="auto"/>
        <w:ind w:firstLine="720"/>
        <w:contextualSpacing/>
        <w:jc w:val="both"/>
        <w:rPr>
          <w:rFonts w:ascii="Times New Roman" w:hAnsi="Times New Roman"/>
          <w:i/>
          <w:color w:val="000000" w:themeColor="text1"/>
          <w:sz w:val="26"/>
          <w:szCs w:val="26"/>
        </w:rPr>
      </w:pPr>
    </w:p>
    <w:p w:rsidR="00A5346E" w:rsidRPr="00422CBB" w:rsidRDefault="00A5346E" w:rsidP="00A5346E">
      <w:pPr>
        <w:tabs>
          <w:tab w:val="left" w:pos="709"/>
        </w:tabs>
        <w:spacing w:after="0" w:line="240" w:lineRule="auto"/>
        <w:contextualSpacing/>
        <w:jc w:val="both"/>
        <w:rPr>
          <w:rFonts w:ascii="Times New Roman" w:hAnsi="Times New Roman"/>
          <w:color w:val="000000" w:themeColor="text1"/>
          <w:sz w:val="26"/>
          <w:szCs w:val="26"/>
        </w:rPr>
      </w:pPr>
      <w:r w:rsidRPr="00422CBB">
        <w:rPr>
          <w:rFonts w:ascii="Times New Roman" w:hAnsi="Times New Roman"/>
          <w:color w:val="000000" w:themeColor="text1"/>
          <w:sz w:val="26"/>
          <w:szCs w:val="26"/>
        </w:rPr>
        <w:tab/>
      </w:r>
      <w:r w:rsidRPr="00422CBB">
        <w:rPr>
          <w:rFonts w:ascii="Times New Roman" w:hAnsi="Times New Roman"/>
          <w:b/>
          <w:color w:val="000000" w:themeColor="text1"/>
          <w:sz w:val="26"/>
          <w:szCs w:val="26"/>
        </w:rPr>
        <w:t>Вывод:</w:t>
      </w:r>
      <w:r w:rsidRPr="00422CBB">
        <w:rPr>
          <w:rFonts w:ascii="Times New Roman" w:hAnsi="Times New Roman"/>
          <w:color w:val="000000" w:themeColor="text1"/>
          <w:sz w:val="26"/>
          <w:szCs w:val="26"/>
        </w:rPr>
        <w:t xml:space="preserve"> лечебно-оздоровительные мероприятия по профилактике заболеваний и реабилитации детей с пробле</w:t>
      </w:r>
      <w:r>
        <w:rPr>
          <w:rFonts w:ascii="Times New Roman" w:hAnsi="Times New Roman"/>
          <w:color w:val="000000" w:themeColor="text1"/>
          <w:sz w:val="26"/>
          <w:szCs w:val="26"/>
        </w:rPr>
        <w:t>мами здоровья в сравнении с 2023</w:t>
      </w:r>
      <w:r w:rsidRPr="00422CBB">
        <w:rPr>
          <w:rFonts w:ascii="Times New Roman" w:hAnsi="Times New Roman"/>
          <w:color w:val="000000" w:themeColor="text1"/>
          <w:sz w:val="26"/>
          <w:szCs w:val="26"/>
        </w:rPr>
        <w:t xml:space="preserve"> годом:</w:t>
      </w:r>
    </w:p>
    <w:p w:rsidR="00A5346E" w:rsidRPr="00422CBB" w:rsidRDefault="00A5346E" w:rsidP="00A5346E">
      <w:pPr>
        <w:tabs>
          <w:tab w:val="left" w:pos="1080"/>
        </w:tabs>
        <w:spacing w:after="0" w:line="240" w:lineRule="auto"/>
        <w:contextualSpacing/>
        <w:jc w:val="both"/>
        <w:rPr>
          <w:rFonts w:ascii="Times New Roman" w:hAnsi="Times New Roman"/>
          <w:bCs/>
          <w:color w:val="000000" w:themeColor="text1"/>
          <w:sz w:val="26"/>
          <w:szCs w:val="26"/>
        </w:rPr>
      </w:pPr>
      <w:r w:rsidRPr="00422CBB">
        <w:rPr>
          <w:rFonts w:ascii="Times New Roman" w:hAnsi="Times New Roman"/>
          <w:bCs/>
          <w:color w:val="000000" w:themeColor="text1"/>
          <w:sz w:val="26"/>
          <w:szCs w:val="26"/>
        </w:rPr>
        <w:t>- обеспечивают быструю реабилитацию ребенка после болезни;</w:t>
      </w:r>
    </w:p>
    <w:p w:rsidR="00A5346E" w:rsidRPr="00422CBB" w:rsidRDefault="00A5346E" w:rsidP="00A5346E">
      <w:pPr>
        <w:tabs>
          <w:tab w:val="left" w:pos="1080"/>
        </w:tabs>
        <w:spacing w:after="0" w:line="240" w:lineRule="auto"/>
        <w:contextualSpacing/>
        <w:jc w:val="both"/>
        <w:rPr>
          <w:rFonts w:ascii="Times New Roman" w:hAnsi="Times New Roman"/>
          <w:bCs/>
          <w:color w:val="000000" w:themeColor="text1"/>
          <w:sz w:val="26"/>
          <w:szCs w:val="26"/>
        </w:rPr>
      </w:pPr>
      <w:r w:rsidRPr="00422CBB">
        <w:rPr>
          <w:rFonts w:ascii="Times New Roman" w:hAnsi="Times New Roman"/>
          <w:bCs/>
          <w:color w:val="000000" w:themeColor="text1"/>
          <w:sz w:val="26"/>
          <w:szCs w:val="26"/>
        </w:rPr>
        <w:t>- способствуют благоприятному течению адаптации;</w:t>
      </w:r>
    </w:p>
    <w:p w:rsidR="00A5346E" w:rsidRPr="00422CBB" w:rsidRDefault="00A5346E" w:rsidP="00A5346E">
      <w:pPr>
        <w:tabs>
          <w:tab w:val="left" w:pos="1080"/>
        </w:tabs>
        <w:spacing w:after="0" w:line="240" w:lineRule="auto"/>
        <w:contextualSpacing/>
        <w:jc w:val="both"/>
        <w:rPr>
          <w:rFonts w:ascii="Times New Roman" w:hAnsi="Times New Roman"/>
          <w:bCs/>
          <w:color w:val="000000" w:themeColor="text1"/>
          <w:sz w:val="26"/>
          <w:szCs w:val="26"/>
        </w:rPr>
      </w:pPr>
      <w:r w:rsidRPr="00422CBB">
        <w:rPr>
          <w:rFonts w:ascii="Times New Roman" w:hAnsi="Times New Roman"/>
          <w:bCs/>
          <w:color w:val="000000" w:themeColor="text1"/>
          <w:sz w:val="26"/>
          <w:szCs w:val="26"/>
        </w:rPr>
        <w:t>- позволяют вовремя предупреждать острые заболевания у детей и препятствовать распространению инфекционных заболеваний;</w:t>
      </w:r>
    </w:p>
    <w:p w:rsidR="00A5346E" w:rsidRPr="00422CBB" w:rsidRDefault="00A5346E" w:rsidP="00A5346E">
      <w:pPr>
        <w:tabs>
          <w:tab w:val="left" w:pos="1080"/>
        </w:tabs>
        <w:spacing w:after="0" w:line="240" w:lineRule="auto"/>
        <w:contextualSpacing/>
        <w:jc w:val="both"/>
        <w:rPr>
          <w:rFonts w:ascii="Times New Roman" w:hAnsi="Times New Roman"/>
          <w:bCs/>
          <w:color w:val="000000" w:themeColor="text1"/>
          <w:sz w:val="26"/>
          <w:szCs w:val="26"/>
        </w:rPr>
      </w:pPr>
      <w:r w:rsidRPr="00422CBB">
        <w:rPr>
          <w:rFonts w:ascii="Times New Roman" w:hAnsi="Times New Roman"/>
          <w:bCs/>
          <w:color w:val="000000" w:themeColor="text1"/>
          <w:sz w:val="26"/>
          <w:szCs w:val="26"/>
        </w:rPr>
        <w:t>- воспитывают у детей потребность в здоровье, формируют у них элементарные представления о здоровом образе жизни;</w:t>
      </w:r>
    </w:p>
    <w:p w:rsidR="00A5346E" w:rsidRPr="00422CBB" w:rsidRDefault="00A5346E" w:rsidP="00A5346E">
      <w:pPr>
        <w:tabs>
          <w:tab w:val="left" w:pos="1080"/>
        </w:tabs>
        <w:spacing w:after="0" w:line="240" w:lineRule="auto"/>
        <w:contextualSpacing/>
        <w:jc w:val="both"/>
        <w:rPr>
          <w:rFonts w:ascii="Times New Roman" w:hAnsi="Times New Roman"/>
          <w:bCs/>
          <w:color w:val="000000" w:themeColor="text1"/>
          <w:sz w:val="26"/>
          <w:szCs w:val="26"/>
        </w:rPr>
      </w:pPr>
      <w:r w:rsidRPr="00422CBB">
        <w:rPr>
          <w:rFonts w:ascii="Times New Roman" w:hAnsi="Times New Roman"/>
          <w:bCs/>
          <w:color w:val="000000" w:themeColor="text1"/>
          <w:sz w:val="26"/>
          <w:szCs w:val="26"/>
        </w:rPr>
        <w:t>- позволяют удовлетворять базовые потребности ребенка – он наиболее полно развивает свои способности, познает собственную уникальность;</w:t>
      </w:r>
    </w:p>
    <w:p w:rsidR="00A5346E" w:rsidRPr="00422CBB" w:rsidRDefault="00A5346E" w:rsidP="00A5346E">
      <w:pPr>
        <w:tabs>
          <w:tab w:val="left" w:pos="1080"/>
        </w:tabs>
        <w:spacing w:after="0" w:line="240" w:lineRule="auto"/>
        <w:contextualSpacing/>
        <w:jc w:val="both"/>
        <w:rPr>
          <w:rFonts w:ascii="Times New Roman" w:hAnsi="Times New Roman"/>
          <w:bCs/>
          <w:color w:val="000000" w:themeColor="text1"/>
          <w:sz w:val="26"/>
          <w:szCs w:val="26"/>
        </w:rPr>
      </w:pPr>
      <w:r w:rsidRPr="00422CBB">
        <w:rPr>
          <w:rFonts w:ascii="Times New Roman" w:hAnsi="Times New Roman"/>
          <w:bCs/>
          <w:color w:val="000000" w:themeColor="text1"/>
          <w:sz w:val="26"/>
          <w:szCs w:val="26"/>
        </w:rPr>
        <w:t xml:space="preserve">- помогают корректировать отдельные отклонения в физическом и психическом развитии детей; </w:t>
      </w:r>
    </w:p>
    <w:p w:rsidR="00A5346E" w:rsidRDefault="00A5346E" w:rsidP="00A5346E">
      <w:pPr>
        <w:pStyle w:val="af"/>
        <w:tabs>
          <w:tab w:val="left" w:pos="709"/>
        </w:tabs>
        <w:contextualSpacing/>
        <w:rPr>
          <w:rFonts w:eastAsiaTheme="minorEastAsia" w:cstheme="minorBidi"/>
          <w:bCs/>
          <w:sz w:val="26"/>
          <w:szCs w:val="26"/>
        </w:rPr>
      </w:pPr>
      <w:r w:rsidRPr="00422CBB">
        <w:rPr>
          <w:rFonts w:eastAsiaTheme="minorEastAsia" w:cstheme="minorBidi"/>
          <w:bCs/>
          <w:color w:val="000000" w:themeColor="text1"/>
          <w:sz w:val="26"/>
          <w:szCs w:val="26"/>
        </w:rPr>
        <w:t xml:space="preserve">- </w:t>
      </w:r>
      <w:r>
        <w:rPr>
          <w:rFonts w:eastAsiaTheme="minorEastAsia" w:cstheme="minorBidi"/>
          <w:bCs/>
          <w:sz w:val="26"/>
          <w:szCs w:val="26"/>
        </w:rPr>
        <w:t>индекс здоровья в сравнении с 2023 годом увеличился на 1,9%</w:t>
      </w:r>
      <w:r w:rsidRPr="00422CBB">
        <w:rPr>
          <w:rFonts w:eastAsiaTheme="minorEastAsia" w:cstheme="minorBidi"/>
          <w:bCs/>
          <w:sz w:val="26"/>
          <w:szCs w:val="26"/>
        </w:rPr>
        <w:t>.</w:t>
      </w:r>
    </w:p>
    <w:p w:rsidR="00A5346E" w:rsidRPr="00422CBB" w:rsidRDefault="00A5346E" w:rsidP="00A5346E">
      <w:pPr>
        <w:pStyle w:val="af"/>
        <w:tabs>
          <w:tab w:val="left" w:pos="709"/>
        </w:tabs>
        <w:contextualSpacing/>
        <w:rPr>
          <w:bCs/>
          <w:sz w:val="26"/>
          <w:szCs w:val="26"/>
        </w:rPr>
      </w:pPr>
    </w:p>
    <w:p w:rsidR="00A5346E" w:rsidRPr="00422CBB" w:rsidRDefault="00A5346E" w:rsidP="00A5346E">
      <w:pPr>
        <w:pStyle w:val="af"/>
        <w:tabs>
          <w:tab w:val="left" w:pos="4680"/>
          <w:tab w:val="left" w:pos="5040"/>
        </w:tabs>
        <w:contextualSpacing/>
        <w:jc w:val="center"/>
        <w:rPr>
          <w:b/>
          <w:bCs/>
          <w:i/>
          <w:iCs/>
          <w:sz w:val="26"/>
          <w:szCs w:val="26"/>
        </w:rPr>
      </w:pPr>
      <w:r w:rsidRPr="00422CBB">
        <w:rPr>
          <w:b/>
          <w:bCs/>
          <w:i/>
          <w:iCs/>
          <w:sz w:val="26"/>
          <w:szCs w:val="26"/>
        </w:rPr>
        <w:t>3. Эффективность оздоровления детей в летний период</w:t>
      </w:r>
    </w:p>
    <w:p w:rsidR="00A5346E" w:rsidRPr="00422CBB" w:rsidRDefault="00A5346E" w:rsidP="00A5346E">
      <w:pPr>
        <w:pStyle w:val="af"/>
        <w:tabs>
          <w:tab w:val="left" w:pos="4680"/>
          <w:tab w:val="left" w:pos="5040"/>
        </w:tabs>
        <w:contextualSpacing/>
        <w:jc w:val="right"/>
        <w:rPr>
          <w:sz w:val="26"/>
          <w:szCs w:val="26"/>
        </w:rPr>
      </w:pPr>
      <w:r w:rsidRPr="00422CBB">
        <w:rPr>
          <w:sz w:val="26"/>
          <w:szCs w:val="26"/>
        </w:rPr>
        <w:t>Таблица 6</w:t>
      </w:r>
    </w:p>
    <w:p w:rsidR="00A5346E" w:rsidRPr="00422CBB" w:rsidRDefault="00A5346E" w:rsidP="00A5346E">
      <w:pPr>
        <w:pStyle w:val="af"/>
        <w:tabs>
          <w:tab w:val="left" w:pos="4680"/>
          <w:tab w:val="left" w:pos="5040"/>
        </w:tabs>
        <w:contextualSpacing/>
        <w:jc w:val="right"/>
        <w:rPr>
          <w:sz w:val="26"/>
          <w:szCs w:val="2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842"/>
        <w:gridCol w:w="1134"/>
        <w:gridCol w:w="1134"/>
        <w:gridCol w:w="1134"/>
        <w:gridCol w:w="1134"/>
        <w:gridCol w:w="1134"/>
        <w:gridCol w:w="1134"/>
      </w:tblGrid>
      <w:tr w:rsidR="00A5346E" w:rsidRPr="00422CBB" w:rsidTr="002F210B">
        <w:trPr>
          <w:trHeight w:val="299"/>
          <w:jc w:val="center"/>
        </w:trPr>
        <w:tc>
          <w:tcPr>
            <w:tcW w:w="560" w:type="dxa"/>
            <w:vMerge w:val="restart"/>
            <w:vAlign w:val="center"/>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 п/п</w:t>
            </w:r>
          </w:p>
        </w:tc>
        <w:tc>
          <w:tcPr>
            <w:tcW w:w="2842" w:type="dxa"/>
            <w:vMerge w:val="restart"/>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Показатели</w:t>
            </w:r>
          </w:p>
        </w:tc>
        <w:tc>
          <w:tcPr>
            <w:tcW w:w="2268" w:type="dxa"/>
            <w:gridSpan w:val="2"/>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2022</w:t>
            </w:r>
            <w:r w:rsidRPr="00422CBB">
              <w:rPr>
                <w:rFonts w:ascii="Times New Roman" w:hAnsi="Times New Roman"/>
                <w:sz w:val="26"/>
                <w:szCs w:val="26"/>
              </w:rPr>
              <w:t>г.</w:t>
            </w:r>
          </w:p>
        </w:tc>
        <w:tc>
          <w:tcPr>
            <w:tcW w:w="2268" w:type="dxa"/>
            <w:gridSpan w:val="2"/>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2023</w:t>
            </w:r>
            <w:r w:rsidRPr="00422CBB">
              <w:rPr>
                <w:rFonts w:ascii="Times New Roman" w:hAnsi="Times New Roman"/>
                <w:sz w:val="26"/>
                <w:szCs w:val="26"/>
              </w:rPr>
              <w:t xml:space="preserve"> г.</w:t>
            </w:r>
          </w:p>
        </w:tc>
        <w:tc>
          <w:tcPr>
            <w:tcW w:w="2268" w:type="dxa"/>
            <w:gridSpan w:val="2"/>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2024</w:t>
            </w:r>
            <w:r w:rsidRPr="00422CBB">
              <w:rPr>
                <w:rFonts w:ascii="Times New Roman" w:hAnsi="Times New Roman"/>
                <w:sz w:val="26"/>
                <w:szCs w:val="26"/>
              </w:rPr>
              <w:t>г.</w:t>
            </w:r>
          </w:p>
        </w:tc>
      </w:tr>
      <w:tr w:rsidR="00A5346E" w:rsidRPr="00422CBB" w:rsidTr="002F210B">
        <w:trPr>
          <w:trHeight w:val="144"/>
          <w:jc w:val="center"/>
        </w:trPr>
        <w:tc>
          <w:tcPr>
            <w:tcW w:w="560" w:type="dxa"/>
            <w:vMerge/>
            <w:vAlign w:val="center"/>
          </w:tcPr>
          <w:p w:rsidR="00A5346E" w:rsidRPr="00422CBB" w:rsidRDefault="00A5346E" w:rsidP="002F210B">
            <w:pPr>
              <w:spacing w:after="0" w:line="240" w:lineRule="auto"/>
              <w:contextualSpacing/>
              <w:jc w:val="center"/>
              <w:rPr>
                <w:rFonts w:ascii="Times New Roman" w:hAnsi="Times New Roman"/>
                <w:sz w:val="24"/>
                <w:szCs w:val="24"/>
              </w:rPr>
            </w:pPr>
          </w:p>
        </w:tc>
        <w:tc>
          <w:tcPr>
            <w:tcW w:w="2842" w:type="dxa"/>
            <w:vMerge/>
            <w:vAlign w:val="center"/>
          </w:tcPr>
          <w:p w:rsidR="00A5346E" w:rsidRPr="00422CBB" w:rsidRDefault="00A5346E" w:rsidP="002F210B">
            <w:pPr>
              <w:spacing w:after="0" w:line="240" w:lineRule="auto"/>
              <w:contextualSpacing/>
              <w:jc w:val="center"/>
              <w:rPr>
                <w:rFonts w:ascii="Times New Roman" w:hAnsi="Times New Roman"/>
                <w:sz w:val="24"/>
                <w:szCs w:val="24"/>
              </w:rPr>
            </w:pP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Начало летнего периода</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Конец летнего периода</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Начало летнего периода</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Конец летнего периода</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Начало летнего периода</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Конец летнего периода</w:t>
            </w:r>
          </w:p>
        </w:tc>
      </w:tr>
      <w:tr w:rsidR="00A5346E" w:rsidRPr="00422CBB" w:rsidTr="002F210B">
        <w:trPr>
          <w:trHeight w:val="144"/>
          <w:jc w:val="center"/>
        </w:trPr>
        <w:tc>
          <w:tcPr>
            <w:tcW w:w="560" w:type="dxa"/>
            <w:vMerge/>
            <w:vAlign w:val="center"/>
          </w:tcPr>
          <w:p w:rsidR="00A5346E" w:rsidRPr="00422CBB" w:rsidRDefault="00A5346E" w:rsidP="002F210B">
            <w:pPr>
              <w:spacing w:after="0" w:line="240" w:lineRule="auto"/>
              <w:contextualSpacing/>
              <w:jc w:val="center"/>
              <w:rPr>
                <w:rFonts w:ascii="Times New Roman" w:hAnsi="Times New Roman"/>
                <w:sz w:val="24"/>
                <w:szCs w:val="24"/>
              </w:rPr>
            </w:pPr>
          </w:p>
        </w:tc>
        <w:tc>
          <w:tcPr>
            <w:tcW w:w="2842" w:type="dxa"/>
            <w:vMerge/>
            <w:vAlign w:val="center"/>
          </w:tcPr>
          <w:p w:rsidR="00A5346E" w:rsidRPr="00422CBB" w:rsidRDefault="00A5346E" w:rsidP="002F210B">
            <w:pPr>
              <w:spacing w:after="0" w:line="240" w:lineRule="auto"/>
              <w:contextualSpacing/>
              <w:jc w:val="center"/>
              <w:rPr>
                <w:rFonts w:ascii="Times New Roman" w:hAnsi="Times New Roman"/>
                <w:sz w:val="24"/>
                <w:szCs w:val="24"/>
              </w:rPr>
            </w:pP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r>
      <w:tr w:rsidR="00A5346E" w:rsidRPr="00422CBB" w:rsidTr="002F210B">
        <w:trPr>
          <w:trHeight w:val="1198"/>
          <w:jc w:val="center"/>
        </w:trPr>
        <w:tc>
          <w:tcPr>
            <w:tcW w:w="560"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1.</w:t>
            </w:r>
          </w:p>
          <w:p w:rsidR="00A5346E" w:rsidRPr="00422CBB" w:rsidRDefault="00A5346E" w:rsidP="002F210B">
            <w:pPr>
              <w:spacing w:after="0" w:line="240" w:lineRule="auto"/>
              <w:contextualSpacing/>
              <w:jc w:val="center"/>
              <w:rPr>
                <w:rFonts w:ascii="Times New Roman" w:hAnsi="Times New Roman"/>
                <w:sz w:val="24"/>
                <w:szCs w:val="24"/>
              </w:rPr>
            </w:pPr>
          </w:p>
        </w:tc>
        <w:tc>
          <w:tcPr>
            <w:tcW w:w="2842" w:type="dxa"/>
          </w:tcPr>
          <w:p w:rsidR="00A5346E" w:rsidRPr="00422CBB" w:rsidRDefault="00A5346E" w:rsidP="002F210B">
            <w:pPr>
              <w:shd w:val="clear" w:color="auto" w:fill="FFFFFF"/>
              <w:spacing w:after="0" w:line="240" w:lineRule="auto"/>
              <w:contextualSpacing/>
              <w:rPr>
                <w:rFonts w:ascii="Times New Roman" w:hAnsi="Times New Roman"/>
                <w:sz w:val="24"/>
                <w:szCs w:val="24"/>
              </w:rPr>
            </w:pPr>
            <w:r w:rsidRPr="00422CBB">
              <w:rPr>
                <w:rFonts w:ascii="Times New Roman" w:hAnsi="Times New Roman"/>
                <w:sz w:val="24"/>
                <w:szCs w:val="24"/>
              </w:rPr>
              <w:t>Процент детей, нуждающихся в оздоровительных мероприятиях</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w:t>
            </w:r>
            <w:r w:rsidRPr="00422CBB">
              <w:rPr>
                <w:rFonts w:ascii="Times New Roman" w:hAnsi="Times New Roman"/>
                <w:sz w:val="26"/>
                <w:szCs w:val="26"/>
              </w:rPr>
              <w:t>7/100</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233</w:t>
            </w:r>
            <w:r w:rsidRPr="00422CBB">
              <w:rPr>
                <w:rFonts w:ascii="Times New Roman" w:hAnsi="Times New Roman"/>
                <w:sz w:val="26"/>
                <w:szCs w:val="26"/>
              </w:rPr>
              <w:t>/100</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224/100</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226/100</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210/100</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223/100</w:t>
            </w:r>
          </w:p>
        </w:tc>
      </w:tr>
      <w:tr w:rsidR="00A5346E" w:rsidRPr="00422CBB" w:rsidTr="002F210B">
        <w:trPr>
          <w:trHeight w:val="1183"/>
          <w:jc w:val="center"/>
        </w:trPr>
        <w:tc>
          <w:tcPr>
            <w:tcW w:w="560"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2.</w:t>
            </w:r>
          </w:p>
          <w:p w:rsidR="00A5346E" w:rsidRPr="00422CBB" w:rsidRDefault="00A5346E" w:rsidP="002F210B">
            <w:pPr>
              <w:spacing w:after="0" w:line="240" w:lineRule="auto"/>
              <w:contextualSpacing/>
              <w:jc w:val="center"/>
              <w:rPr>
                <w:rFonts w:ascii="Times New Roman" w:hAnsi="Times New Roman"/>
                <w:sz w:val="24"/>
                <w:szCs w:val="24"/>
              </w:rPr>
            </w:pPr>
          </w:p>
        </w:tc>
        <w:tc>
          <w:tcPr>
            <w:tcW w:w="2842" w:type="dxa"/>
          </w:tcPr>
          <w:p w:rsidR="00A5346E" w:rsidRPr="00422CBB" w:rsidRDefault="00A5346E" w:rsidP="002F210B">
            <w:pPr>
              <w:shd w:val="clear" w:color="auto" w:fill="FFFFFF"/>
              <w:spacing w:after="0" w:line="240" w:lineRule="auto"/>
              <w:contextualSpacing/>
              <w:rPr>
                <w:rFonts w:ascii="Times New Roman" w:hAnsi="Times New Roman"/>
                <w:sz w:val="24"/>
                <w:szCs w:val="24"/>
              </w:rPr>
            </w:pPr>
            <w:r w:rsidRPr="00422CBB">
              <w:rPr>
                <w:rFonts w:ascii="Times New Roman" w:hAnsi="Times New Roman"/>
                <w:sz w:val="24"/>
                <w:szCs w:val="24"/>
              </w:rPr>
              <w:t>Процент детей, охваченных оздоровительными мероприятиями</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207</w:t>
            </w:r>
            <w:r w:rsidRPr="00422CBB">
              <w:rPr>
                <w:rFonts w:ascii="Times New Roman" w:hAnsi="Times New Roman"/>
                <w:sz w:val="26"/>
                <w:szCs w:val="26"/>
              </w:rPr>
              <w:t>/100</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233</w:t>
            </w:r>
            <w:r w:rsidRPr="00422CBB">
              <w:rPr>
                <w:rFonts w:ascii="Times New Roman" w:hAnsi="Times New Roman"/>
                <w:sz w:val="26"/>
                <w:szCs w:val="26"/>
              </w:rPr>
              <w:t>/100</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224/100</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226/100</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210/100</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223/100</w:t>
            </w:r>
          </w:p>
        </w:tc>
      </w:tr>
      <w:tr w:rsidR="00A5346E" w:rsidRPr="00422CBB" w:rsidTr="002F210B">
        <w:trPr>
          <w:trHeight w:val="898"/>
          <w:jc w:val="center"/>
        </w:trPr>
        <w:tc>
          <w:tcPr>
            <w:tcW w:w="560" w:type="dxa"/>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3.</w:t>
            </w:r>
          </w:p>
        </w:tc>
        <w:tc>
          <w:tcPr>
            <w:tcW w:w="2842"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Организация работы оздоровительных групп (количество / в них детей)</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w:t>
            </w:r>
            <w:r w:rsidRPr="00422CBB">
              <w:rPr>
                <w:rFonts w:ascii="Times New Roman" w:hAnsi="Times New Roman"/>
                <w:sz w:val="26"/>
                <w:szCs w:val="26"/>
              </w:rPr>
              <w:t>/2</w:t>
            </w:r>
            <w:r>
              <w:rPr>
                <w:rFonts w:ascii="Times New Roman" w:hAnsi="Times New Roman"/>
                <w:sz w:val="26"/>
                <w:szCs w:val="26"/>
              </w:rPr>
              <w:t>1</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w:t>
            </w:r>
            <w:r w:rsidRPr="00422CBB">
              <w:rPr>
                <w:rFonts w:ascii="Times New Roman" w:hAnsi="Times New Roman"/>
                <w:sz w:val="26"/>
                <w:szCs w:val="26"/>
              </w:rPr>
              <w:t>/2</w:t>
            </w:r>
            <w:r>
              <w:rPr>
                <w:rFonts w:ascii="Times New Roman" w:hAnsi="Times New Roman"/>
                <w:sz w:val="26"/>
                <w:szCs w:val="26"/>
              </w:rPr>
              <w:t>2</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10/22</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10/23</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10/21</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10/22</w:t>
            </w:r>
          </w:p>
        </w:tc>
      </w:tr>
      <w:tr w:rsidR="00A5346E" w:rsidRPr="00422CBB" w:rsidTr="002F210B">
        <w:trPr>
          <w:trHeight w:val="883"/>
          <w:jc w:val="center"/>
        </w:trPr>
        <w:tc>
          <w:tcPr>
            <w:tcW w:w="560" w:type="dxa"/>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4.</w:t>
            </w:r>
          </w:p>
        </w:tc>
        <w:tc>
          <w:tcPr>
            <w:tcW w:w="2842"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Сумма дотации на улучшение питания 1 ребенка в день (в рублях)</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52,92</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52,92</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58,32</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58,32</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63,8</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63,8</w:t>
            </w:r>
          </w:p>
        </w:tc>
      </w:tr>
      <w:tr w:rsidR="00A5346E" w:rsidRPr="00422CBB" w:rsidTr="002F210B">
        <w:trPr>
          <w:trHeight w:val="614"/>
          <w:jc w:val="center"/>
        </w:trPr>
        <w:tc>
          <w:tcPr>
            <w:tcW w:w="560" w:type="dxa"/>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5.</w:t>
            </w:r>
          </w:p>
        </w:tc>
        <w:tc>
          <w:tcPr>
            <w:tcW w:w="2842"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Выполнение плана прививочных работ</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100</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100</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100</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100</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100</w:t>
            </w:r>
          </w:p>
        </w:tc>
        <w:tc>
          <w:tcPr>
            <w:tcW w:w="1134"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100</w:t>
            </w:r>
          </w:p>
        </w:tc>
      </w:tr>
    </w:tbl>
    <w:p w:rsidR="00A5346E" w:rsidRPr="00422CBB" w:rsidRDefault="00A5346E" w:rsidP="00A5346E">
      <w:pPr>
        <w:spacing w:after="0" w:line="240" w:lineRule="auto"/>
        <w:contextualSpacing/>
        <w:jc w:val="right"/>
        <w:rPr>
          <w:rFonts w:ascii="Times New Roman" w:hAnsi="Times New Roman"/>
          <w:sz w:val="26"/>
          <w:szCs w:val="26"/>
        </w:rPr>
      </w:pPr>
    </w:p>
    <w:p w:rsidR="00A5346E" w:rsidRPr="00422CBB" w:rsidRDefault="00A5346E" w:rsidP="00A5346E">
      <w:pPr>
        <w:spacing w:after="0" w:line="240" w:lineRule="auto"/>
        <w:contextualSpacing/>
        <w:jc w:val="right"/>
        <w:rPr>
          <w:rFonts w:ascii="Times New Roman" w:hAnsi="Times New Roman"/>
          <w:sz w:val="26"/>
          <w:szCs w:val="26"/>
        </w:rPr>
      </w:pPr>
      <w:r w:rsidRPr="00422CBB">
        <w:rPr>
          <w:rFonts w:ascii="Times New Roman" w:hAnsi="Times New Roman"/>
          <w:sz w:val="26"/>
          <w:szCs w:val="26"/>
        </w:rPr>
        <w:t>Таблица 7</w:t>
      </w:r>
    </w:p>
    <w:p w:rsidR="00A5346E" w:rsidRPr="00422CBB" w:rsidRDefault="00A5346E" w:rsidP="00A5346E">
      <w:pPr>
        <w:spacing w:after="0" w:line="240" w:lineRule="auto"/>
        <w:contextualSpacing/>
        <w:jc w:val="right"/>
        <w:rPr>
          <w:rFonts w:ascii="Times New Roman" w:hAnsi="Times New Roman"/>
          <w:sz w:val="26"/>
          <w:szCs w:val="26"/>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1160"/>
        <w:gridCol w:w="1162"/>
        <w:gridCol w:w="1160"/>
        <w:gridCol w:w="1162"/>
        <w:gridCol w:w="1177"/>
        <w:gridCol w:w="1145"/>
      </w:tblGrid>
      <w:tr w:rsidR="00A5346E" w:rsidRPr="00422CBB" w:rsidTr="002F210B">
        <w:trPr>
          <w:trHeight w:val="275"/>
          <w:jc w:val="center"/>
        </w:trPr>
        <w:tc>
          <w:tcPr>
            <w:tcW w:w="3290" w:type="dxa"/>
            <w:vMerge w:val="restart"/>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Показатели</w:t>
            </w:r>
          </w:p>
        </w:tc>
        <w:tc>
          <w:tcPr>
            <w:tcW w:w="2322" w:type="dxa"/>
            <w:gridSpan w:val="2"/>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2022</w:t>
            </w:r>
            <w:r w:rsidRPr="00422CBB">
              <w:rPr>
                <w:rFonts w:ascii="Times New Roman" w:hAnsi="Times New Roman"/>
                <w:sz w:val="26"/>
                <w:szCs w:val="26"/>
              </w:rPr>
              <w:t xml:space="preserve"> г.</w:t>
            </w:r>
          </w:p>
        </w:tc>
        <w:tc>
          <w:tcPr>
            <w:tcW w:w="2322" w:type="dxa"/>
            <w:gridSpan w:val="2"/>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2023</w:t>
            </w:r>
            <w:r w:rsidRPr="00422CBB">
              <w:rPr>
                <w:rFonts w:ascii="Times New Roman" w:hAnsi="Times New Roman"/>
                <w:sz w:val="26"/>
                <w:szCs w:val="26"/>
              </w:rPr>
              <w:t xml:space="preserve"> г.</w:t>
            </w:r>
          </w:p>
        </w:tc>
        <w:tc>
          <w:tcPr>
            <w:tcW w:w="2322" w:type="dxa"/>
            <w:gridSpan w:val="2"/>
          </w:tcPr>
          <w:p w:rsidR="00A5346E" w:rsidRPr="00422CBB" w:rsidRDefault="00A5346E" w:rsidP="002F210B">
            <w:pPr>
              <w:spacing w:after="0" w:line="240" w:lineRule="auto"/>
              <w:ind w:right="72"/>
              <w:contextualSpacing/>
              <w:jc w:val="center"/>
              <w:rPr>
                <w:rFonts w:ascii="Times New Roman" w:hAnsi="Times New Roman"/>
                <w:sz w:val="26"/>
                <w:szCs w:val="26"/>
              </w:rPr>
            </w:pPr>
            <w:r>
              <w:rPr>
                <w:rFonts w:ascii="Times New Roman" w:hAnsi="Times New Roman"/>
                <w:sz w:val="26"/>
                <w:szCs w:val="26"/>
              </w:rPr>
              <w:t>2024</w:t>
            </w:r>
            <w:r w:rsidRPr="00422CBB">
              <w:rPr>
                <w:rFonts w:ascii="Times New Roman" w:hAnsi="Times New Roman"/>
                <w:sz w:val="26"/>
                <w:szCs w:val="26"/>
              </w:rPr>
              <w:t xml:space="preserve"> г.</w:t>
            </w:r>
          </w:p>
        </w:tc>
      </w:tr>
      <w:tr w:rsidR="00A5346E" w:rsidRPr="00422CBB" w:rsidTr="002F210B">
        <w:trPr>
          <w:trHeight w:val="537"/>
          <w:jc w:val="center"/>
        </w:trPr>
        <w:tc>
          <w:tcPr>
            <w:tcW w:w="3290" w:type="dxa"/>
            <w:vMerge/>
            <w:vAlign w:val="center"/>
          </w:tcPr>
          <w:p w:rsidR="00A5346E" w:rsidRPr="00422CBB" w:rsidRDefault="00A5346E" w:rsidP="002F210B">
            <w:pPr>
              <w:spacing w:after="0" w:line="240" w:lineRule="auto"/>
              <w:contextualSpacing/>
              <w:jc w:val="center"/>
              <w:rPr>
                <w:rFonts w:ascii="Times New Roman" w:hAnsi="Times New Roman"/>
                <w:sz w:val="24"/>
                <w:szCs w:val="24"/>
              </w:rPr>
            </w:pPr>
          </w:p>
        </w:tc>
        <w:tc>
          <w:tcPr>
            <w:tcW w:w="1160"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Начало года</w:t>
            </w:r>
          </w:p>
        </w:tc>
        <w:tc>
          <w:tcPr>
            <w:tcW w:w="1162"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Конец</w:t>
            </w:r>
          </w:p>
          <w:p w:rsidR="00A5346E" w:rsidRPr="00422CBB" w:rsidRDefault="00A5346E" w:rsidP="002F210B">
            <w:pPr>
              <w:spacing w:after="0" w:line="240" w:lineRule="auto"/>
              <w:ind w:right="44"/>
              <w:contextualSpacing/>
              <w:jc w:val="center"/>
              <w:rPr>
                <w:rFonts w:ascii="Times New Roman" w:hAnsi="Times New Roman"/>
                <w:sz w:val="24"/>
                <w:szCs w:val="24"/>
              </w:rPr>
            </w:pPr>
            <w:r w:rsidRPr="00422CBB">
              <w:rPr>
                <w:rFonts w:ascii="Times New Roman" w:hAnsi="Times New Roman"/>
                <w:sz w:val="24"/>
                <w:szCs w:val="24"/>
              </w:rPr>
              <w:t>года</w:t>
            </w:r>
          </w:p>
        </w:tc>
        <w:tc>
          <w:tcPr>
            <w:tcW w:w="1160"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Начало года</w:t>
            </w:r>
          </w:p>
        </w:tc>
        <w:tc>
          <w:tcPr>
            <w:tcW w:w="1162"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Конец года</w:t>
            </w:r>
          </w:p>
        </w:tc>
        <w:tc>
          <w:tcPr>
            <w:tcW w:w="1177"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Начало года</w:t>
            </w:r>
          </w:p>
        </w:tc>
        <w:tc>
          <w:tcPr>
            <w:tcW w:w="1145"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Конец года</w:t>
            </w:r>
          </w:p>
        </w:tc>
      </w:tr>
      <w:tr w:rsidR="00A5346E" w:rsidRPr="00422CBB" w:rsidTr="002F210B">
        <w:trPr>
          <w:trHeight w:val="537"/>
          <w:jc w:val="center"/>
        </w:trPr>
        <w:tc>
          <w:tcPr>
            <w:tcW w:w="3290" w:type="dxa"/>
            <w:vMerge/>
            <w:vAlign w:val="center"/>
          </w:tcPr>
          <w:p w:rsidR="00A5346E" w:rsidRPr="00422CBB" w:rsidRDefault="00A5346E" w:rsidP="002F210B">
            <w:pPr>
              <w:spacing w:after="0" w:line="240" w:lineRule="auto"/>
              <w:contextualSpacing/>
              <w:jc w:val="center"/>
              <w:rPr>
                <w:rFonts w:ascii="Times New Roman" w:hAnsi="Times New Roman"/>
                <w:sz w:val="24"/>
                <w:szCs w:val="24"/>
              </w:rPr>
            </w:pPr>
          </w:p>
        </w:tc>
        <w:tc>
          <w:tcPr>
            <w:tcW w:w="1160"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кол-во/%</w:t>
            </w:r>
          </w:p>
        </w:tc>
        <w:tc>
          <w:tcPr>
            <w:tcW w:w="1162"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кол-во/%</w:t>
            </w:r>
          </w:p>
        </w:tc>
        <w:tc>
          <w:tcPr>
            <w:tcW w:w="1160"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кол-во/%</w:t>
            </w:r>
          </w:p>
        </w:tc>
        <w:tc>
          <w:tcPr>
            <w:tcW w:w="1162"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кол-во/%</w:t>
            </w:r>
          </w:p>
        </w:tc>
        <w:tc>
          <w:tcPr>
            <w:tcW w:w="1177"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кол-во/%</w:t>
            </w:r>
          </w:p>
        </w:tc>
        <w:tc>
          <w:tcPr>
            <w:tcW w:w="1145"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кол-во/%</w:t>
            </w:r>
          </w:p>
        </w:tc>
      </w:tr>
      <w:tr w:rsidR="00A5346E" w:rsidRPr="00422CBB" w:rsidTr="002F210B">
        <w:trPr>
          <w:trHeight w:val="537"/>
          <w:jc w:val="center"/>
        </w:trPr>
        <w:tc>
          <w:tcPr>
            <w:tcW w:w="3290" w:type="dxa"/>
          </w:tcPr>
          <w:p w:rsidR="00A5346E" w:rsidRPr="00422CBB" w:rsidRDefault="00A5346E" w:rsidP="002F210B">
            <w:pPr>
              <w:shd w:val="clear" w:color="auto" w:fill="FFFFFF"/>
              <w:spacing w:after="0" w:line="240" w:lineRule="auto"/>
              <w:contextualSpacing/>
              <w:rPr>
                <w:rFonts w:ascii="Times New Roman" w:hAnsi="Times New Roman"/>
                <w:sz w:val="24"/>
                <w:szCs w:val="24"/>
              </w:rPr>
            </w:pPr>
            <w:r w:rsidRPr="00422CBB">
              <w:rPr>
                <w:rFonts w:ascii="Times New Roman" w:hAnsi="Times New Roman"/>
                <w:sz w:val="24"/>
                <w:szCs w:val="24"/>
              </w:rPr>
              <w:t>Количество острых инфекционных заболеваний</w:t>
            </w:r>
          </w:p>
        </w:tc>
        <w:tc>
          <w:tcPr>
            <w:tcW w:w="1160"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c>
          <w:tcPr>
            <w:tcW w:w="1162"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c>
          <w:tcPr>
            <w:tcW w:w="1160"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c>
          <w:tcPr>
            <w:tcW w:w="1162"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c>
          <w:tcPr>
            <w:tcW w:w="1177"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c>
          <w:tcPr>
            <w:tcW w:w="1145"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r>
      <w:tr w:rsidR="00A5346E" w:rsidRPr="00422CBB" w:rsidTr="002F210B">
        <w:trPr>
          <w:trHeight w:val="161"/>
          <w:jc w:val="center"/>
        </w:trPr>
        <w:tc>
          <w:tcPr>
            <w:tcW w:w="3290" w:type="dxa"/>
          </w:tcPr>
          <w:p w:rsidR="00A5346E" w:rsidRPr="00422CBB" w:rsidRDefault="00A5346E" w:rsidP="002F210B">
            <w:pPr>
              <w:shd w:val="clear" w:color="auto" w:fill="FFFFFF"/>
              <w:spacing w:after="0" w:line="240" w:lineRule="auto"/>
              <w:contextualSpacing/>
              <w:rPr>
                <w:rFonts w:ascii="Times New Roman" w:hAnsi="Times New Roman"/>
                <w:sz w:val="24"/>
                <w:szCs w:val="24"/>
              </w:rPr>
            </w:pPr>
            <w:r w:rsidRPr="00422CBB">
              <w:rPr>
                <w:rFonts w:ascii="Times New Roman" w:hAnsi="Times New Roman"/>
                <w:sz w:val="24"/>
                <w:szCs w:val="24"/>
              </w:rPr>
              <w:t>Количество пищевых отравлений</w:t>
            </w:r>
          </w:p>
        </w:tc>
        <w:tc>
          <w:tcPr>
            <w:tcW w:w="1160"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c>
          <w:tcPr>
            <w:tcW w:w="1162"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c>
          <w:tcPr>
            <w:tcW w:w="1160"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c>
          <w:tcPr>
            <w:tcW w:w="1162"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c>
          <w:tcPr>
            <w:tcW w:w="1177"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c>
          <w:tcPr>
            <w:tcW w:w="1145"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r>
      <w:tr w:rsidR="00A5346E" w:rsidRPr="00422CBB" w:rsidTr="002F210B">
        <w:trPr>
          <w:trHeight w:val="537"/>
          <w:jc w:val="center"/>
        </w:trPr>
        <w:tc>
          <w:tcPr>
            <w:tcW w:w="3290" w:type="dxa"/>
          </w:tcPr>
          <w:p w:rsidR="00A5346E" w:rsidRPr="00422CBB" w:rsidRDefault="00A5346E" w:rsidP="002F210B">
            <w:pPr>
              <w:shd w:val="clear" w:color="auto" w:fill="FFFFFF"/>
              <w:spacing w:after="0" w:line="240" w:lineRule="auto"/>
              <w:contextualSpacing/>
              <w:rPr>
                <w:rFonts w:ascii="Times New Roman" w:hAnsi="Times New Roman"/>
                <w:sz w:val="24"/>
                <w:szCs w:val="24"/>
              </w:rPr>
            </w:pPr>
            <w:r w:rsidRPr="00422CBB">
              <w:rPr>
                <w:rFonts w:ascii="Times New Roman" w:hAnsi="Times New Roman"/>
                <w:sz w:val="24"/>
                <w:szCs w:val="24"/>
              </w:rPr>
              <w:t>Количество паразитарных заболеваний</w:t>
            </w:r>
          </w:p>
        </w:tc>
        <w:tc>
          <w:tcPr>
            <w:tcW w:w="1160"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c>
          <w:tcPr>
            <w:tcW w:w="1162"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c>
          <w:tcPr>
            <w:tcW w:w="1160"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c>
          <w:tcPr>
            <w:tcW w:w="1162"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c>
          <w:tcPr>
            <w:tcW w:w="1177"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c>
          <w:tcPr>
            <w:tcW w:w="1145" w:type="dxa"/>
            <w:vAlign w:val="center"/>
          </w:tcPr>
          <w:p w:rsidR="00A5346E" w:rsidRPr="00422CBB" w:rsidRDefault="00A5346E" w:rsidP="002F210B">
            <w:pPr>
              <w:spacing w:after="0" w:line="240" w:lineRule="auto"/>
              <w:contextualSpacing/>
              <w:jc w:val="center"/>
              <w:rPr>
                <w:rFonts w:ascii="Times New Roman" w:hAnsi="Times New Roman"/>
                <w:sz w:val="24"/>
                <w:szCs w:val="24"/>
              </w:rPr>
            </w:pPr>
            <w:r w:rsidRPr="00422CBB">
              <w:rPr>
                <w:rFonts w:ascii="Times New Roman" w:hAnsi="Times New Roman"/>
                <w:sz w:val="24"/>
                <w:szCs w:val="24"/>
              </w:rPr>
              <w:t>0</w:t>
            </w:r>
          </w:p>
        </w:tc>
      </w:tr>
    </w:tbl>
    <w:p w:rsidR="00A5346E" w:rsidRPr="00422CBB" w:rsidRDefault="00A5346E" w:rsidP="00A5346E">
      <w:pPr>
        <w:pStyle w:val="af"/>
        <w:contextualSpacing/>
        <w:rPr>
          <w:sz w:val="26"/>
          <w:szCs w:val="26"/>
        </w:rPr>
      </w:pPr>
    </w:p>
    <w:p w:rsidR="00A5346E" w:rsidRPr="00422CBB" w:rsidRDefault="00A5346E" w:rsidP="00A5346E">
      <w:pPr>
        <w:pStyle w:val="af"/>
        <w:tabs>
          <w:tab w:val="left" w:pos="8295"/>
        </w:tabs>
        <w:contextualSpacing/>
        <w:jc w:val="right"/>
        <w:rPr>
          <w:sz w:val="26"/>
          <w:szCs w:val="26"/>
        </w:rPr>
      </w:pPr>
      <w:r w:rsidRPr="00422CBB">
        <w:rPr>
          <w:sz w:val="26"/>
          <w:szCs w:val="26"/>
        </w:rPr>
        <w:t xml:space="preserve">Таблица 8 </w:t>
      </w:r>
    </w:p>
    <w:p w:rsidR="00A5346E" w:rsidRPr="00422CBB" w:rsidRDefault="00A5346E" w:rsidP="00A5346E">
      <w:pPr>
        <w:pStyle w:val="af"/>
        <w:tabs>
          <w:tab w:val="left" w:pos="8295"/>
        </w:tabs>
        <w:contextualSpacing/>
        <w:jc w:val="right"/>
        <w:rPr>
          <w:sz w:val="26"/>
          <w:szCs w:val="26"/>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6"/>
        <w:gridCol w:w="1096"/>
        <w:gridCol w:w="1217"/>
        <w:gridCol w:w="1156"/>
        <w:gridCol w:w="1157"/>
        <w:gridCol w:w="1156"/>
        <w:gridCol w:w="1157"/>
      </w:tblGrid>
      <w:tr w:rsidR="00A5346E" w:rsidRPr="00422CBB" w:rsidTr="002F210B">
        <w:trPr>
          <w:trHeight w:val="293"/>
          <w:jc w:val="center"/>
        </w:trPr>
        <w:tc>
          <w:tcPr>
            <w:tcW w:w="3276" w:type="dxa"/>
            <w:vMerge w:val="restart"/>
            <w:vAlign w:val="center"/>
          </w:tcPr>
          <w:p w:rsidR="00A5346E" w:rsidRPr="00422CBB" w:rsidRDefault="00A5346E" w:rsidP="002F210B">
            <w:pPr>
              <w:spacing w:after="0" w:line="240" w:lineRule="auto"/>
              <w:ind w:left="72" w:hanging="72"/>
              <w:contextualSpacing/>
              <w:jc w:val="center"/>
              <w:rPr>
                <w:rFonts w:ascii="Times New Roman" w:hAnsi="Times New Roman"/>
                <w:sz w:val="24"/>
                <w:szCs w:val="24"/>
              </w:rPr>
            </w:pPr>
            <w:r w:rsidRPr="00422CBB">
              <w:rPr>
                <w:rFonts w:ascii="Times New Roman" w:hAnsi="Times New Roman"/>
                <w:sz w:val="24"/>
                <w:szCs w:val="24"/>
              </w:rPr>
              <w:t>Показатели</w:t>
            </w:r>
          </w:p>
        </w:tc>
        <w:tc>
          <w:tcPr>
            <w:tcW w:w="2313" w:type="dxa"/>
            <w:gridSpan w:val="2"/>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2022 г.</w:t>
            </w:r>
          </w:p>
        </w:tc>
        <w:tc>
          <w:tcPr>
            <w:tcW w:w="2313" w:type="dxa"/>
            <w:gridSpan w:val="2"/>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 xml:space="preserve">2023 г. </w:t>
            </w:r>
          </w:p>
        </w:tc>
        <w:tc>
          <w:tcPr>
            <w:tcW w:w="2313" w:type="dxa"/>
            <w:gridSpan w:val="2"/>
          </w:tcPr>
          <w:p w:rsidR="00A5346E" w:rsidRPr="00422CBB" w:rsidRDefault="00A5346E" w:rsidP="002F210B">
            <w:pPr>
              <w:spacing w:after="0" w:line="240" w:lineRule="auto"/>
              <w:ind w:left="308" w:hanging="308"/>
              <w:contextualSpacing/>
              <w:jc w:val="center"/>
              <w:rPr>
                <w:rFonts w:ascii="Times New Roman" w:hAnsi="Times New Roman"/>
                <w:sz w:val="26"/>
                <w:szCs w:val="26"/>
              </w:rPr>
            </w:pPr>
            <w:r>
              <w:rPr>
                <w:rFonts w:ascii="Times New Roman" w:hAnsi="Times New Roman"/>
                <w:sz w:val="26"/>
                <w:szCs w:val="26"/>
              </w:rPr>
              <w:t xml:space="preserve">2024 г. </w:t>
            </w:r>
          </w:p>
        </w:tc>
      </w:tr>
      <w:tr w:rsidR="00A5346E" w:rsidRPr="00422CBB" w:rsidTr="002F210B">
        <w:trPr>
          <w:trHeight w:val="144"/>
          <w:jc w:val="center"/>
        </w:trPr>
        <w:tc>
          <w:tcPr>
            <w:tcW w:w="3276" w:type="dxa"/>
            <w:vMerge/>
            <w:vAlign w:val="center"/>
          </w:tcPr>
          <w:p w:rsidR="00A5346E" w:rsidRPr="00422CBB" w:rsidRDefault="00A5346E" w:rsidP="002F210B">
            <w:pPr>
              <w:spacing w:after="0" w:line="240" w:lineRule="auto"/>
              <w:contextualSpacing/>
              <w:jc w:val="center"/>
              <w:rPr>
                <w:rFonts w:ascii="Times New Roman" w:hAnsi="Times New Roman"/>
                <w:sz w:val="24"/>
                <w:szCs w:val="24"/>
              </w:rPr>
            </w:pPr>
          </w:p>
        </w:tc>
        <w:tc>
          <w:tcPr>
            <w:tcW w:w="109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Начало</w:t>
            </w:r>
          </w:p>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 xml:space="preserve"> года</w:t>
            </w:r>
          </w:p>
        </w:tc>
        <w:tc>
          <w:tcPr>
            <w:tcW w:w="121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Конец</w:t>
            </w:r>
          </w:p>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 xml:space="preserve"> года</w:t>
            </w:r>
          </w:p>
        </w:tc>
        <w:tc>
          <w:tcPr>
            <w:tcW w:w="1156" w:type="dxa"/>
            <w:vAlign w:val="center"/>
          </w:tcPr>
          <w:p w:rsidR="00A5346E" w:rsidRPr="00422CBB" w:rsidRDefault="00A5346E" w:rsidP="002F210B">
            <w:pPr>
              <w:spacing w:after="0" w:line="240" w:lineRule="auto"/>
              <w:ind w:hanging="143"/>
              <w:contextualSpacing/>
              <w:jc w:val="center"/>
              <w:rPr>
                <w:rFonts w:ascii="Times New Roman" w:hAnsi="Times New Roman"/>
                <w:sz w:val="26"/>
                <w:szCs w:val="26"/>
              </w:rPr>
            </w:pPr>
            <w:r w:rsidRPr="00422CBB">
              <w:rPr>
                <w:rFonts w:ascii="Times New Roman" w:hAnsi="Times New Roman"/>
                <w:sz w:val="26"/>
                <w:szCs w:val="26"/>
              </w:rPr>
              <w:t>Начало</w:t>
            </w:r>
          </w:p>
          <w:p w:rsidR="00A5346E" w:rsidRPr="00422CBB" w:rsidRDefault="00A5346E" w:rsidP="002F210B">
            <w:pPr>
              <w:spacing w:after="0" w:line="240" w:lineRule="auto"/>
              <w:ind w:hanging="143"/>
              <w:contextualSpacing/>
              <w:jc w:val="center"/>
              <w:rPr>
                <w:rFonts w:ascii="Times New Roman" w:hAnsi="Times New Roman"/>
                <w:sz w:val="26"/>
                <w:szCs w:val="26"/>
              </w:rPr>
            </w:pPr>
            <w:r w:rsidRPr="00422CBB">
              <w:rPr>
                <w:rFonts w:ascii="Times New Roman" w:hAnsi="Times New Roman"/>
                <w:sz w:val="26"/>
                <w:szCs w:val="26"/>
              </w:rPr>
              <w:t xml:space="preserve"> года</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Начало</w:t>
            </w:r>
          </w:p>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 xml:space="preserve"> года</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Конец</w:t>
            </w:r>
          </w:p>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 xml:space="preserve"> года</w:t>
            </w:r>
          </w:p>
        </w:tc>
        <w:tc>
          <w:tcPr>
            <w:tcW w:w="1157" w:type="dxa"/>
            <w:vAlign w:val="center"/>
          </w:tcPr>
          <w:p w:rsidR="00A5346E" w:rsidRPr="00422CBB" w:rsidRDefault="00A5346E" w:rsidP="002F210B">
            <w:pPr>
              <w:spacing w:after="0" w:line="240" w:lineRule="auto"/>
              <w:ind w:hanging="143"/>
              <w:contextualSpacing/>
              <w:jc w:val="center"/>
              <w:rPr>
                <w:rFonts w:ascii="Times New Roman" w:hAnsi="Times New Roman"/>
                <w:sz w:val="26"/>
                <w:szCs w:val="26"/>
              </w:rPr>
            </w:pPr>
            <w:r w:rsidRPr="00422CBB">
              <w:rPr>
                <w:rFonts w:ascii="Times New Roman" w:hAnsi="Times New Roman"/>
                <w:sz w:val="26"/>
                <w:szCs w:val="26"/>
              </w:rPr>
              <w:t>Начало</w:t>
            </w:r>
          </w:p>
          <w:p w:rsidR="00A5346E" w:rsidRPr="00422CBB" w:rsidRDefault="00A5346E" w:rsidP="002F210B">
            <w:pPr>
              <w:spacing w:after="0" w:line="240" w:lineRule="auto"/>
              <w:ind w:hanging="143"/>
              <w:contextualSpacing/>
              <w:jc w:val="center"/>
              <w:rPr>
                <w:rFonts w:ascii="Times New Roman" w:hAnsi="Times New Roman"/>
                <w:sz w:val="26"/>
                <w:szCs w:val="26"/>
              </w:rPr>
            </w:pPr>
            <w:r w:rsidRPr="00422CBB">
              <w:rPr>
                <w:rFonts w:ascii="Times New Roman" w:hAnsi="Times New Roman"/>
                <w:sz w:val="26"/>
                <w:szCs w:val="26"/>
              </w:rPr>
              <w:t xml:space="preserve"> года</w:t>
            </w:r>
          </w:p>
        </w:tc>
      </w:tr>
      <w:tr w:rsidR="00A5346E" w:rsidRPr="00422CBB" w:rsidTr="002F210B">
        <w:trPr>
          <w:trHeight w:val="144"/>
          <w:jc w:val="center"/>
        </w:trPr>
        <w:tc>
          <w:tcPr>
            <w:tcW w:w="3276" w:type="dxa"/>
            <w:vMerge/>
            <w:vAlign w:val="center"/>
          </w:tcPr>
          <w:p w:rsidR="00A5346E" w:rsidRPr="00422CBB" w:rsidRDefault="00A5346E" w:rsidP="002F210B">
            <w:pPr>
              <w:spacing w:after="0" w:line="240" w:lineRule="auto"/>
              <w:contextualSpacing/>
              <w:jc w:val="center"/>
              <w:rPr>
                <w:rFonts w:ascii="Times New Roman" w:hAnsi="Times New Roman"/>
                <w:sz w:val="24"/>
                <w:szCs w:val="24"/>
              </w:rPr>
            </w:pPr>
          </w:p>
        </w:tc>
        <w:tc>
          <w:tcPr>
            <w:tcW w:w="109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21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sidRPr="00422CBB">
              <w:rPr>
                <w:rFonts w:ascii="Times New Roman" w:hAnsi="Times New Roman"/>
                <w:sz w:val="26"/>
                <w:szCs w:val="26"/>
              </w:rPr>
              <w:t>кол-во/%</w:t>
            </w:r>
          </w:p>
        </w:tc>
      </w:tr>
      <w:tr w:rsidR="00A5346E" w:rsidRPr="00422CBB" w:rsidTr="002F210B">
        <w:trPr>
          <w:trHeight w:val="1796"/>
          <w:jc w:val="center"/>
        </w:trPr>
        <w:tc>
          <w:tcPr>
            <w:tcW w:w="3276" w:type="dxa"/>
            <w:vAlign w:val="center"/>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 xml:space="preserve">Динамика состояния здоровья воспитанников </w:t>
            </w:r>
            <w:r w:rsidRPr="00422CBB">
              <w:rPr>
                <w:rFonts w:ascii="Times New Roman" w:hAnsi="Times New Roman"/>
                <w:i/>
                <w:sz w:val="24"/>
                <w:szCs w:val="24"/>
              </w:rPr>
              <w:t>подготовительных к школе групп (показать динамику оздоровления одних и тех же детей):</w:t>
            </w:r>
          </w:p>
        </w:tc>
        <w:tc>
          <w:tcPr>
            <w:tcW w:w="109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50</w:t>
            </w:r>
          </w:p>
        </w:tc>
        <w:tc>
          <w:tcPr>
            <w:tcW w:w="121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47</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46</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44</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53</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54</w:t>
            </w:r>
          </w:p>
        </w:tc>
      </w:tr>
      <w:tr w:rsidR="00A5346E" w:rsidRPr="00422CBB" w:rsidTr="002F210B">
        <w:trPr>
          <w:trHeight w:val="1207"/>
          <w:jc w:val="center"/>
        </w:trPr>
        <w:tc>
          <w:tcPr>
            <w:tcW w:w="3276" w:type="dxa"/>
            <w:vAlign w:val="center"/>
          </w:tcPr>
          <w:p w:rsidR="00A5346E" w:rsidRPr="00422CBB" w:rsidRDefault="00A5346E" w:rsidP="002F210B">
            <w:pPr>
              <w:shd w:val="clear" w:color="auto" w:fill="FFFFFF"/>
              <w:spacing w:after="0" w:line="240" w:lineRule="auto"/>
              <w:contextualSpacing/>
              <w:rPr>
                <w:rFonts w:ascii="Times New Roman" w:hAnsi="Times New Roman"/>
                <w:sz w:val="24"/>
                <w:szCs w:val="24"/>
              </w:rPr>
            </w:pPr>
            <w:r w:rsidRPr="00422CBB">
              <w:rPr>
                <w:rFonts w:ascii="Times New Roman" w:hAnsi="Times New Roman"/>
                <w:sz w:val="24"/>
                <w:szCs w:val="24"/>
              </w:rPr>
              <w:t>а) переход из одной группы здоровья в другую (к примеру: из второй в первую);</w:t>
            </w:r>
          </w:p>
        </w:tc>
        <w:tc>
          <w:tcPr>
            <w:tcW w:w="109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3/6</w:t>
            </w:r>
          </w:p>
        </w:tc>
        <w:tc>
          <w:tcPr>
            <w:tcW w:w="121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4/8,5</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3/6,5</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3/6,8</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4/7,5</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6/11,1</w:t>
            </w:r>
          </w:p>
        </w:tc>
      </w:tr>
      <w:tr w:rsidR="00A5346E" w:rsidRPr="00422CBB" w:rsidTr="002F210B">
        <w:trPr>
          <w:trHeight w:val="890"/>
          <w:jc w:val="center"/>
        </w:trPr>
        <w:tc>
          <w:tcPr>
            <w:tcW w:w="3276" w:type="dxa"/>
            <w:vAlign w:val="center"/>
          </w:tcPr>
          <w:p w:rsidR="00A5346E" w:rsidRPr="00422CBB" w:rsidRDefault="00A5346E" w:rsidP="002F210B">
            <w:pPr>
              <w:shd w:val="clear" w:color="auto" w:fill="FFFFFF"/>
              <w:spacing w:after="0" w:line="240" w:lineRule="auto"/>
              <w:contextualSpacing/>
              <w:rPr>
                <w:rFonts w:ascii="Times New Roman" w:hAnsi="Times New Roman"/>
                <w:sz w:val="24"/>
                <w:szCs w:val="24"/>
              </w:rPr>
            </w:pPr>
            <w:r w:rsidRPr="00422CBB">
              <w:rPr>
                <w:rFonts w:ascii="Times New Roman" w:hAnsi="Times New Roman"/>
                <w:sz w:val="24"/>
                <w:szCs w:val="24"/>
              </w:rPr>
              <w:t>б) без изменения группы здоровья по ряду показателей:</w:t>
            </w:r>
          </w:p>
        </w:tc>
        <w:tc>
          <w:tcPr>
            <w:tcW w:w="109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47/94</w:t>
            </w:r>
          </w:p>
        </w:tc>
        <w:tc>
          <w:tcPr>
            <w:tcW w:w="121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43/91,5</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43/93,5</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41/93,2</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49/92,5</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48/88,9</w:t>
            </w:r>
          </w:p>
        </w:tc>
      </w:tr>
      <w:tr w:rsidR="00A5346E" w:rsidRPr="00422CBB" w:rsidTr="002F210B">
        <w:trPr>
          <w:trHeight w:val="603"/>
          <w:jc w:val="center"/>
        </w:trPr>
        <w:tc>
          <w:tcPr>
            <w:tcW w:w="3276" w:type="dxa"/>
            <w:vAlign w:val="center"/>
          </w:tcPr>
          <w:p w:rsidR="00A5346E" w:rsidRPr="00422CBB" w:rsidRDefault="00A5346E" w:rsidP="002F210B">
            <w:pPr>
              <w:shd w:val="clear" w:color="auto" w:fill="FFFFFF"/>
              <w:tabs>
                <w:tab w:val="left" w:pos="432"/>
                <w:tab w:val="left" w:pos="792"/>
              </w:tabs>
              <w:spacing w:after="0" w:line="240" w:lineRule="auto"/>
              <w:contextualSpacing/>
              <w:rPr>
                <w:rFonts w:ascii="Times New Roman" w:hAnsi="Times New Roman"/>
                <w:sz w:val="24"/>
                <w:szCs w:val="24"/>
              </w:rPr>
            </w:pPr>
            <w:r w:rsidRPr="00422CBB">
              <w:rPr>
                <w:rFonts w:ascii="Times New Roman" w:hAnsi="Times New Roman"/>
                <w:sz w:val="24"/>
                <w:szCs w:val="24"/>
              </w:rPr>
              <w:t>- динамика клинического состояния носоглотки;</w:t>
            </w:r>
          </w:p>
        </w:tc>
        <w:tc>
          <w:tcPr>
            <w:tcW w:w="109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5/10</w:t>
            </w:r>
          </w:p>
        </w:tc>
        <w:tc>
          <w:tcPr>
            <w:tcW w:w="121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7/14,9</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5/10,9</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6/13,6</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7/13,2</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7/13</w:t>
            </w:r>
          </w:p>
        </w:tc>
      </w:tr>
      <w:tr w:rsidR="00A5346E" w:rsidRPr="00422CBB" w:rsidTr="002F210B">
        <w:trPr>
          <w:trHeight w:val="603"/>
          <w:jc w:val="center"/>
        </w:trPr>
        <w:tc>
          <w:tcPr>
            <w:tcW w:w="3276" w:type="dxa"/>
            <w:vAlign w:val="center"/>
          </w:tcPr>
          <w:p w:rsidR="00A5346E" w:rsidRPr="00422CBB" w:rsidRDefault="00A5346E" w:rsidP="002F210B">
            <w:pPr>
              <w:shd w:val="clear" w:color="auto" w:fill="FFFFFF"/>
              <w:tabs>
                <w:tab w:val="left" w:pos="432"/>
              </w:tabs>
              <w:spacing w:after="0" w:line="240" w:lineRule="auto"/>
              <w:contextualSpacing/>
              <w:rPr>
                <w:rFonts w:ascii="Times New Roman" w:hAnsi="Times New Roman"/>
                <w:sz w:val="24"/>
                <w:szCs w:val="24"/>
              </w:rPr>
            </w:pPr>
            <w:r w:rsidRPr="00422CBB">
              <w:rPr>
                <w:rFonts w:ascii="Times New Roman" w:hAnsi="Times New Roman"/>
                <w:sz w:val="24"/>
                <w:szCs w:val="24"/>
              </w:rPr>
              <w:t>- нормальное содержание гемоглобина в крови;</w:t>
            </w:r>
          </w:p>
        </w:tc>
        <w:tc>
          <w:tcPr>
            <w:tcW w:w="109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50/100</w:t>
            </w:r>
          </w:p>
        </w:tc>
        <w:tc>
          <w:tcPr>
            <w:tcW w:w="121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47/100</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46/100</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44/100</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53/100</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54/100</w:t>
            </w:r>
          </w:p>
        </w:tc>
      </w:tr>
      <w:tr w:rsidR="00A5346E" w:rsidRPr="00422CBB" w:rsidTr="002F210B">
        <w:trPr>
          <w:trHeight w:val="588"/>
          <w:jc w:val="center"/>
        </w:trPr>
        <w:tc>
          <w:tcPr>
            <w:tcW w:w="3276" w:type="dxa"/>
            <w:vAlign w:val="center"/>
          </w:tcPr>
          <w:p w:rsidR="00A5346E" w:rsidRPr="00422CBB" w:rsidRDefault="00A5346E" w:rsidP="002F210B">
            <w:pPr>
              <w:shd w:val="clear" w:color="auto" w:fill="FFFFFF"/>
              <w:tabs>
                <w:tab w:val="left" w:pos="432"/>
              </w:tabs>
              <w:spacing w:after="0" w:line="240" w:lineRule="auto"/>
              <w:contextualSpacing/>
              <w:rPr>
                <w:rFonts w:ascii="Times New Roman" w:hAnsi="Times New Roman"/>
                <w:sz w:val="24"/>
                <w:szCs w:val="24"/>
              </w:rPr>
            </w:pPr>
            <w:r w:rsidRPr="00422CBB">
              <w:rPr>
                <w:rFonts w:ascii="Times New Roman" w:hAnsi="Times New Roman"/>
                <w:sz w:val="24"/>
                <w:szCs w:val="24"/>
              </w:rPr>
              <w:t>- улучшение состояния осанки и свода стопы;</w:t>
            </w:r>
          </w:p>
        </w:tc>
        <w:tc>
          <w:tcPr>
            <w:tcW w:w="109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3/6</w:t>
            </w:r>
          </w:p>
        </w:tc>
        <w:tc>
          <w:tcPr>
            <w:tcW w:w="121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6/12,8</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3/6,5</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4/9,1</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7/13,2</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7/13</w:t>
            </w:r>
          </w:p>
        </w:tc>
      </w:tr>
      <w:tr w:rsidR="00A5346E" w:rsidRPr="00422CBB" w:rsidTr="002F210B">
        <w:trPr>
          <w:trHeight w:val="1811"/>
          <w:jc w:val="center"/>
        </w:trPr>
        <w:tc>
          <w:tcPr>
            <w:tcW w:w="3276" w:type="dxa"/>
            <w:vAlign w:val="center"/>
          </w:tcPr>
          <w:p w:rsidR="00A5346E" w:rsidRPr="00422CBB" w:rsidRDefault="00A5346E" w:rsidP="002F210B">
            <w:pPr>
              <w:shd w:val="clear" w:color="auto" w:fill="FFFFFF"/>
              <w:tabs>
                <w:tab w:val="left" w:pos="432"/>
              </w:tabs>
              <w:spacing w:after="0" w:line="240" w:lineRule="auto"/>
              <w:contextualSpacing/>
              <w:rPr>
                <w:rFonts w:ascii="Times New Roman" w:hAnsi="Times New Roman"/>
                <w:sz w:val="24"/>
                <w:szCs w:val="24"/>
              </w:rPr>
            </w:pPr>
            <w:r w:rsidRPr="00422CBB">
              <w:rPr>
                <w:rFonts w:ascii="Times New Roman" w:hAnsi="Times New Roman"/>
                <w:sz w:val="24"/>
                <w:szCs w:val="24"/>
              </w:rPr>
              <w:t>- уменьшение частоты острых заболеваний, сокращение их длительности, уменьшение числа часто болеющих детей;</w:t>
            </w:r>
          </w:p>
        </w:tc>
        <w:tc>
          <w:tcPr>
            <w:tcW w:w="109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37/74</w:t>
            </w:r>
          </w:p>
        </w:tc>
        <w:tc>
          <w:tcPr>
            <w:tcW w:w="121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39/83</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30/65,2</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33/75</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44/83</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45/83,3</w:t>
            </w:r>
          </w:p>
        </w:tc>
      </w:tr>
      <w:tr w:rsidR="00A5346E" w:rsidRPr="00422CBB" w:rsidTr="002F210B">
        <w:trPr>
          <w:trHeight w:val="547"/>
          <w:jc w:val="center"/>
        </w:trPr>
        <w:tc>
          <w:tcPr>
            <w:tcW w:w="3276" w:type="dxa"/>
            <w:vMerge w:val="restart"/>
            <w:vAlign w:val="center"/>
          </w:tcPr>
          <w:p w:rsidR="00A5346E" w:rsidRPr="00422CBB" w:rsidRDefault="00A5346E" w:rsidP="002F210B">
            <w:pPr>
              <w:shd w:val="clear" w:color="auto" w:fill="FFFFFF"/>
              <w:tabs>
                <w:tab w:val="left" w:pos="432"/>
              </w:tabs>
              <w:spacing w:after="0" w:line="240" w:lineRule="auto"/>
              <w:contextualSpacing/>
              <w:rPr>
                <w:rFonts w:ascii="Times New Roman" w:hAnsi="Times New Roman"/>
                <w:sz w:val="24"/>
                <w:szCs w:val="24"/>
              </w:rPr>
            </w:pPr>
            <w:r w:rsidRPr="00422CBB">
              <w:rPr>
                <w:rFonts w:ascii="Times New Roman" w:hAnsi="Times New Roman"/>
                <w:sz w:val="24"/>
                <w:szCs w:val="24"/>
              </w:rPr>
              <w:t>- отсутствие обострений хронического заболевания.</w:t>
            </w:r>
          </w:p>
        </w:tc>
        <w:tc>
          <w:tcPr>
            <w:tcW w:w="1096" w:type="dxa"/>
            <w:vMerge w:val="restart"/>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1/2</w:t>
            </w:r>
          </w:p>
        </w:tc>
        <w:tc>
          <w:tcPr>
            <w:tcW w:w="1217" w:type="dxa"/>
            <w:vMerge w:val="restart"/>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3/6,4</w:t>
            </w:r>
          </w:p>
        </w:tc>
        <w:tc>
          <w:tcPr>
            <w:tcW w:w="1156" w:type="dxa"/>
            <w:vMerge w:val="restart"/>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2/4,3</w:t>
            </w:r>
          </w:p>
        </w:tc>
        <w:tc>
          <w:tcPr>
            <w:tcW w:w="1157" w:type="dxa"/>
            <w:vMerge w:val="restart"/>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3/6,8</w:t>
            </w:r>
          </w:p>
        </w:tc>
        <w:tc>
          <w:tcPr>
            <w:tcW w:w="1156" w:type="dxa"/>
            <w:vMerge w:val="restart"/>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2/3,8</w:t>
            </w:r>
          </w:p>
        </w:tc>
        <w:tc>
          <w:tcPr>
            <w:tcW w:w="1157" w:type="dxa"/>
            <w:vMerge w:val="restart"/>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2/3,7</w:t>
            </w:r>
          </w:p>
        </w:tc>
      </w:tr>
      <w:tr w:rsidR="00A5346E" w:rsidRPr="00422CBB" w:rsidTr="002F210B">
        <w:trPr>
          <w:trHeight w:val="300"/>
          <w:jc w:val="center"/>
        </w:trPr>
        <w:tc>
          <w:tcPr>
            <w:tcW w:w="3276" w:type="dxa"/>
            <w:vMerge/>
          </w:tcPr>
          <w:p w:rsidR="00A5346E" w:rsidRPr="00422CBB" w:rsidRDefault="00A5346E" w:rsidP="00A5346E">
            <w:pPr>
              <w:numPr>
                <w:ilvl w:val="0"/>
                <w:numId w:val="30"/>
              </w:numPr>
              <w:shd w:val="clear" w:color="auto" w:fill="FFFFFF"/>
              <w:tabs>
                <w:tab w:val="clear" w:pos="1069"/>
                <w:tab w:val="left" w:pos="432"/>
              </w:tabs>
              <w:spacing w:after="0" w:line="240" w:lineRule="auto"/>
              <w:ind w:left="0" w:firstLine="252"/>
              <w:contextualSpacing/>
              <w:rPr>
                <w:rFonts w:ascii="Times New Roman" w:hAnsi="Times New Roman"/>
                <w:sz w:val="24"/>
                <w:szCs w:val="24"/>
              </w:rPr>
            </w:pPr>
          </w:p>
        </w:tc>
        <w:tc>
          <w:tcPr>
            <w:tcW w:w="1096" w:type="dxa"/>
            <w:vMerge/>
          </w:tcPr>
          <w:p w:rsidR="00A5346E" w:rsidRPr="00422CBB" w:rsidRDefault="00A5346E" w:rsidP="002F210B">
            <w:pPr>
              <w:spacing w:after="0" w:line="240" w:lineRule="auto"/>
              <w:contextualSpacing/>
              <w:jc w:val="center"/>
              <w:rPr>
                <w:rFonts w:ascii="Times New Roman" w:hAnsi="Times New Roman"/>
                <w:sz w:val="24"/>
                <w:szCs w:val="24"/>
              </w:rPr>
            </w:pPr>
          </w:p>
        </w:tc>
        <w:tc>
          <w:tcPr>
            <w:tcW w:w="1217" w:type="dxa"/>
            <w:vMerge/>
          </w:tcPr>
          <w:p w:rsidR="00A5346E" w:rsidRPr="00422CBB" w:rsidRDefault="00A5346E" w:rsidP="002F210B">
            <w:pPr>
              <w:spacing w:after="0" w:line="240" w:lineRule="auto"/>
              <w:contextualSpacing/>
              <w:jc w:val="center"/>
              <w:rPr>
                <w:rFonts w:ascii="Times New Roman" w:hAnsi="Times New Roman"/>
                <w:sz w:val="24"/>
                <w:szCs w:val="24"/>
              </w:rPr>
            </w:pPr>
          </w:p>
        </w:tc>
        <w:tc>
          <w:tcPr>
            <w:tcW w:w="1156" w:type="dxa"/>
            <w:vMerge/>
          </w:tcPr>
          <w:p w:rsidR="00A5346E" w:rsidRPr="00422CBB" w:rsidRDefault="00A5346E" w:rsidP="002F210B">
            <w:pPr>
              <w:spacing w:after="0" w:line="240" w:lineRule="auto"/>
              <w:contextualSpacing/>
              <w:jc w:val="center"/>
              <w:rPr>
                <w:rFonts w:ascii="Times New Roman" w:hAnsi="Times New Roman"/>
                <w:sz w:val="24"/>
                <w:szCs w:val="24"/>
              </w:rPr>
            </w:pPr>
          </w:p>
        </w:tc>
        <w:tc>
          <w:tcPr>
            <w:tcW w:w="1157" w:type="dxa"/>
            <w:vMerge/>
          </w:tcPr>
          <w:p w:rsidR="00A5346E" w:rsidRPr="00422CBB" w:rsidRDefault="00A5346E" w:rsidP="002F210B">
            <w:pPr>
              <w:spacing w:after="0" w:line="240" w:lineRule="auto"/>
              <w:contextualSpacing/>
              <w:jc w:val="center"/>
              <w:rPr>
                <w:rFonts w:ascii="Times New Roman" w:hAnsi="Times New Roman"/>
                <w:sz w:val="24"/>
                <w:szCs w:val="24"/>
              </w:rPr>
            </w:pPr>
          </w:p>
        </w:tc>
        <w:tc>
          <w:tcPr>
            <w:tcW w:w="1156" w:type="dxa"/>
            <w:vMerge/>
          </w:tcPr>
          <w:p w:rsidR="00A5346E" w:rsidRPr="00422CBB" w:rsidRDefault="00A5346E" w:rsidP="002F210B">
            <w:pPr>
              <w:spacing w:after="0" w:line="240" w:lineRule="auto"/>
              <w:contextualSpacing/>
              <w:jc w:val="center"/>
              <w:rPr>
                <w:rFonts w:ascii="Times New Roman" w:hAnsi="Times New Roman"/>
                <w:sz w:val="24"/>
                <w:szCs w:val="24"/>
              </w:rPr>
            </w:pPr>
          </w:p>
        </w:tc>
        <w:tc>
          <w:tcPr>
            <w:tcW w:w="1157" w:type="dxa"/>
            <w:vMerge/>
          </w:tcPr>
          <w:p w:rsidR="00A5346E" w:rsidRPr="00422CBB" w:rsidRDefault="00A5346E" w:rsidP="002F210B">
            <w:pPr>
              <w:spacing w:after="0" w:line="240" w:lineRule="auto"/>
              <w:contextualSpacing/>
              <w:jc w:val="center"/>
              <w:rPr>
                <w:rFonts w:ascii="Times New Roman" w:hAnsi="Times New Roman"/>
                <w:sz w:val="24"/>
                <w:szCs w:val="24"/>
              </w:rPr>
            </w:pPr>
          </w:p>
        </w:tc>
      </w:tr>
      <w:tr w:rsidR="00A5346E" w:rsidRPr="00422CBB" w:rsidTr="002F210B">
        <w:trPr>
          <w:trHeight w:val="277"/>
          <w:jc w:val="center"/>
        </w:trPr>
        <w:tc>
          <w:tcPr>
            <w:tcW w:w="3276" w:type="dxa"/>
          </w:tcPr>
          <w:p w:rsidR="00A5346E" w:rsidRPr="00422CBB" w:rsidRDefault="00A5346E" w:rsidP="002F210B">
            <w:pPr>
              <w:spacing w:after="0" w:line="240" w:lineRule="auto"/>
              <w:contextualSpacing/>
              <w:rPr>
                <w:rFonts w:ascii="Times New Roman" w:hAnsi="Times New Roman"/>
                <w:sz w:val="24"/>
                <w:szCs w:val="24"/>
              </w:rPr>
            </w:pPr>
            <w:r w:rsidRPr="00422CBB">
              <w:rPr>
                <w:rFonts w:ascii="Times New Roman" w:hAnsi="Times New Roman"/>
                <w:sz w:val="24"/>
                <w:szCs w:val="24"/>
              </w:rPr>
              <w:t xml:space="preserve">Результаты расширенной оценки физического развития воспитанников (длина и масса тела, жизненная </w:t>
            </w:r>
            <w:r w:rsidRPr="00422CBB">
              <w:rPr>
                <w:rFonts w:ascii="Times New Roman" w:hAnsi="Times New Roman"/>
                <w:sz w:val="24"/>
                <w:szCs w:val="24"/>
              </w:rPr>
              <w:lastRenderedPageBreak/>
              <w:t xml:space="preserve">емкость легких, мышечная сила рук, двигательные качества): </w:t>
            </w:r>
          </w:p>
        </w:tc>
        <w:tc>
          <w:tcPr>
            <w:tcW w:w="1096" w:type="dxa"/>
          </w:tcPr>
          <w:p w:rsidR="00A5346E" w:rsidRPr="00422CBB" w:rsidRDefault="00A5346E" w:rsidP="002F210B">
            <w:pPr>
              <w:spacing w:after="0" w:line="240" w:lineRule="auto"/>
              <w:contextualSpacing/>
              <w:jc w:val="center"/>
              <w:rPr>
                <w:rFonts w:ascii="Times New Roman" w:hAnsi="Times New Roman"/>
                <w:sz w:val="26"/>
                <w:szCs w:val="26"/>
              </w:rPr>
            </w:pPr>
          </w:p>
        </w:tc>
        <w:tc>
          <w:tcPr>
            <w:tcW w:w="1217" w:type="dxa"/>
          </w:tcPr>
          <w:p w:rsidR="00A5346E" w:rsidRPr="00422CBB" w:rsidRDefault="00A5346E" w:rsidP="002F210B">
            <w:pPr>
              <w:spacing w:after="0" w:line="240" w:lineRule="auto"/>
              <w:contextualSpacing/>
              <w:jc w:val="center"/>
              <w:rPr>
                <w:rFonts w:ascii="Times New Roman" w:hAnsi="Times New Roman"/>
                <w:sz w:val="26"/>
                <w:szCs w:val="26"/>
              </w:rPr>
            </w:pPr>
          </w:p>
        </w:tc>
        <w:tc>
          <w:tcPr>
            <w:tcW w:w="1156" w:type="dxa"/>
          </w:tcPr>
          <w:p w:rsidR="00A5346E" w:rsidRPr="00422CBB" w:rsidRDefault="00A5346E" w:rsidP="002F210B">
            <w:pPr>
              <w:spacing w:after="0" w:line="240" w:lineRule="auto"/>
              <w:contextualSpacing/>
              <w:jc w:val="center"/>
              <w:rPr>
                <w:rFonts w:ascii="Times New Roman" w:hAnsi="Times New Roman"/>
                <w:sz w:val="26"/>
                <w:szCs w:val="26"/>
              </w:rPr>
            </w:pPr>
          </w:p>
        </w:tc>
        <w:tc>
          <w:tcPr>
            <w:tcW w:w="1157" w:type="dxa"/>
          </w:tcPr>
          <w:p w:rsidR="00A5346E" w:rsidRPr="00422CBB" w:rsidRDefault="00A5346E" w:rsidP="002F210B">
            <w:pPr>
              <w:spacing w:after="0" w:line="240" w:lineRule="auto"/>
              <w:contextualSpacing/>
              <w:jc w:val="center"/>
              <w:rPr>
                <w:rFonts w:ascii="Times New Roman" w:hAnsi="Times New Roman"/>
                <w:sz w:val="26"/>
                <w:szCs w:val="26"/>
              </w:rPr>
            </w:pPr>
          </w:p>
        </w:tc>
        <w:tc>
          <w:tcPr>
            <w:tcW w:w="1156" w:type="dxa"/>
          </w:tcPr>
          <w:p w:rsidR="00A5346E" w:rsidRPr="00422CBB" w:rsidRDefault="00A5346E" w:rsidP="002F210B">
            <w:pPr>
              <w:spacing w:after="0" w:line="240" w:lineRule="auto"/>
              <w:contextualSpacing/>
              <w:jc w:val="center"/>
              <w:rPr>
                <w:rFonts w:ascii="Times New Roman" w:hAnsi="Times New Roman"/>
                <w:sz w:val="26"/>
                <w:szCs w:val="26"/>
              </w:rPr>
            </w:pPr>
          </w:p>
        </w:tc>
        <w:tc>
          <w:tcPr>
            <w:tcW w:w="1157" w:type="dxa"/>
          </w:tcPr>
          <w:p w:rsidR="00A5346E" w:rsidRPr="00422CBB" w:rsidRDefault="00A5346E" w:rsidP="002F210B">
            <w:pPr>
              <w:spacing w:after="0" w:line="240" w:lineRule="auto"/>
              <w:contextualSpacing/>
              <w:jc w:val="center"/>
              <w:rPr>
                <w:rFonts w:ascii="Times New Roman" w:hAnsi="Times New Roman"/>
                <w:sz w:val="26"/>
                <w:szCs w:val="26"/>
              </w:rPr>
            </w:pPr>
          </w:p>
        </w:tc>
      </w:tr>
      <w:tr w:rsidR="00A5346E" w:rsidRPr="00422CBB" w:rsidTr="002F210B">
        <w:trPr>
          <w:trHeight w:val="277"/>
          <w:jc w:val="center"/>
        </w:trPr>
        <w:tc>
          <w:tcPr>
            <w:tcW w:w="3276" w:type="dxa"/>
          </w:tcPr>
          <w:p w:rsidR="00A5346E" w:rsidRPr="00422CBB" w:rsidRDefault="00A5346E" w:rsidP="002F210B">
            <w:pPr>
              <w:pStyle w:val="ac"/>
              <w:tabs>
                <w:tab w:val="clear" w:pos="4677"/>
                <w:tab w:val="clear" w:pos="9355"/>
              </w:tabs>
              <w:spacing w:after="0" w:line="240" w:lineRule="auto"/>
              <w:contextualSpacing/>
              <w:rPr>
                <w:rFonts w:ascii="Times New Roman" w:hAnsi="Times New Roman"/>
                <w:sz w:val="24"/>
                <w:szCs w:val="24"/>
              </w:rPr>
            </w:pPr>
            <w:r w:rsidRPr="00422CBB">
              <w:rPr>
                <w:rFonts w:ascii="Times New Roman" w:hAnsi="Times New Roman"/>
                <w:sz w:val="24"/>
                <w:szCs w:val="24"/>
              </w:rPr>
              <w:t xml:space="preserve">- улучшение – от 19 баллов и выше; </w:t>
            </w:r>
          </w:p>
        </w:tc>
        <w:tc>
          <w:tcPr>
            <w:tcW w:w="109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38/76</w:t>
            </w:r>
          </w:p>
        </w:tc>
        <w:tc>
          <w:tcPr>
            <w:tcW w:w="121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42/89,4</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37/80,4</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40/91</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45/84,9</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49/90,7</w:t>
            </w:r>
          </w:p>
        </w:tc>
      </w:tr>
      <w:tr w:rsidR="00A5346E" w:rsidRPr="00422CBB" w:rsidTr="002F210B">
        <w:trPr>
          <w:trHeight w:val="277"/>
          <w:jc w:val="center"/>
        </w:trPr>
        <w:tc>
          <w:tcPr>
            <w:tcW w:w="3276" w:type="dxa"/>
          </w:tcPr>
          <w:p w:rsidR="00A5346E" w:rsidRPr="00422CBB" w:rsidRDefault="00A5346E" w:rsidP="002F210B">
            <w:pPr>
              <w:shd w:val="clear" w:color="auto" w:fill="FFFFFF"/>
              <w:spacing w:after="0" w:line="240" w:lineRule="auto"/>
              <w:contextualSpacing/>
              <w:rPr>
                <w:rFonts w:ascii="Times New Roman" w:hAnsi="Times New Roman"/>
                <w:sz w:val="24"/>
                <w:szCs w:val="24"/>
              </w:rPr>
            </w:pPr>
            <w:r w:rsidRPr="00422CBB">
              <w:rPr>
                <w:rFonts w:ascii="Times New Roman" w:hAnsi="Times New Roman"/>
                <w:sz w:val="24"/>
                <w:szCs w:val="24"/>
              </w:rPr>
              <w:t>- ухудшение – с 13 баллов и ниже;</w:t>
            </w:r>
          </w:p>
        </w:tc>
        <w:tc>
          <w:tcPr>
            <w:tcW w:w="109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21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0</w:t>
            </w:r>
          </w:p>
        </w:tc>
      </w:tr>
      <w:tr w:rsidR="00A5346E" w:rsidRPr="00422CBB" w:rsidTr="002F210B">
        <w:trPr>
          <w:trHeight w:val="144"/>
          <w:jc w:val="center"/>
        </w:trPr>
        <w:tc>
          <w:tcPr>
            <w:tcW w:w="3276" w:type="dxa"/>
          </w:tcPr>
          <w:p w:rsidR="00A5346E" w:rsidRPr="00422CBB" w:rsidRDefault="00A5346E" w:rsidP="002F210B">
            <w:pPr>
              <w:shd w:val="clear" w:color="auto" w:fill="FFFFFF"/>
              <w:spacing w:after="0" w:line="240" w:lineRule="auto"/>
              <w:contextualSpacing/>
              <w:rPr>
                <w:rFonts w:ascii="Times New Roman" w:hAnsi="Times New Roman"/>
                <w:sz w:val="24"/>
                <w:szCs w:val="24"/>
              </w:rPr>
            </w:pPr>
            <w:r w:rsidRPr="00422CBB">
              <w:rPr>
                <w:rFonts w:ascii="Times New Roman" w:hAnsi="Times New Roman"/>
                <w:sz w:val="24"/>
                <w:szCs w:val="24"/>
              </w:rPr>
              <w:t>- без изменения – от 14 до 18 баллов.</w:t>
            </w:r>
          </w:p>
        </w:tc>
        <w:tc>
          <w:tcPr>
            <w:tcW w:w="109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2/2,4</w:t>
            </w:r>
          </w:p>
        </w:tc>
        <w:tc>
          <w:tcPr>
            <w:tcW w:w="121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5/10,6</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9/19,6</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4/9</w:t>
            </w:r>
          </w:p>
        </w:tc>
        <w:tc>
          <w:tcPr>
            <w:tcW w:w="1156"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8/15,1</w:t>
            </w:r>
          </w:p>
        </w:tc>
        <w:tc>
          <w:tcPr>
            <w:tcW w:w="1157" w:type="dxa"/>
            <w:vAlign w:val="center"/>
          </w:tcPr>
          <w:p w:rsidR="00A5346E" w:rsidRPr="00422CBB" w:rsidRDefault="00A5346E" w:rsidP="002F210B">
            <w:pPr>
              <w:spacing w:after="0" w:line="240" w:lineRule="auto"/>
              <w:contextualSpacing/>
              <w:jc w:val="center"/>
              <w:rPr>
                <w:rFonts w:ascii="Times New Roman" w:hAnsi="Times New Roman"/>
                <w:sz w:val="26"/>
                <w:szCs w:val="26"/>
              </w:rPr>
            </w:pPr>
            <w:r>
              <w:rPr>
                <w:rFonts w:ascii="Times New Roman" w:hAnsi="Times New Roman"/>
                <w:sz w:val="26"/>
                <w:szCs w:val="26"/>
              </w:rPr>
              <w:t>5/9,3</w:t>
            </w:r>
          </w:p>
        </w:tc>
      </w:tr>
    </w:tbl>
    <w:p w:rsidR="00A5346E" w:rsidRPr="0080318C" w:rsidRDefault="00A5346E" w:rsidP="00A5346E">
      <w:pPr>
        <w:pStyle w:val="af"/>
        <w:tabs>
          <w:tab w:val="left" w:pos="1080"/>
        </w:tabs>
        <w:ind w:firstLine="540"/>
        <w:contextualSpacing/>
        <w:rPr>
          <w:color w:val="FF0000"/>
          <w:sz w:val="26"/>
          <w:szCs w:val="26"/>
        </w:rPr>
      </w:pPr>
    </w:p>
    <w:p w:rsidR="00A5346E" w:rsidRPr="00F97118" w:rsidRDefault="00A5346E" w:rsidP="00A5346E">
      <w:pPr>
        <w:tabs>
          <w:tab w:val="left" w:pos="1080"/>
        </w:tabs>
        <w:spacing w:after="0" w:line="240" w:lineRule="auto"/>
        <w:ind w:firstLine="540"/>
        <w:contextualSpacing/>
        <w:jc w:val="both"/>
        <w:rPr>
          <w:rFonts w:ascii="Times New Roman" w:hAnsi="Times New Roman"/>
          <w:i/>
          <w:color w:val="000000" w:themeColor="text1"/>
          <w:sz w:val="26"/>
          <w:szCs w:val="26"/>
        </w:rPr>
      </w:pPr>
      <w:r w:rsidRPr="00F97118">
        <w:rPr>
          <w:rFonts w:ascii="Times New Roman" w:hAnsi="Times New Roman"/>
          <w:color w:val="000000" w:themeColor="text1"/>
          <w:sz w:val="26"/>
          <w:szCs w:val="26"/>
        </w:rPr>
        <w:t xml:space="preserve">Лечебно-профилактические мероприятия при проведении летнего оздоровления воспитанников </w:t>
      </w:r>
      <w:r w:rsidRPr="00F97118">
        <w:rPr>
          <w:rFonts w:ascii="Times New Roman" w:hAnsi="Times New Roman"/>
          <w:i/>
          <w:color w:val="000000" w:themeColor="text1"/>
          <w:sz w:val="26"/>
          <w:szCs w:val="26"/>
        </w:rPr>
        <w:t>(перечислить):</w:t>
      </w:r>
    </w:p>
    <w:p w:rsidR="00A5346E" w:rsidRPr="00F97118" w:rsidRDefault="00A5346E" w:rsidP="00A5346E">
      <w:pPr>
        <w:tabs>
          <w:tab w:val="left" w:pos="1080"/>
        </w:tabs>
        <w:spacing w:after="0" w:line="240" w:lineRule="auto"/>
        <w:ind w:firstLine="540"/>
        <w:contextualSpacing/>
        <w:jc w:val="both"/>
        <w:rPr>
          <w:rFonts w:ascii="Times New Roman" w:hAnsi="Times New Roman"/>
          <w:i/>
          <w:color w:val="000000" w:themeColor="text1"/>
          <w:sz w:val="26"/>
          <w:szCs w:val="26"/>
        </w:rPr>
      </w:pPr>
    </w:p>
    <w:p w:rsidR="00A5346E" w:rsidRPr="00F97118" w:rsidRDefault="00A5346E" w:rsidP="00A5346E">
      <w:pPr>
        <w:tabs>
          <w:tab w:val="left" w:pos="1080"/>
        </w:tabs>
        <w:spacing w:after="0" w:line="240" w:lineRule="auto"/>
        <w:contextualSpacing/>
        <w:jc w:val="both"/>
        <w:rPr>
          <w:rFonts w:ascii="Times New Roman" w:hAnsi="Times New Roman"/>
          <w:color w:val="000000" w:themeColor="text1"/>
          <w:sz w:val="26"/>
          <w:szCs w:val="26"/>
        </w:rPr>
      </w:pPr>
      <w:r w:rsidRPr="00F97118">
        <w:rPr>
          <w:rFonts w:ascii="Times New Roman" w:hAnsi="Times New Roman"/>
          <w:color w:val="000000" w:themeColor="text1"/>
          <w:sz w:val="26"/>
          <w:szCs w:val="26"/>
        </w:rPr>
        <w:t>- проведение солнечных и воздушных ванн, максимальное пребывание детей на свежем воздухе;</w:t>
      </w:r>
    </w:p>
    <w:p w:rsidR="00A5346E" w:rsidRPr="00F97118" w:rsidRDefault="00A5346E" w:rsidP="00A5346E">
      <w:pPr>
        <w:tabs>
          <w:tab w:val="left" w:pos="1080"/>
        </w:tabs>
        <w:spacing w:after="0" w:line="240" w:lineRule="auto"/>
        <w:contextualSpacing/>
        <w:jc w:val="both"/>
        <w:rPr>
          <w:rFonts w:ascii="Times New Roman" w:hAnsi="Times New Roman"/>
          <w:sz w:val="26"/>
          <w:szCs w:val="26"/>
        </w:rPr>
      </w:pPr>
      <w:r w:rsidRPr="00F97118">
        <w:rPr>
          <w:rFonts w:ascii="Times New Roman" w:hAnsi="Times New Roman"/>
          <w:color w:val="000000" w:themeColor="text1"/>
          <w:sz w:val="26"/>
          <w:szCs w:val="26"/>
        </w:rPr>
        <w:t>- водное закаливание, душ, мытьё рук до локтя прохладной водой, обливание</w:t>
      </w:r>
      <w:r w:rsidRPr="00F97118">
        <w:rPr>
          <w:rFonts w:ascii="Times New Roman" w:hAnsi="Times New Roman"/>
          <w:sz w:val="26"/>
          <w:szCs w:val="26"/>
        </w:rPr>
        <w:t xml:space="preserve"> ног по колено;</w:t>
      </w:r>
    </w:p>
    <w:p w:rsidR="00A5346E" w:rsidRPr="00F97118" w:rsidRDefault="00A5346E" w:rsidP="00A5346E">
      <w:pPr>
        <w:tabs>
          <w:tab w:val="left" w:pos="1080"/>
        </w:tabs>
        <w:spacing w:after="0" w:line="240" w:lineRule="auto"/>
        <w:contextualSpacing/>
        <w:jc w:val="both"/>
        <w:rPr>
          <w:rFonts w:ascii="Times New Roman" w:hAnsi="Times New Roman"/>
          <w:sz w:val="26"/>
          <w:szCs w:val="26"/>
        </w:rPr>
      </w:pPr>
      <w:r w:rsidRPr="00F97118">
        <w:rPr>
          <w:rFonts w:ascii="Times New Roman" w:hAnsi="Times New Roman"/>
          <w:sz w:val="26"/>
          <w:szCs w:val="26"/>
        </w:rPr>
        <w:t>- походы на реку, на луг;</w:t>
      </w:r>
    </w:p>
    <w:p w:rsidR="00A5346E" w:rsidRPr="00F97118" w:rsidRDefault="00A5346E" w:rsidP="00A5346E">
      <w:pPr>
        <w:tabs>
          <w:tab w:val="left" w:pos="1080"/>
        </w:tabs>
        <w:spacing w:after="0" w:line="240" w:lineRule="auto"/>
        <w:contextualSpacing/>
        <w:jc w:val="both"/>
        <w:rPr>
          <w:rFonts w:ascii="Times New Roman" w:hAnsi="Times New Roman"/>
          <w:sz w:val="26"/>
          <w:szCs w:val="26"/>
        </w:rPr>
      </w:pPr>
      <w:r w:rsidRPr="00F97118">
        <w:rPr>
          <w:rFonts w:ascii="Times New Roman" w:hAnsi="Times New Roman"/>
          <w:sz w:val="26"/>
          <w:szCs w:val="26"/>
        </w:rPr>
        <w:t>- ароматерапия на свежем воздухе (на территории детского сада разбит «Сад ароматов» - профилактика заболеваний дыхательных путей);</w:t>
      </w:r>
    </w:p>
    <w:p w:rsidR="00A5346E" w:rsidRPr="00F97118" w:rsidRDefault="00A5346E" w:rsidP="00A5346E">
      <w:pPr>
        <w:tabs>
          <w:tab w:val="left" w:pos="1080"/>
        </w:tabs>
        <w:spacing w:after="0" w:line="240" w:lineRule="auto"/>
        <w:contextualSpacing/>
        <w:jc w:val="both"/>
        <w:rPr>
          <w:rFonts w:ascii="Times New Roman" w:hAnsi="Times New Roman"/>
          <w:sz w:val="26"/>
          <w:szCs w:val="26"/>
        </w:rPr>
      </w:pPr>
      <w:r w:rsidRPr="00F97118">
        <w:rPr>
          <w:rFonts w:ascii="Times New Roman" w:hAnsi="Times New Roman"/>
          <w:sz w:val="26"/>
          <w:szCs w:val="26"/>
        </w:rPr>
        <w:t>- цветотерапия – помогает создать хорошее настроение и повышает работоспособность детей (по В.М. Бехтереву, Э.М. Гейлу);</w:t>
      </w:r>
    </w:p>
    <w:p w:rsidR="00A5346E" w:rsidRPr="00F97118" w:rsidRDefault="00A5346E" w:rsidP="00A5346E">
      <w:pPr>
        <w:tabs>
          <w:tab w:val="left" w:pos="1080"/>
        </w:tabs>
        <w:spacing w:after="0" w:line="240" w:lineRule="auto"/>
        <w:contextualSpacing/>
        <w:jc w:val="both"/>
        <w:rPr>
          <w:rFonts w:ascii="Times New Roman" w:hAnsi="Times New Roman"/>
          <w:sz w:val="26"/>
          <w:szCs w:val="26"/>
        </w:rPr>
      </w:pPr>
      <w:r w:rsidRPr="00F97118">
        <w:rPr>
          <w:rFonts w:ascii="Times New Roman" w:hAnsi="Times New Roman"/>
          <w:sz w:val="26"/>
          <w:szCs w:val="26"/>
        </w:rPr>
        <w:t>- музыкотерапия – профилактика детских неврозов;</w:t>
      </w:r>
    </w:p>
    <w:p w:rsidR="00A5346E" w:rsidRPr="00F97118" w:rsidRDefault="00A5346E" w:rsidP="00A5346E">
      <w:pPr>
        <w:tabs>
          <w:tab w:val="left" w:pos="1080"/>
        </w:tabs>
        <w:spacing w:after="0" w:line="240" w:lineRule="auto"/>
        <w:contextualSpacing/>
        <w:jc w:val="both"/>
        <w:rPr>
          <w:rFonts w:ascii="Times New Roman" w:hAnsi="Times New Roman"/>
          <w:sz w:val="26"/>
          <w:szCs w:val="26"/>
        </w:rPr>
      </w:pPr>
      <w:r w:rsidRPr="00F97118">
        <w:rPr>
          <w:rFonts w:ascii="Times New Roman" w:hAnsi="Times New Roman"/>
          <w:sz w:val="26"/>
          <w:szCs w:val="26"/>
        </w:rPr>
        <w:t>- проведение Дня здоровья, подвижных игр, соревнований, походов и экскурсий;</w:t>
      </w:r>
    </w:p>
    <w:p w:rsidR="00A5346E" w:rsidRPr="00F97118" w:rsidRDefault="00A5346E" w:rsidP="00A5346E">
      <w:pPr>
        <w:tabs>
          <w:tab w:val="left" w:pos="1080"/>
        </w:tabs>
        <w:spacing w:after="0" w:line="240" w:lineRule="auto"/>
        <w:contextualSpacing/>
        <w:jc w:val="both"/>
        <w:rPr>
          <w:rFonts w:ascii="Times New Roman" w:hAnsi="Times New Roman"/>
          <w:sz w:val="26"/>
          <w:szCs w:val="26"/>
        </w:rPr>
      </w:pPr>
      <w:r w:rsidRPr="00F97118">
        <w:rPr>
          <w:rFonts w:ascii="Times New Roman" w:hAnsi="Times New Roman"/>
          <w:sz w:val="26"/>
          <w:szCs w:val="26"/>
        </w:rPr>
        <w:t>- босохождение, игры с водой и мокрым песком;</w:t>
      </w:r>
    </w:p>
    <w:p w:rsidR="00A5346E" w:rsidRPr="00F97118" w:rsidRDefault="00A5346E" w:rsidP="00A5346E">
      <w:pPr>
        <w:tabs>
          <w:tab w:val="left" w:pos="1080"/>
        </w:tabs>
        <w:spacing w:after="0" w:line="240" w:lineRule="auto"/>
        <w:contextualSpacing/>
        <w:jc w:val="both"/>
        <w:rPr>
          <w:rFonts w:ascii="Times New Roman" w:hAnsi="Times New Roman"/>
          <w:sz w:val="26"/>
          <w:szCs w:val="26"/>
        </w:rPr>
      </w:pPr>
      <w:r w:rsidRPr="00F97118">
        <w:rPr>
          <w:rFonts w:ascii="Times New Roman" w:hAnsi="Times New Roman"/>
          <w:sz w:val="26"/>
          <w:szCs w:val="26"/>
        </w:rPr>
        <w:t>- приём второго завтрака в рацион детей – натуральных соков, ягод, фруктов;</w:t>
      </w:r>
    </w:p>
    <w:p w:rsidR="00A5346E" w:rsidRPr="00F97118" w:rsidRDefault="00A5346E" w:rsidP="00A5346E">
      <w:pPr>
        <w:tabs>
          <w:tab w:val="left" w:pos="1080"/>
        </w:tabs>
        <w:spacing w:after="0" w:line="240" w:lineRule="auto"/>
        <w:contextualSpacing/>
        <w:jc w:val="both"/>
        <w:rPr>
          <w:rFonts w:ascii="Times New Roman" w:hAnsi="Times New Roman"/>
          <w:sz w:val="26"/>
          <w:szCs w:val="26"/>
        </w:rPr>
      </w:pPr>
      <w:r w:rsidRPr="00F97118">
        <w:rPr>
          <w:rFonts w:ascii="Times New Roman" w:hAnsi="Times New Roman"/>
          <w:sz w:val="26"/>
          <w:szCs w:val="26"/>
        </w:rPr>
        <w:t>- «С» - витаминизация третьего блюда;</w:t>
      </w:r>
    </w:p>
    <w:p w:rsidR="00A5346E" w:rsidRPr="00F97118" w:rsidRDefault="00A5346E" w:rsidP="00A5346E">
      <w:pPr>
        <w:tabs>
          <w:tab w:val="left" w:pos="1080"/>
        </w:tabs>
        <w:spacing w:after="0" w:line="240" w:lineRule="auto"/>
        <w:contextualSpacing/>
        <w:jc w:val="both"/>
        <w:rPr>
          <w:rFonts w:ascii="Times New Roman" w:hAnsi="Times New Roman"/>
          <w:sz w:val="26"/>
          <w:szCs w:val="26"/>
        </w:rPr>
      </w:pPr>
      <w:r w:rsidRPr="00F97118">
        <w:rPr>
          <w:rFonts w:ascii="Times New Roman" w:hAnsi="Times New Roman"/>
          <w:sz w:val="26"/>
          <w:szCs w:val="26"/>
        </w:rPr>
        <w:t>- исключение аллергена из рациона детей;</w:t>
      </w:r>
    </w:p>
    <w:p w:rsidR="00A5346E" w:rsidRPr="00F97118" w:rsidRDefault="00A5346E" w:rsidP="00A5346E">
      <w:pPr>
        <w:tabs>
          <w:tab w:val="left" w:pos="1080"/>
        </w:tabs>
        <w:spacing w:after="0" w:line="240" w:lineRule="auto"/>
        <w:contextualSpacing/>
        <w:jc w:val="both"/>
        <w:rPr>
          <w:rFonts w:ascii="Times New Roman" w:hAnsi="Times New Roman"/>
          <w:sz w:val="26"/>
          <w:szCs w:val="26"/>
        </w:rPr>
      </w:pPr>
      <w:r w:rsidRPr="00F97118">
        <w:rPr>
          <w:rFonts w:ascii="Times New Roman" w:hAnsi="Times New Roman"/>
          <w:sz w:val="26"/>
          <w:szCs w:val="26"/>
        </w:rPr>
        <w:t>- коррекция плоскостопия: «дорожка здоровья» на спортивной площадке;</w:t>
      </w:r>
    </w:p>
    <w:p w:rsidR="00A5346E" w:rsidRPr="00F97118" w:rsidRDefault="00A5346E" w:rsidP="00A5346E">
      <w:pPr>
        <w:tabs>
          <w:tab w:val="left" w:pos="1080"/>
        </w:tabs>
        <w:spacing w:after="0" w:line="240" w:lineRule="auto"/>
        <w:contextualSpacing/>
        <w:jc w:val="both"/>
        <w:rPr>
          <w:rFonts w:ascii="Times New Roman" w:hAnsi="Times New Roman"/>
          <w:sz w:val="26"/>
          <w:szCs w:val="26"/>
        </w:rPr>
      </w:pPr>
      <w:r w:rsidRPr="00F97118">
        <w:rPr>
          <w:rFonts w:ascii="Times New Roman" w:hAnsi="Times New Roman"/>
          <w:sz w:val="26"/>
          <w:szCs w:val="26"/>
        </w:rPr>
        <w:t>- профилактика гельминтозов;</w:t>
      </w:r>
    </w:p>
    <w:p w:rsidR="00A5346E" w:rsidRPr="00F97118" w:rsidRDefault="00A5346E" w:rsidP="00A5346E">
      <w:pPr>
        <w:tabs>
          <w:tab w:val="left" w:pos="1080"/>
        </w:tabs>
        <w:spacing w:after="0" w:line="240" w:lineRule="auto"/>
        <w:contextualSpacing/>
        <w:jc w:val="both"/>
        <w:rPr>
          <w:rFonts w:ascii="Times New Roman" w:hAnsi="Times New Roman"/>
          <w:sz w:val="26"/>
          <w:szCs w:val="26"/>
        </w:rPr>
      </w:pPr>
      <w:r w:rsidRPr="00F97118">
        <w:rPr>
          <w:rFonts w:ascii="Times New Roman" w:hAnsi="Times New Roman"/>
          <w:sz w:val="26"/>
          <w:szCs w:val="26"/>
        </w:rPr>
        <w:t>- профилактика травматизма (возрастная маркировка мебели) и отравлений ядовитыми растениями (контроль за поведением детей, чистота территории и участков, безопасное размещение инвентаря).</w:t>
      </w:r>
    </w:p>
    <w:p w:rsidR="00A5346E" w:rsidRPr="00F97118" w:rsidRDefault="00A5346E" w:rsidP="00A5346E">
      <w:pPr>
        <w:tabs>
          <w:tab w:val="left" w:pos="1080"/>
        </w:tabs>
        <w:spacing w:after="0" w:line="240" w:lineRule="auto"/>
        <w:ind w:firstLine="540"/>
        <w:contextualSpacing/>
        <w:jc w:val="both"/>
        <w:rPr>
          <w:rFonts w:ascii="Times New Roman" w:hAnsi="Times New Roman"/>
          <w:sz w:val="26"/>
          <w:szCs w:val="26"/>
        </w:rPr>
      </w:pPr>
    </w:p>
    <w:p w:rsidR="00A5346E" w:rsidRPr="000A0748" w:rsidRDefault="00A5346E" w:rsidP="00A5346E">
      <w:pPr>
        <w:tabs>
          <w:tab w:val="left" w:pos="709"/>
        </w:tabs>
        <w:spacing w:after="0" w:line="240" w:lineRule="auto"/>
        <w:contextualSpacing/>
        <w:jc w:val="both"/>
        <w:rPr>
          <w:rFonts w:ascii="Times New Roman" w:hAnsi="Times New Roman"/>
          <w:sz w:val="26"/>
          <w:szCs w:val="26"/>
        </w:rPr>
      </w:pPr>
      <w:r w:rsidRPr="000A0748">
        <w:rPr>
          <w:rFonts w:ascii="Times New Roman" w:hAnsi="Times New Roman"/>
          <w:color w:val="FF0000"/>
          <w:sz w:val="26"/>
          <w:szCs w:val="26"/>
        </w:rPr>
        <w:tab/>
      </w:r>
      <w:r w:rsidRPr="000A0748">
        <w:rPr>
          <w:rFonts w:ascii="Times New Roman" w:hAnsi="Times New Roman"/>
          <w:b/>
          <w:sz w:val="26"/>
          <w:szCs w:val="26"/>
        </w:rPr>
        <w:t>Вывод:</w:t>
      </w:r>
      <w:r w:rsidRPr="000A0748">
        <w:rPr>
          <w:rFonts w:ascii="Times New Roman" w:hAnsi="Times New Roman"/>
          <w:sz w:val="26"/>
          <w:szCs w:val="26"/>
        </w:rPr>
        <w:t xml:space="preserve"> лечебо-профилактические мероприятия, проводимые в летнее время, способствовали укреплению здоровья всех детей, посещающих ДОО:</w:t>
      </w:r>
    </w:p>
    <w:p w:rsidR="00A5346E" w:rsidRPr="000A0748" w:rsidRDefault="00A5346E" w:rsidP="00A5346E">
      <w:pPr>
        <w:tabs>
          <w:tab w:val="left" w:pos="1080"/>
        </w:tabs>
        <w:spacing w:after="0" w:line="240" w:lineRule="auto"/>
        <w:contextualSpacing/>
        <w:jc w:val="both"/>
        <w:rPr>
          <w:rFonts w:ascii="Times New Roman" w:hAnsi="Times New Roman"/>
          <w:sz w:val="26"/>
          <w:szCs w:val="26"/>
        </w:rPr>
      </w:pPr>
      <w:r w:rsidRPr="000A0748">
        <w:rPr>
          <w:rFonts w:ascii="Times New Roman" w:hAnsi="Times New Roman"/>
          <w:sz w:val="26"/>
          <w:szCs w:val="26"/>
        </w:rPr>
        <w:t>-  отмечается положительная соответствующая возрасту динамика росто–весовых показателей детей на конец летнего периода 2023 и 2024 годов;</w:t>
      </w:r>
    </w:p>
    <w:p w:rsidR="00A5346E" w:rsidRPr="000A0748" w:rsidRDefault="00A5346E" w:rsidP="00A5346E">
      <w:pPr>
        <w:tabs>
          <w:tab w:val="left" w:pos="1080"/>
        </w:tabs>
        <w:spacing w:after="0" w:line="240" w:lineRule="auto"/>
        <w:contextualSpacing/>
        <w:jc w:val="both"/>
        <w:rPr>
          <w:rFonts w:ascii="Times New Roman" w:hAnsi="Times New Roman"/>
          <w:sz w:val="26"/>
          <w:szCs w:val="26"/>
        </w:rPr>
      </w:pPr>
      <w:r w:rsidRPr="000A0748">
        <w:rPr>
          <w:rFonts w:ascii="Times New Roman" w:hAnsi="Times New Roman"/>
          <w:sz w:val="26"/>
          <w:szCs w:val="26"/>
        </w:rPr>
        <w:t>- не отмечались случаи травматизма и отравления ядовитыми растениями и грибами;</w:t>
      </w:r>
    </w:p>
    <w:p w:rsidR="00A5346E" w:rsidRPr="000A0748" w:rsidRDefault="00A5346E" w:rsidP="00A5346E">
      <w:pPr>
        <w:tabs>
          <w:tab w:val="left" w:pos="1080"/>
        </w:tabs>
        <w:spacing w:after="0" w:line="240" w:lineRule="auto"/>
        <w:contextualSpacing/>
        <w:jc w:val="both"/>
        <w:rPr>
          <w:rFonts w:ascii="Times New Roman" w:hAnsi="Times New Roman"/>
          <w:sz w:val="26"/>
          <w:szCs w:val="26"/>
        </w:rPr>
      </w:pPr>
      <w:r w:rsidRPr="000A0748">
        <w:rPr>
          <w:rFonts w:ascii="Times New Roman" w:hAnsi="Times New Roman"/>
          <w:sz w:val="26"/>
          <w:szCs w:val="26"/>
        </w:rPr>
        <w:t>- отсутствуют пищевые отравления и паразитарные заболевания;</w:t>
      </w:r>
    </w:p>
    <w:p w:rsidR="00A5346E" w:rsidRPr="000A0748" w:rsidRDefault="00A5346E" w:rsidP="00A5346E">
      <w:pPr>
        <w:tabs>
          <w:tab w:val="left" w:pos="1080"/>
        </w:tabs>
        <w:spacing w:after="0" w:line="240" w:lineRule="auto"/>
        <w:contextualSpacing/>
        <w:jc w:val="both"/>
        <w:rPr>
          <w:rFonts w:ascii="Times New Roman" w:hAnsi="Times New Roman"/>
          <w:color w:val="000000" w:themeColor="text1"/>
          <w:sz w:val="26"/>
          <w:szCs w:val="26"/>
        </w:rPr>
      </w:pPr>
      <w:r w:rsidRPr="000A0748">
        <w:rPr>
          <w:rFonts w:ascii="Times New Roman" w:hAnsi="Times New Roman"/>
          <w:color w:val="000000" w:themeColor="text1"/>
          <w:sz w:val="26"/>
          <w:szCs w:val="26"/>
        </w:rPr>
        <w:t xml:space="preserve">- отсутствует обострение хронического заболевания у 2 детей, отмечается переход 2 детей из </w:t>
      </w:r>
      <w:r w:rsidRPr="000A0748">
        <w:rPr>
          <w:rFonts w:ascii="Times New Roman" w:hAnsi="Times New Roman"/>
          <w:color w:val="000000" w:themeColor="text1"/>
          <w:sz w:val="26"/>
          <w:szCs w:val="26"/>
          <w:lang w:val="en-US"/>
        </w:rPr>
        <w:t>II</w:t>
      </w:r>
      <w:r w:rsidRPr="000A0748">
        <w:rPr>
          <w:rFonts w:ascii="Times New Roman" w:hAnsi="Times New Roman"/>
          <w:color w:val="000000" w:themeColor="text1"/>
          <w:sz w:val="26"/>
          <w:szCs w:val="26"/>
        </w:rPr>
        <w:t xml:space="preserve"> группы здоровья в </w:t>
      </w:r>
      <w:r w:rsidRPr="000A0748">
        <w:rPr>
          <w:rFonts w:ascii="Times New Roman" w:hAnsi="Times New Roman"/>
          <w:color w:val="000000" w:themeColor="text1"/>
          <w:sz w:val="26"/>
          <w:szCs w:val="26"/>
          <w:lang w:val="en-US"/>
        </w:rPr>
        <w:t>I</w:t>
      </w:r>
      <w:r w:rsidRPr="000A0748">
        <w:rPr>
          <w:rFonts w:ascii="Times New Roman" w:hAnsi="Times New Roman"/>
          <w:color w:val="000000" w:themeColor="text1"/>
          <w:sz w:val="26"/>
          <w:szCs w:val="26"/>
        </w:rPr>
        <w:t xml:space="preserve"> группу здоровья;</w:t>
      </w:r>
    </w:p>
    <w:p w:rsidR="00A5346E" w:rsidRPr="000A0748" w:rsidRDefault="00A5346E" w:rsidP="00A5346E">
      <w:pPr>
        <w:tabs>
          <w:tab w:val="left" w:pos="1080"/>
        </w:tabs>
        <w:spacing w:after="0" w:line="240" w:lineRule="auto"/>
        <w:contextualSpacing/>
        <w:jc w:val="both"/>
        <w:rPr>
          <w:rFonts w:ascii="Times New Roman" w:hAnsi="Times New Roman"/>
          <w:color w:val="000000" w:themeColor="text1"/>
          <w:sz w:val="26"/>
          <w:szCs w:val="26"/>
        </w:rPr>
      </w:pPr>
      <w:r w:rsidRPr="000A0748">
        <w:rPr>
          <w:rFonts w:ascii="Times New Roman" w:hAnsi="Times New Roman"/>
          <w:color w:val="000000" w:themeColor="text1"/>
          <w:sz w:val="26"/>
          <w:szCs w:val="26"/>
        </w:rPr>
        <w:t xml:space="preserve">- на конец 2024 года оздоровительные мероприятия получили: </w:t>
      </w:r>
    </w:p>
    <w:p w:rsidR="00A5346E" w:rsidRPr="000A0748" w:rsidRDefault="00A5346E" w:rsidP="00A5346E">
      <w:pPr>
        <w:tabs>
          <w:tab w:val="left" w:pos="709"/>
        </w:tabs>
        <w:spacing w:after="0" w:line="240" w:lineRule="auto"/>
        <w:contextualSpacing/>
        <w:jc w:val="both"/>
        <w:rPr>
          <w:rFonts w:ascii="Times New Roman" w:hAnsi="Times New Roman"/>
          <w:color w:val="000000" w:themeColor="text1"/>
          <w:sz w:val="26"/>
          <w:szCs w:val="26"/>
        </w:rPr>
      </w:pPr>
      <w:r w:rsidRPr="000A0748">
        <w:rPr>
          <w:rFonts w:ascii="Times New Roman" w:hAnsi="Times New Roman"/>
          <w:color w:val="000000" w:themeColor="text1"/>
          <w:sz w:val="26"/>
          <w:szCs w:val="26"/>
        </w:rPr>
        <w:tab/>
        <w:t>в ДОО – 223 детей/ 90%;</w:t>
      </w:r>
    </w:p>
    <w:p w:rsidR="00A5346E" w:rsidRPr="000A0748" w:rsidRDefault="00A5346E" w:rsidP="00A5346E">
      <w:pPr>
        <w:tabs>
          <w:tab w:val="left" w:pos="709"/>
        </w:tabs>
        <w:spacing w:after="0" w:line="240" w:lineRule="auto"/>
        <w:contextualSpacing/>
        <w:jc w:val="both"/>
        <w:rPr>
          <w:rFonts w:ascii="Times New Roman" w:hAnsi="Times New Roman"/>
          <w:color w:val="000000" w:themeColor="text1"/>
          <w:sz w:val="26"/>
          <w:szCs w:val="26"/>
        </w:rPr>
      </w:pPr>
      <w:r w:rsidRPr="000A0748">
        <w:rPr>
          <w:rFonts w:ascii="Times New Roman" w:hAnsi="Times New Roman"/>
          <w:color w:val="000000" w:themeColor="text1"/>
          <w:sz w:val="26"/>
          <w:szCs w:val="26"/>
        </w:rPr>
        <w:tab/>
        <w:t xml:space="preserve">в </w:t>
      </w:r>
      <w:r w:rsidRPr="000A0748">
        <w:rPr>
          <w:rFonts w:ascii="Times New Roman" w:eastAsiaTheme="minorEastAsia" w:hAnsi="Times New Roman"/>
          <w:color w:val="000000" w:themeColor="text1"/>
          <w:sz w:val="26"/>
          <w:szCs w:val="26"/>
        </w:rPr>
        <w:t>деревне у дедушек и бабушек – 26 детей/10%</w:t>
      </w:r>
      <w:r w:rsidRPr="000A0748">
        <w:rPr>
          <w:rFonts w:ascii="Times New Roman" w:hAnsi="Times New Roman"/>
          <w:color w:val="000000" w:themeColor="text1"/>
          <w:sz w:val="26"/>
          <w:szCs w:val="26"/>
        </w:rPr>
        <w:t xml:space="preserve"> </w:t>
      </w:r>
    </w:p>
    <w:p w:rsidR="008F47DE" w:rsidRPr="0066254D" w:rsidRDefault="008F47DE" w:rsidP="00A5346E">
      <w:pPr>
        <w:pStyle w:val="af"/>
        <w:contextualSpacing/>
        <w:rPr>
          <w:color w:val="FF0000"/>
          <w:sz w:val="26"/>
          <w:szCs w:val="26"/>
        </w:rPr>
      </w:pPr>
    </w:p>
    <w:p w:rsidR="008F47DE" w:rsidRPr="0066254D" w:rsidRDefault="008F47DE" w:rsidP="008F47DE">
      <w:pPr>
        <w:pStyle w:val="af"/>
        <w:tabs>
          <w:tab w:val="left" w:pos="709"/>
        </w:tabs>
        <w:contextualSpacing/>
        <w:rPr>
          <w:color w:val="FF0000"/>
          <w:sz w:val="26"/>
          <w:szCs w:val="26"/>
        </w:rPr>
      </w:pPr>
    </w:p>
    <w:p w:rsidR="008F47DE" w:rsidRPr="003734E0" w:rsidRDefault="008F47DE" w:rsidP="002101EB">
      <w:pPr>
        <w:spacing w:after="0" w:line="240" w:lineRule="auto"/>
        <w:contextualSpacing/>
        <w:jc w:val="center"/>
        <w:rPr>
          <w:rFonts w:ascii="Times New Roman" w:hAnsi="Times New Roman"/>
          <w:b/>
          <w:sz w:val="26"/>
          <w:szCs w:val="26"/>
          <w:lang w:eastAsia="ru-RU"/>
        </w:rPr>
      </w:pPr>
      <w:r w:rsidRPr="003734E0">
        <w:rPr>
          <w:rFonts w:ascii="Times New Roman" w:hAnsi="Times New Roman"/>
          <w:b/>
          <w:sz w:val="26"/>
          <w:szCs w:val="26"/>
        </w:rPr>
        <w:t>3</w:t>
      </w:r>
      <w:r w:rsidRPr="003734E0">
        <w:rPr>
          <w:rFonts w:ascii="Times New Roman" w:hAnsi="Times New Roman"/>
          <w:sz w:val="26"/>
          <w:szCs w:val="26"/>
        </w:rPr>
        <w:t>.</w:t>
      </w:r>
      <w:r w:rsidRPr="003734E0">
        <w:rPr>
          <w:rFonts w:ascii="Times New Roman" w:hAnsi="Times New Roman"/>
          <w:b/>
          <w:sz w:val="26"/>
          <w:szCs w:val="26"/>
          <w:lang w:eastAsia="ru-RU"/>
        </w:rPr>
        <w:t>Оценка содержания и качества подготовки обучающихся</w:t>
      </w:r>
    </w:p>
    <w:p w:rsidR="003734E0" w:rsidRPr="000A0748" w:rsidRDefault="003734E0" w:rsidP="000A0748">
      <w:pPr>
        <w:spacing w:after="0" w:line="240" w:lineRule="auto"/>
        <w:contextualSpacing/>
        <w:jc w:val="both"/>
        <w:rPr>
          <w:rFonts w:ascii="Times New Roman" w:hAnsi="Times New Roman"/>
          <w:sz w:val="26"/>
          <w:szCs w:val="26"/>
        </w:rPr>
      </w:pPr>
      <w:r w:rsidRPr="000A0748">
        <w:rPr>
          <w:rFonts w:hAnsi="Times New Roman"/>
          <w:sz w:val="26"/>
          <w:szCs w:val="26"/>
        </w:rPr>
        <w:t xml:space="preserve">         </w:t>
      </w:r>
      <w:r w:rsidRPr="000A0748">
        <w:rPr>
          <w:rFonts w:ascii="Times New Roman" w:hAnsi="Times New Roman"/>
          <w:sz w:val="26"/>
          <w:szCs w:val="26"/>
        </w:rPr>
        <w:t>Образовательная деятельность ведется на</w:t>
      </w:r>
      <w:r w:rsidR="0066254D" w:rsidRPr="000A0748">
        <w:rPr>
          <w:rFonts w:ascii="Times New Roman" w:hAnsi="Times New Roman"/>
          <w:sz w:val="26"/>
          <w:szCs w:val="26"/>
        </w:rPr>
        <w:t xml:space="preserve"> основании </w:t>
      </w:r>
      <w:r w:rsidR="000A0748" w:rsidRPr="000A0748">
        <w:rPr>
          <w:rFonts w:ascii="Times New Roman" w:hAnsi="Times New Roman"/>
          <w:sz w:val="26"/>
          <w:szCs w:val="26"/>
        </w:rPr>
        <w:t>утвержденной образовательной</w:t>
      </w:r>
      <w:r w:rsidRPr="000A0748">
        <w:rPr>
          <w:rFonts w:ascii="Times New Roman" w:hAnsi="Times New Roman"/>
          <w:sz w:val="26"/>
          <w:szCs w:val="26"/>
        </w:rPr>
        <w:t xml:space="preserve"> программы до</w:t>
      </w:r>
      <w:r w:rsidR="002F6086" w:rsidRPr="000A0748">
        <w:rPr>
          <w:rFonts w:ascii="Times New Roman" w:hAnsi="Times New Roman"/>
          <w:sz w:val="26"/>
          <w:szCs w:val="26"/>
        </w:rPr>
        <w:t>школьного образования (далее – </w:t>
      </w:r>
      <w:r w:rsidRPr="000A0748">
        <w:rPr>
          <w:rFonts w:ascii="Times New Roman" w:hAnsi="Times New Roman"/>
          <w:sz w:val="26"/>
          <w:szCs w:val="26"/>
        </w:rPr>
        <w:t xml:space="preserve">ОП ДО), которая </w:t>
      </w:r>
      <w:r w:rsidRPr="000A0748">
        <w:rPr>
          <w:rFonts w:ascii="Times New Roman" w:hAnsi="Times New Roman"/>
          <w:sz w:val="26"/>
          <w:szCs w:val="26"/>
        </w:rPr>
        <w:lastRenderedPageBreak/>
        <w:t>составлена в соответствии с ФГОС ДО, федеральной образовательной программы дошкольного образования, утвержденной приказом Минпросвещения России от 25.11.2022 № 1028 (далее – ФОП ДО), санитарно-эпидемиологическими правилами и нормативами.</w:t>
      </w:r>
    </w:p>
    <w:p w:rsidR="003734E0" w:rsidRPr="000A0748" w:rsidRDefault="003734E0" w:rsidP="000A0748">
      <w:pPr>
        <w:spacing w:after="0" w:line="240" w:lineRule="auto"/>
        <w:contextualSpacing/>
        <w:rPr>
          <w:rFonts w:ascii="Times New Roman" w:hAnsi="Times New Roman"/>
          <w:sz w:val="26"/>
          <w:szCs w:val="26"/>
        </w:rPr>
      </w:pPr>
      <w:r w:rsidRPr="000A0748">
        <w:rPr>
          <w:rFonts w:ascii="Times New Roman" w:hAnsi="Times New Roman"/>
          <w:sz w:val="26"/>
          <w:szCs w:val="26"/>
        </w:rPr>
        <w:t xml:space="preserve">       </w:t>
      </w:r>
      <w:r w:rsidR="008F47DE" w:rsidRPr="000A0748">
        <w:rPr>
          <w:rFonts w:ascii="Times New Roman" w:hAnsi="Times New Roman"/>
          <w:sz w:val="26"/>
          <w:szCs w:val="26"/>
        </w:rPr>
        <w:t>Программа определяет содержание и организацию образовательной деятельности на уровне дошкольного образования.</w:t>
      </w:r>
    </w:p>
    <w:p w:rsidR="005522D0" w:rsidRPr="000A0748" w:rsidRDefault="003734E0" w:rsidP="000A0748">
      <w:pPr>
        <w:spacing w:after="0" w:line="240" w:lineRule="auto"/>
        <w:contextualSpacing/>
        <w:rPr>
          <w:rFonts w:ascii="Times New Roman" w:hAnsi="Times New Roman"/>
          <w:sz w:val="26"/>
          <w:szCs w:val="26"/>
        </w:rPr>
      </w:pPr>
      <w:r w:rsidRPr="000A0748">
        <w:rPr>
          <w:rFonts w:ascii="Times New Roman" w:hAnsi="Times New Roman"/>
          <w:sz w:val="26"/>
          <w:szCs w:val="26"/>
        </w:rPr>
        <w:t xml:space="preserve">      </w:t>
      </w:r>
      <w:r w:rsidR="008F47DE" w:rsidRPr="000A0748">
        <w:rPr>
          <w:rFonts w:ascii="Times New Roman" w:hAnsi="Times New Roman"/>
          <w:sz w:val="26"/>
          <w:szCs w:val="26"/>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522D0" w:rsidRPr="008C342A" w:rsidRDefault="005522D0" w:rsidP="008C342A">
      <w:pPr>
        <w:spacing w:after="0" w:line="240" w:lineRule="auto"/>
        <w:ind w:right="-2" w:firstLine="708"/>
        <w:jc w:val="both"/>
        <w:rPr>
          <w:rFonts w:ascii="Times New Roman" w:hAnsi="Times New Roman"/>
          <w:color w:val="000000" w:themeColor="text1"/>
          <w:sz w:val="26"/>
          <w:szCs w:val="26"/>
        </w:rPr>
      </w:pPr>
      <w:r w:rsidRPr="008C342A">
        <w:rPr>
          <w:rFonts w:ascii="Times New Roman" w:hAnsi="Times New Roman"/>
          <w:b/>
          <w:color w:val="000000" w:themeColor="text1"/>
          <w:sz w:val="26"/>
          <w:szCs w:val="26"/>
        </w:rPr>
        <w:t>Целью</w:t>
      </w:r>
      <w:r w:rsidRPr="008C342A">
        <w:rPr>
          <w:rFonts w:ascii="Times New Roman" w:hAnsi="Times New Roman"/>
          <w:color w:val="000000" w:themeColor="text1"/>
          <w:sz w:val="26"/>
          <w:szCs w:val="26"/>
        </w:rPr>
        <w:t xml:space="preserve">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522D0" w:rsidRPr="008C342A" w:rsidRDefault="005522D0" w:rsidP="008C342A">
      <w:pPr>
        <w:spacing w:after="0" w:line="240" w:lineRule="auto"/>
        <w:ind w:right="-2" w:firstLine="708"/>
        <w:jc w:val="both"/>
        <w:rPr>
          <w:rFonts w:ascii="Times New Roman" w:hAnsi="Times New Roman"/>
          <w:color w:val="000000" w:themeColor="text1"/>
          <w:sz w:val="26"/>
          <w:szCs w:val="26"/>
        </w:rPr>
      </w:pPr>
      <w:r w:rsidRPr="008C342A">
        <w:rPr>
          <w:rFonts w:ascii="Times New Roman" w:hAnsi="Times New Roman"/>
          <w:color w:val="000000" w:themeColor="text1"/>
          <w:sz w:val="26"/>
          <w:szCs w:val="26"/>
        </w:rPr>
        <w:t xml:space="preserve">Цель Программы достигается через решение следующих </w:t>
      </w:r>
      <w:r w:rsidRPr="008C342A">
        <w:rPr>
          <w:rFonts w:ascii="Times New Roman" w:hAnsi="Times New Roman"/>
          <w:b/>
          <w:color w:val="000000" w:themeColor="text1"/>
          <w:sz w:val="26"/>
          <w:szCs w:val="26"/>
        </w:rPr>
        <w:t>задач:</w:t>
      </w:r>
      <w:r w:rsidRPr="008C342A">
        <w:rPr>
          <w:rFonts w:ascii="Times New Roman" w:hAnsi="Times New Roman"/>
          <w:b/>
          <w:i/>
          <w:color w:val="000000" w:themeColor="text1"/>
          <w:sz w:val="26"/>
          <w:szCs w:val="26"/>
        </w:rPr>
        <w:t xml:space="preserve"> </w:t>
      </w:r>
    </w:p>
    <w:p w:rsidR="005522D0" w:rsidRPr="008C342A" w:rsidRDefault="005522D0" w:rsidP="008C342A">
      <w:pPr>
        <w:spacing w:after="0" w:line="240" w:lineRule="auto"/>
        <w:ind w:right="-2" w:firstLine="708"/>
        <w:jc w:val="both"/>
        <w:rPr>
          <w:rFonts w:ascii="Times New Roman" w:hAnsi="Times New Roman"/>
          <w:color w:val="000000" w:themeColor="text1"/>
          <w:sz w:val="26"/>
          <w:szCs w:val="26"/>
        </w:rPr>
      </w:pPr>
      <w:r w:rsidRPr="008C342A">
        <w:rPr>
          <w:rFonts w:ascii="Times New Roman" w:hAnsi="Times New Roman"/>
          <w:color w:val="000000" w:themeColor="text1"/>
          <w:sz w:val="26"/>
          <w:szCs w:val="26"/>
        </w:rPr>
        <w:t xml:space="preserve">- обеспечение единых для РФ содержания ДО и планируемых результатов освоения образовательной программы ДО; </w:t>
      </w:r>
    </w:p>
    <w:p w:rsidR="005522D0" w:rsidRPr="008C342A" w:rsidRDefault="005522D0" w:rsidP="008C342A">
      <w:pPr>
        <w:spacing w:after="0" w:line="240" w:lineRule="auto"/>
        <w:ind w:right="-2" w:firstLine="708"/>
        <w:jc w:val="both"/>
        <w:rPr>
          <w:rFonts w:ascii="Times New Roman" w:hAnsi="Times New Roman"/>
          <w:color w:val="000000" w:themeColor="text1"/>
          <w:sz w:val="26"/>
          <w:szCs w:val="26"/>
        </w:rPr>
      </w:pPr>
      <w:r w:rsidRPr="008C342A">
        <w:rPr>
          <w:rFonts w:ascii="Times New Roman" w:hAnsi="Times New Roman"/>
          <w:color w:val="000000" w:themeColor="text1"/>
          <w:sz w:val="26"/>
          <w:szCs w:val="26"/>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5522D0" w:rsidRPr="008C342A" w:rsidRDefault="005522D0" w:rsidP="008C342A">
      <w:pPr>
        <w:spacing w:after="0" w:line="240" w:lineRule="auto"/>
        <w:ind w:right="-2" w:firstLine="708"/>
        <w:jc w:val="both"/>
        <w:rPr>
          <w:rFonts w:ascii="Times New Roman" w:hAnsi="Times New Roman"/>
          <w:color w:val="000000" w:themeColor="text1"/>
          <w:sz w:val="26"/>
          <w:szCs w:val="26"/>
        </w:rPr>
      </w:pPr>
      <w:r w:rsidRPr="008C342A">
        <w:rPr>
          <w:rFonts w:ascii="Times New Roman" w:hAnsi="Times New Roman"/>
          <w:color w:val="000000" w:themeColor="text1"/>
          <w:sz w:val="26"/>
          <w:szCs w:val="26"/>
        </w:rPr>
        <w:t xml:space="preserve">- построение (структурирование) содержания образовательной работы на основе учета возрастных и индивидуальных особенностей развития; </w:t>
      </w:r>
    </w:p>
    <w:p w:rsidR="005522D0" w:rsidRPr="008C342A" w:rsidRDefault="005522D0" w:rsidP="008C342A">
      <w:pPr>
        <w:spacing w:after="0" w:line="240" w:lineRule="auto"/>
        <w:ind w:right="-2" w:firstLine="708"/>
        <w:jc w:val="both"/>
        <w:rPr>
          <w:rFonts w:ascii="Times New Roman" w:hAnsi="Times New Roman"/>
          <w:color w:val="000000" w:themeColor="text1"/>
          <w:sz w:val="26"/>
          <w:szCs w:val="26"/>
        </w:rPr>
      </w:pPr>
      <w:r w:rsidRPr="008C342A">
        <w:rPr>
          <w:rFonts w:ascii="Times New Roman" w:hAnsi="Times New Roman"/>
          <w:color w:val="000000" w:themeColor="text1"/>
          <w:sz w:val="26"/>
          <w:szCs w:val="26"/>
        </w:rPr>
        <w:t xml:space="preserve">-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5522D0" w:rsidRPr="008C342A" w:rsidRDefault="005522D0" w:rsidP="008C342A">
      <w:pPr>
        <w:spacing w:after="0" w:line="240" w:lineRule="auto"/>
        <w:ind w:right="-2" w:firstLine="708"/>
        <w:jc w:val="both"/>
        <w:rPr>
          <w:rFonts w:ascii="Times New Roman" w:hAnsi="Times New Roman"/>
          <w:color w:val="000000" w:themeColor="text1"/>
          <w:sz w:val="26"/>
          <w:szCs w:val="26"/>
        </w:rPr>
      </w:pPr>
      <w:r w:rsidRPr="008C342A">
        <w:rPr>
          <w:rFonts w:ascii="Times New Roman" w:hAnsi="Times New Roman"/>
          <w:color w:val="000000" w:themeColor="text1"/>
          <w:sz w:val="26"/>
          <w:szCs w:val="26"/>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5522D0" w:rsidRPr="008C342A" w:rsidRDefault="005522D0" w:rsidP="008C342A">
      <w:pPr>
        <w:spacing w:after="0" w:line="240" w:lineRule="auto"/>
        <w:ind w:right="-2" w:firstLine="708"/>
        <w:jc w:val="both"/>
        <w:rPr>
          <w:rFonts w:ascii="Times New Roman" w:hAnsi="Times New Roman"/>
          <w:color w:val="000000" w:themeColor="text1"/>
          <w:sz w:val="26"/>
          <w:szCs w:val="26"/>
        </w:rPr>
      </w:pPr>
      <w:r w:rsidRPr="008C342A">
        <w:rPr>
          <w:rFonts w:ascii="Times New Roman" w:hAnsi="Times New Roman"/>
          <w:color w:val="000000" w:themeColor="text1"/>
          <w:sz w:val="26"/>
          <w:szCs w:val="26"/>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5522D0" w:rsidRPr="008C342A" w:rsidRDefault="005522D0" w:rsidP="008C342A">
      <w:pPr>
        <w:spacing w:after="0" w:line="240" w:lineRule="auto"/>
        <w:ind w:right="-2" w:firstLine="708"/>
        <w:jc w:val="both"/>
        <w:rPr>
          <w:rFonts w:ascii="Times New Roman" w:hAnsi="Times New Roman"/>
          <w:color w:val="000000" w:themeColor="text1"/>
          <w:sz w:val="26"/>
          <w:szCs w:val="26"/>
        </w:rPr>
      </w:pPr>
      <w:r w:rsidRPr="008C342A">
        <w:rPr>
          <w:rFonts w:ascii="Times New Roman" w:hAnsi="Times New Roman"/>
          <w:color w:val="000000" w:themeColor="text1"/>
          <w:sz w:val="26"/>
          <w:szCs w:val="26"/>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5522D0" w:rsidRPr="008C342A" w:rsidRDefault="005522D0" w:rsidP="008C342A">
      <w:pPr>
        <w:spacing w:after="0" w:line="240" w:lineRule="auto"/>
        <w:ind w:right="-2" w:firstLine="708"/>
        <w:jc w:val="both"/>
        <w:rPr>
          <w:rFonts w:ascii="Times New Roman" w:hAnsi="Times New Roman"/>
          <w:color w:val="000000" w:themeColor="text1"/>
          <w:sz w:val="26"/>
          <w:szCs w:val="26"/>
        </w:rPr>
      </w:pPr>
      <w:r w:rsidRPr="008C342A">
        <w:rPr>
          <w:rFonts w:ascii="Times New Roman" w:hAnsi="Times New Roman"/>
          <w:color w:val="000000" w:themeColor="text1"/>
          <w:sz w:val="26"/>
          <w:szCs w:val="26"/>
        </w:rPr>
        <w:t xml:space="preserve">- охрана и укрепление физического и психического здоровья детей, в том числе их эмоционального благополучия. </w:t>
      </w:r>
    </w:p>
    <w:p w:rsidR="005522D0" w:rsidRPr="008C342A" w:rsidRDefault="005522D0" w:rsidP="008C342A">
      <w:pPr>
        <w:spacing w:after="0" w:line="240" w:lineRule="auto"/>
        <w:ind w:right="-2" w:firstLine="708"/>
        <w:jc w:val="both"/>
        <w:rPr>
          <w:rFonts w:ascii="Times New Roman" w:hAnsi="Times New Roman"/>
          <w:color w:val="000000" w:themeColor="text1"/>
          <w:sz w:val="26"/>
          <w:szCs w:val="26"/>
        </w:rPr>
      </w:pPr>
      <w:r w:rsidRPr="008C342A">
        <w:rPr>
          <w:rFonts w:ascii="Times New Roman" w:hAnsi="Times New Roman"/>
          <w:sz w:val="26"/>
          <w:szCs w:val="26"/>
        </w:rPr>
        <w:t>В части Программы, формируемой участниками образовательных отношений, представлены программа</w:t>
      </w:r>
      <w:r w:rsidR="008C342A">
        <w:rPr>
          <w:rFonts w:ascii="Times New Roman" w:hAnsi="Times New Roman"/>
          <w:sz w:val="26"/>
          <w:szCs w:val="26"/>
        </w:rPr>
        <w:t xml:space="preserve"> «</w:t>
      </w:r>
      <w:r w:rsidR="008C342A">
        <w:rPr>
          <w:rFonts w:ascii="Times New Roman" w:hAnsi="Times New Roman"/>
          <w:sz w:val="26"/>
          <w:szCs w:val="26"/>
          <w:lang w:val="en-US"/>
        </w:rPr>
        <w:t>Stem</w:t>
      </w:r>
      <w:r w:rsidR="008C342A">
        <w:rPr>
          <w:rFonts w:ascii="Times New Roman" w:hAnsi="Times New Roman"/>
          <w:sz w:val="26"/>
          <w:szCs w:val="26"/>
        </w:rPr>
        <w:t xml:space="preserve"> – образование детей дошкольного и</w:t>
      </w:r>
      <w:r w:rsidRPr="008C342A">
        <w:rPr>
          <w:rFonts w:ascii="Times New Roman" w:hAnsi="Times New Roman"/>
          <w:sz w:val="26"/>
          <w:szCs w:val="26"/>
        </w:rPr>
        <w:t xml:space="preserve"> </w:t>
      </w:r>
      <w:r w:rsidRPr="008C342A">
        <w:rPr>
          <w:rFonts w:ascii="Times New Roman" w:hAnsi="Times New Roman"/>
          <w:color w:val="000000" w:themeColor="text1"/>
          <w:w w:val="115"/>
          <w:sz w:val="26"/>
          <w:szCs w:val="26"/>
        </w:rPr>
        <w:t>младшего школьного возраста</w:t>
      </w:r>
      <w:r w:rsidRPr="008C342A">
        <w:rPr>
          <w:rFonts w:ascii="Times New Roman" w:hAnsi="Times New Roman"/>
          <w:sz w:val="26"/>
          <w:szCs w:val="26"/>
        </w:rPr>
        <w:t xml:space="preserve">» и проект по ранней профессиональной ориентации </w:t>
      </w:r>
      <w:r w:rsidR="008C342A" w:rsidRPr="008C342A">
        <w:rPr>
          <w:rFonts w:ascii="Times New Roman" w:hAnsi="Times New Roman"/>
          <w:sz w:val="26"/>
          <w:szCs w:val="26"/>
        </w:rPr>
        <w:lastRenderedPageBreak/>
        <w:t>дошкольников «</w:t>
      </w:r>
      <w:r w:rsidRPr="008C342A">
        <w:rPr>
          <w:rFonts w:ascii="Times New Roman" w:hAnsi="Times New Roman"/>
          <w:sz w:val="26"/>
          <w:szCs w:val="26"/>
        </w:rPr>
        <w:t>На крыльях детства», разработанный самостоятельно совместно с ГАПОУ «Ташлинский политехнический техникум».</w:t>
      </w:r>
    </w:p>
    <w:p w:rsidR="008F47DE" w:rsidRPr="00CE07D6" w:rsidRDefault="00243F80" w:rsidP="00243F80">
      <w:pPr>
        <w:spacing w:after="0" w:line="240" w:lineRule="auto"/>
        <w:contextualSpacing/>
        <w:jc w:val="both"/>
        <w:rPr>
          <w:rFonts w:ascii="Times New Roman" w:hAnsi="Times New Roman"/>
          <w:sz w:val="26"/>
          <w:szCs w:val="26"/>
        </w:rPr>
      </w:pPr>
      <w:r>
        <w:rPr>
          <w:rFonts w:ascii="Times New Roman" w:hAnsi="Times New Roman"/>
          <w:sz w:val="28"/>
          <w:szCs w:val="28"/>
        </w:rPr>
        <w:t xml:space="preserve">        </w:t>
      </w:r>
      <w:r w:rsidR="008F47DE" w:rsidRPr="009C64A1">
        <w:rPr>
          <w:rFonts w:ascii="Times New Roman" w:hAnsi="Times New Roman"/>
          <w:sz w:val="26"/>
          <w:szCs w:val="26"/>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федеральных </w:t>
      </w:r>
      <w:r w:rsidR="002101EB" w:rsidRPr="009C64A1">
        <w:rPr>
          <w:rFonts w:ascii="Times New Roman" w:hAnsi="Times New Roman"/>
          <w:sz w:val="26"/>
          <w:szCs w:val="26"/>
        </w:rPr>
        <w:t>государственных образовательных</w:t>
      </w:r>
      <w:r w:rsidR="008F47DE" w:rsidRPr="00CE07D6">
        <w:rPr>
          <w:rFonts w:ascii="Times New Roman" w:hAnsi="Times New Roman"/>
          <w:sz w:val="26"/>
          <w:szCs w:val="26"/>
        </w:rPr>
        <w:t xml:space="preserve"> стандартов дошкольного </w:t>
      </w:r>
      <w:r w:rsidR="002101EB" w:rsidRPr="00CE07D6">
        <w:rPr>
          <w:rFonts w:ascii="Times New Roman" w:hAnsi="Times New Roman"/>
          <w:sz w:val="26"/>
          <w:szCs w:val="26"/>
        </w:rPr>
        <w:t>образования.</w:t>
      </w:r>
    </w:p>
    <w:p w:rsidR="008F47DE" w:rsidRPr="00CE07D6" w:rsidRDefault="008F47DE" w:rsidP="008F47DE">
      <w:pPr>
        <w:spacing w:after="0" w:line="240" w:lineRule="auto"/>
        <w:ind w:firstLine="708"/>
        <w:contextualSpacing/>
        <w:jc w:val="both"/>
        <w:rPr>
          <w:rFonts w:ascii="Times New Roman" w:hAnsi="Times New Roman"/>
          <w:sz w:val="26"/>
          <w:szCs w:val="26"/>
        </w:rPr>
      </w:pPr>
      <w:r w:rsidRPr="00CE07D6">
        <w:rPr>
          <w:rFonts w:ascii="Times New Roman" w:hAnsi="Times New Roman"/>
          <w:sz w:val="26"/>
          <w:szCs w:val="26"/>
        </w:rPr>
        <w:t>Объем обязательной части Программы составляет 83% от ее общего объема; части, формируемой участниками образовательных отношений 17%.</w:t>
      </w:r>
    </w:p>
    <w:p w:rsidR="008F47DE" w:rsidRPr="009C64A1" w:rsidRDefault="008F47DE" w:rsidP="008F47DE">
      <w:pPr>
        <w:spacing w:after="0" w:line="240" w:lineRule="auto"/>
        <w:ind w:firstLine="708"/>
        <w:contextualSpacing/>
        <w:jc w:val="both"/>
        <w:rPr>
          <w:rFonts w:ascii="Times New Roman" w:hAnsi="Times New Roman"/>
          <w:sz w:val="26"/>
          <w:szCs w:val="26"/>
        </w:rPr>
      </w:pPr>
      <w:r w:rsidRPr="00CE07D6">
        <w:rPr>
          <w:rFonts w:ascii="Times New Roman" w:hAnsi="Times New Roman"/>
          <w:sz w:val="26"/>
          <w:szCs w:val="26"/>
        </w:rPr>
        <w:t xml:space="preserve">Коллектив дошкольного учреждения внес изменения в структуру и </w:t>
      </w:r>
      <w:r w:rsidR="000A0748" w:rsidRPr="00CE07D6">
        <w:rPr>
          <w:rFonts w:ascii="Times New Roman" w:hAnsi="Times New Roman"/>
          <w:sz w:val="26"/>
          <w:szCs w:val="26"/>
        </w:rPr>
        <w:t>объем образовательной</w:t>
      </w:r>
      <w:r w:rsidRPr="00CE07D6">
        <w:rPr>
          <w:rFonts w:ascii="Times New Roman" w:hAnsi="Times New Roman"/>
          <w:sz w:val="26"/>
          <w:szCs w:val="26"/>
        </w:rPr>
        <w:t xml:space="preserve"> </w:t>
      </w:r>
      <w:r w:rsidR="000A0748" w:rsidRPr="00CE07D6">
        <w:rPr>
          <w:rFonts w:ascii="Times New Roman" w:hAnsi="Times New Roman"/>
          <w:sz w:val="26"/>
          <w:szCs w:val="26"/>
        </w:rPr>
        <w:t>программы дошкольного</w:t>
      </w:r>
      <w:r w:rsidRPr="00CE07D6">
        <w:rPr>
          <w:rFonts w:ascii="Times New Roman" w:hAnsi="Times New Roman"/>
          <w:sz w:val="26"/>
          <w:szCs w:val="26"/>
        </w:rPr>
        <w:t xml:space="preserve"> образования в соответствии </w:t>
      </w:r>
      <w:r w:rsidR="000A0748" w:rsidRPr="00CE07D6">
        <w:rPr>
          <w:rFonts w:ascii="Times New Roman" w:hAnsi="Times New Roman"/>
          <w:sz w:val="26"/>
          <w:szCs w:val="26"/>
        </w:rPr>
        <w:t>с ФГОС</w:t>
      </w:r>
      <w:r w:rsidRPr="009C64A1">
        <w:rPr>
          <w:rFonts w:ascii="Times New Roman" w:hAnsi="Times New Roman"/>
          <w:sz w:val="26"/>
          <w:szCs w:val="26"/>
        </w:rPr>
        <w:t>.</w:t>
      </w:r>
    </w:p>
    <w:p w:rsidR="008F47DE" w:rsidRPr="009C64A1" w:rsidRDefault="008F47DE" w:rsidP="008F47DE">
      <w:pPr>
        <w:spacing w:after="0" w:line="240" w:lineRule="auto"/>
        <w:ind w:firstLine="708"/>
        <w:contextualSpacing/>
        <w:jc w:val="both"/>
        <w:rPr>
          <w:rFonts w:ascii="Times New Roman" w:hAnsi="Times New Roman"/>
          <w:sz w:val="26"/>
          <w:szCs w:val="26"/>
        </w:rPr>
      </w:pPr>
      <w:r w:rsidRPr="009C64A1">
        <w:rPr>
          <w:rFonts w:ascii="Times New Roman" w:hAnsi="Times New Roman"/>
          <w:sz w:val="26"/>
          <w:szCs w:val="26"/>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8F47DE" w:rsidRPr="009C64A1" w:rsidRDefault="008F47DE" w:rsidP="008F47DE">
      <w:pPr>
        <w:spacing w:after="0" w:line="240" w:lineRule="auto"/>
        <w:ind w:firstLine="708"/>
        <w:contextualSpacing/>
        <w:jc w:val="both"/>
        <w:rPr>
          <w:rFonts w:ascii="Times New Roman" w:hAnsi="Times New Roman"/>
          <w:sz w:val="26"/>
          <w:szCs w:val="26"/>
        </w:rPr>
      </w:pPr>
      <w:r w:rsidRPr="009C64A1">
        <w:rPr>
          <w:rFonts w:ascii="Times New Roman" w:hAnsi="Times New Roman"/>
          <w:sz w:val="26"/>
          <w:szCs w:val="26"/>
        </w:rPr>
        <w:t xml:space="preserve">Целевые ориентиры дошкольного образования </w:t>
      </w:r>
      <w:r w:rsidR="000A0748" w:rsidRPr="009C64A1">
        <w:rPr>
          <w:rFonts w:ascii="Times New Roman" w:hAnsi="Times New Roman"/>
          <w:sz w:val="26"/>
          <w:szCs w:val="26"/>
        </w:rPr>
        <w:t>определятся независимо</w:t>
      </w:r>
      <w:r w:rsidRPr="009C64A1">
        <w:rPr>
          <w:rFonts w:ascii="Times New Roman" w:hAnsi="Times New Roman"/>
          <w:sz w:val="26"/>
          <w:szCs w:val="26"/>
        </w:rPr>
        <w:t xml:space="preserve"> от форм реализации Программы, а также от её характера, особенностей развития детей и организации, реализующей программу.</w:t>
      </w:r>
    </w:p>
    <w:p w:rsidR="008F47DE" w:rsidRPr="009C64A1" w:rsidRDefault="008F47DE" w:rsidP="008F47DE">
      <w:pPr>
        <w:spacing w:after="0" w:line="240" w:lineRule="auto"/>
        <w:ind w:firstLine="708"/>
        <w:contextualSpacing/>
        <w:jc w:val="both"/>
        <w:rPr>
          <w:rFonts w:ascii="Times New Roman" w:hAnsi="Times New Roman"/>
          <w:sz w:val="26"/>
          <w:szCs w:val="26"/>
        </w:rPr>
      </w:pPr>
      <w:r w:rsidRPr="009C64A1">
        <w:rPr>
          <w:rFonts w:ascii="Times New Roman" w:hAnsi="Times New Roman"/>
          <w:sz w:val="26"/>
          <w:szCs w:val="26"/>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w:t>
      </w:r>
      <w:r w:rsidR="000A0748" w:rsidRPr="009C64A1">
        <w:rPr>
          <w:rFonts w:ascii="Times New Roman" w:hAnsi="Times New Roman"/>
          <w:sz w:val="26"/>
          <w:szCs w:val="26"/>
        </w:rPr>
        <w:t>формального сравнения</w:t>
      </w:r>
      <w:r w:rsidRPr="009C64A1">
        <w:rPr>
          <w:rFonts w:ascii="Times New Roman" w:hAnsi="Times New Roman"/>
          <w:sz w:val="26"/>
          <w:szCs w:val="26"/>
        </w:rPr>
        <w:t xml:space="preserve">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8F47DE" w:rsidRPr="009C64A1" w:rsidRDefault="008F47DE" w:rsidP="008F47DE">
      <w:pPr>
        <w:spacing w:after="0" w:line="240" w:lineRule="auto"/>
        <w:ind w:firstLine="708"/>
        <w:contextualSpacing/>
        <w:jc w:val="both"/>
        <w:rPr>
          <w:rFonts w:ascii="Times New Roman" w:hAnsi="Times New Roman"/>
          <w:sz w:val="26"/>
          <w:szCs w:val="26"/>
        </w:rPr>
      </w:pPr>
      <w:r w:rsidRPr="009C64A1">
        <w:rPr>
          <w:rFonts w:ascii="Times New Roman" w:hAnsi="Times New Roman"/>
          <w:sz w:val="26"/>
          <w:szCs w:val="26"/>
        </w:rPr>
        <w:t xml:space="preserve">В детском саду на основе предложенным </w:t>
      </w:r>
      <w:r w:rsidR="000A0748" w:rsidRPr="009C64A1">
        <w:rPr>
          <w:rFonts w:ascii="Times New Roman" w:hAnsi="Times New Roman"/>
          <w:sz w:val="26"/>
          <w:szCs w:val="26"/>
        </w:rPr>
        <w:t>ФГОС разработаны</w:t>
      </w:r>
      <w:r w:rsidRPr="009C64A1">
        <w:rPr>
          <w:rFonts w:ascii="Times New Roman" w:hAnsi="Times New Roman"/>
          <w:sz w:val="26"/>
          <w:szCs w:val="26"/>
        </w:rPr>
        <w:t xml:space="preserve"> таблицы целевых ориентиров образования в младенческом и раннем возрасте и целевых ориентиров на этапе завершения дошкольного образования, которые являются преемственностью дошкольного и начального общего образования.</w:t>
      </w:r>
    </w:p>
    <w:p w:rsidR="008F47DE" w:rsidRPr="009C64A1" w:rsidRDefault="008F47DE" w:rsidP="008F47DE">
      <w:pPr>
        <w:pStyle w:val="a6"/>
        <w:spacing w:after="0" w:line="240" w:lineRule="auto"/>
        <w:ind w:left="0"/>
        <w:jc w:val="both"/>
        <w:rPr>
          <w:rFonts w:ascii="Times New Roman" w:hAnsi="Times New Roman"/>
          <w:sz w:val="26"/>
          <w:szCs w:val="26"/>
        </w:rPr>
      </w:pPr>
      <w:r w:rsidRPr="009C64A1">
        <w:rPr>
          <w:rFonts w:ascii="Times New Roman" w:hAnsi="Times New Roman"/>
          <w:sz w:val="26"/>
          <w:szCs w:val="26"/>
        </w:rPr>
        <w:t xml:space="preserve">          </w:t>
      </w:r>
      <w:r>
        <w:rPr>
          <w:rFonts w:ascii="Times New Roman" w:hAnsi="Times New Roman"/>
          <w:sz w:val="26"/>
          <w:szCs w:val="26"/>
        </w:rPr>
        <w:t>Образовательный процесс в МБ</w:t>
      </w:r>
      <w:r w:rsidRPr="009C64A1">
        <w:rPr>
          <w:rFonts w:ascii="Times New Roman" w:hAnsi="Times New Roman"/>
          <w:sz w:val="26"/>
          <w:szCs w:val="26"/>
        </w:rPr>
        <w:t>ДОУ ДС «Дарование» осуществляется соответствии</w:t>
      </w:r>
      <w:r>
        <w:rPr>
          <w:rFonts w:ascii="Times New Roman" w:hAnsi="Times New Roman"/>
          <w:sz w:val="26"/>
          <w:szCs w:val="26"/>
        </w:rPr>
        <w:t xml:space="preserve"> с образовательной программой МБ</w:t>
      </w:r>
      <w:r w:rsidRPr="009C64A1">
        <w:rPr>
          <w:rFonts w:ascii="Times New Roman" w:hAnsi="Times New Roman"/>
          <w:sz w:val="26"/>
          <w:szCs w:val="26"/>
        </w:rPr>
        <w:t>ДОУ ДС «Дарование», в процессе организации различных видов детской деятельности; в ходе режимных моментов; самостоятельной деятельности детей, а также в процессе взаимодействия с семьями воспитанник</w:t>
      </w:r>
      <w:r>
        <w:rPr>
          <w:rFonts w:ascii="Times New Roman" w:hAnsi="Times New Roman"/>
          <w:sz w:val="26"/>
          <w:szCs w:val="26"/>
        </w:rPr>
        <w:t>ов. Образовательный процесс в МБ</w:t>
      </w:r>
      <w:r w:rsidRPr="009C64A1">
        <w:rPr>
          <w:rFonts w:ascii="Times New Roman" w:hAnsi="Times New Roman"/>
          <w:sz w:val="26"/>
          <w:szCs w:val="26"/>
        </w:rPr>
        <w:t>ДОУ ДС «Дарование» носит комплексный характер. Преемственность программ обеспечивается единым тематическим планированием, цикличностью прохождения программного материала с последующим усложнением в соответствии с возрастом воспитанников. Педагогическая работа с детьми планируется с учётом возрастных, индивидуально – психологических особенностей и возможностей детей.</w:t>
      </w:r>
    </w:p>
    <w:p w:rsidR="008F47DE" w:rsidRPr="009C64A1" w:rsidRDefault="008F47DE" w:rsidP="008F47DE">
      <w:pPr>
        <w:spacing w:after="0" w:line="240" w:lineRule="auto"/>
        <w:ind w:firstLine="567"/>
        <w:contextualSpacing/>
        <w:jc w:val="both"/>
        <w:rPr>
          <w:rFonts w:ascii="Times New Roman" w:hAnsi="Times New Roman"/>
          <w:sz w:val="26"/>
          <w:szCs w:val="26"/>
        </w:rPr>
      </w:pPr>
      <w:r w:rsidRPr="009C64A1">
        <w:rPr>
          <w:rFonts w:ascii="Times New Roman" w:hAnsi="Times New Roman"/>
          <w:sz w:val="26"/>
          <w:szCs w:val="26"/>
        </w:rPr>
        <w:t xml:space="preserve">Выбор форм работы осуществляется педагогом самостоятельно и зависит от актуальных потребностей детей, опыта и творческого подхода педагога.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Положительное влияние на качество образовательного процесса оказывают: </w:t>
      </w:r>
    </w:p>
    <w:p w:rsidR="008F47DE" w:rsidRPr="009C64A1" w:rsidRDefault="008F47DE" w:rsidP="008F47DE">
      <w:pPr>
        <w:pStyle w:val="a6"/>
        <w:numPr>
          <w:ilvl w:val="0"/>
          <w:numId w:val="14"/>
        </w:numPr>
        <w:spacing w:after="0" w:line="240" w:lineRule="auto"/>
        <w:jc w:val="both"/>
        <w:rPr>
          <w:rFonts w:ascii="Times New Roman" w:hAnsi="Times New Roman"/>
          <w:sz w:val="26"/>
          <w:szCs w:val="26"/>
        </w:rPr>
      </w:pPr>
      <w:r w:rsidRPr="009C64A1">
        <w:rPr>
          <w:rFonts w:ascii="Times New Roman" w:hAnsi="Times New Roman"/>
          <w:sz w:val="26"/>
          <w:szCs w:val="26"/>
        </w:rPr>
        <w:t xml:space="preserve">интеграция всех видов детской деятельности; </w:t>
      </w:r>
    </w:p>
    <w:p w:rsidR="008F47DE" w:rsidRPr="009C64A1" w:rsidRDefault="008F47DE" w:rsidP="008F47DE">
      <w:pPr>
        <w:pStyle w:val="a6"/>
        <w:numPr>
          <w:ilvl w:val="0"/>
          <w:numId w:val="14"/>
        </w:numPr>
        <w:spacing w:after="0" w:line="240" w:lineRule="auto"/>
        <w:ind w:left="0" w:firstLine="0"/>
        <w:jc w:val="both"/>
        <w:rPr>
          <w:rFonts w:ascii="Times New Roman" w:hAnsi="Times New Roman"/>
          <w:sz w:val="26"/>
          <w:szCs w:val="26"/>
        </w:rPr>
      </w:pPr>
      <w:r w:rsidRPr="009C64A1">
        <w:rPr>
          <w:rFonts w:ascii="Times New Roman" w:hAnsi="Times New Roman"/>
          <w:sz w:val="26"/>
          <w:szCs w:val="26"/>
        </w:rPr>
        <w:t xml:space="preserve">комплексно- тематический принцип планирования деятельности детей с постановкой триединой цели, включающей образовательные, воспитательные и развивающие задачи; </w:t>
      </w:r>
    </w:p>
    <w:p w:rsidR="008F47DE" w:rsidRPr="009C64A1" w:rsidRDefault="008F47DE" w:rsidP="008F47DE">
      <w:pPr>
        <w:pStyle w:val="a6"/>
        <w:numPr>
          <w:ilvl w:val="0"/>
          <w:numId w:val="14"/>
        </w:numPr>
        <w:spacing w:after="0" w:line="240" w:lineRule="auto"/>
        <w:jc w:val="both"/>
        <w:rPr>
          <w:rFonts w:ascii="Times New Roman" w:hAnsi="Times New Roman"/>
          <w:sz w:val="26"/>
          <w:szCs w:val="26"/>
        </w:rPr>
      </w:pPr>
      <w:r w:rsidRPr="009C64A1">
        <w:rPr>
          <w:rFonts w:ascii="Times New Roman" w:hAnsi="Times New Roman"/>
          <w:sz w:val="26"/>
          <w:szCs w:val="26"/>
        </w:rPr>
        <w:t xml:space="preserve">учет индивидуальных особенностей детей </w:t>
      </w:r>
    </w:p>
    <w:p w:rsidR="008F47DE" w:rsidRPr="009C64A1" w:rsidRDefault="008F47DE" w:rsidP="008F47DE">
      <w:pPr>
        <w:pStyle w:val="a6"/>
        <w:numPr>
          <w:ilvl w:val="0"/>
          <w:numId w:val="14"/>
        </w:numPr>
        <w:spacing w:after="0" w:line="240" w:lineRule="auto"/>
        <w:jc w:val="both"/>
        <w:rPr>
          <w:rFonts w:ascii="Times New Roman" w:hAnsi="Times New Roman"/>
          <w:sz w:val="26"/>
          <w:szCs w:val="26"/>
        </w:rPr>
      </w:pPr>
      <w:r w:rsidRPr="009C64A1">
        <w:rPr>
          <w:rFonts w:ascii="Times New Roman" w:hAnsi="Times New Roman"/>
          <w:sz w:val="26"/>
          <w:szCs w:val="26"/>
        </w:rPr>
        <w:t xml:space="preserve">тесное сотрудничество в работе всех специалистов ДОО; </w:t>
      </w:r>
    </w:p>
    <w:p w:rsidR="008F47DE" w:rsidRPr="009C64A1" w:rsidRDefault="008F47DE" w:rsidP="008F47DE">
      <w:pPr>
        <w:pStyle w:val="a6"/>
        <w:numPr>
          <w:ilvl w:val="0"/>
          <w:numId w:val="14"/>
        </w:numPr>
        <w:spacing w:after="0" w:line="240" w:lineRule="auto"/>
        <w:jc w:val="both"/>
        <w:rPr>
          <w:rFonts w:ascii="Times New Roman" w:hAnsi="Times New Roman"/>
          <w:sz w:val="26"/>
          <w:szCs w:val="26"/>
        </w:rPr>
      </w:pPr>
      <w:r w:rsidRPr="009C64A1">
        <w:rPr>
          <w:rFonts w:ascii="Times New Roman" w:hAnsi="Times New Roman"/>
          <w:sz w:val="26"/>
          <w:szCs w:val="26"/>
        </w:rPr>
        <w:t xml:space="preserve">взаимосвязь образовательной и нерегламентированной деятельности; </w:t>
      </w:r>
    </w:p>
    <w:p w:rsidR="008F47DE" w:rsidRPr="009C64A1" w:rsidRDefault="008F47DE" w:rsidP="008F47DE">
      <w:pPr>
        <w:pStyle w:val="a6"/>
        <w:numPr>
          <w:ilvl w:val="0"/>
          <w:numId w:val="14"/>
        </w:numPr>
        <w:spacing w:after="0" w:line="240" w:lineRule="auto"/>
        <w:jc w:val="both"/>
        <w:rPr>
          <w:rFonts w:ascii="Times New Roman" w:eastAsia="Times New Roman" w:hAnsi="Times New Roman"/>
          <w:sz w:val="26"/>
          <w:szCs w:val="26"/>
          <w:lang w:eastAsia="ru-RU"/>
        </w:rPr>
      </w:pPr>
      <w:r w:rsidRPr="009C64A1">
        <w:rPr>
          <w:rFonts w:ascii="Times New Roman" w:hAnsi="Times New Roman"/>
          <w:sz w:val="26"/>
          <w:szCs w:val="26"/>
        </w:rPr>
        <w:t>тесное взаимодействие с родителями.</w:t>
      </w:r>
    </w:p>
    <w:p w:rsidR="008F47DE" w:rsidRPr="00314609" w:rsidRDefault="008F47DE" w:rsidP="008F47DE">
      <w:pPr>
        <w:pStyle w:val="32"/>
        <w:shd w:val="clear" w:color="auto" w:fill="auto"/>
        <w:spacing w:line="240" w:lineRule="auto"/>
        <w:ind w:left="851" w:right="600" w:firstLine="0"/>
        <w:contextualSpacing/>
        <w:jc w:val="center"/>
        <w:rPr>
          <w:color w:val="000000" w:themeColor="text1"/>
          <w:sz w:val="26"/>
          <w:szCs w:val="26"/>
        </w:rPr>
      </w:pPr>
      <w:r w:rsidRPr="00314609">
        <w:rPr>
          <w:color w:val="000000" w:themeColor="text1"/>
          <w:sz w:val="26"/>
          <w:szCs w:val="26"/>
        </w:rPr>
        <w:lastRenderedPageBreak/>
        <w:t>Результаты педагогической диагностики (мониторинга) уровня функциональной готовности детей к школьному обучению.</w:t>
      </w:r>
    </w:p>
    <w:p w:rsidR="008F47DE" w:rsidRPr="00022E1C" w:rsidRDefault="008F47DE" w:rsidP="008F47DE">
      <w:pPr>
        <w:pStyle w:val="23"/>
        <w:shd w:val="clear" w:color="auto" w:fill="auto"/>
        <w:spacing w:line="240" w:lineRule="auto"/>
        <w:ind w:right="-37" w:firstLine="560"/>
        <w:contextualSpacing/>
        <w:rPr>
          <w:color w:val="FF0000"/>
          <w:sz w:val="26"/>
          <w:szCs w:val="26"/>
        </w:rPr>
      </w:pPr>
      <w:r w:rsidRPr="00314609">
        <w:rPr>
          <w:color w:val="000000" w:themeColor="text1"/>
          <w:sz w:val="26"/>
          <w:szCs w:val="26"/>
        </w:rPr>
        <w:t xml:space="preserve">На основании годового плана, календарного учебного графика МБДОУ ДС «Дарование» старшим воспитателем Ливинец Ю.А., музыкальными руководителями Аникиной Л.М., Таболиной Н.П., учителем - логопедом Яшиной Е.А.  и воспитателями групп проведен итоговый мониторинг промежуточных результатов </w:t>
      </w:r>
      <w:r w:rsidRPr="00314609">
        <w:rPr>
          <w:rStyle w:val="24"/>
          <w:rFonts w:eastAsiaTheme="majorEastAsia"/>
          <w:color w:val="000000" w:themeColor="text1"/>
          <w:sz w:val="26"/>
          <w:szCs w:val="26"/>
        </w:rPr>
        <w:t xml:space="preserve">освоения программного материала </w:t>
      </w:r>
      <w:r w:rsidRPr="00314609">
        <w:rPr>
          <w:color w:val="000000" w:themeColor="text1"/>
          <w:sz w:val="26"/>
          <w:szCs w:val="26"/>
        </w:rPr>
        <w:t>воспитанниками по образовательным областям и развитию интегративных качеств на 202</w:t>
      </w:r>
      <w:r w:rsidR="00314609" w:rsidRPr="00314609">
        <w:rPr>
          <w:color w:val="000000" w:themeColor="text1"/>
          <w:sz w:val="26"/>
          <w:szCs w:val="26"/>
        </w:rPr>
        <w:t>3</w:t>
      </w:r>
      <w:r w:rsidRPr="00314609">
        <w:rPr>
          <w:color w:val="000000" w:themeColor="text1"/>
          <w:sz w:val="26"/>
          <w:szCs w:val="26"/>
        </w:rPr>
        <w:t>/202</w:t>
      </w:r>
      <w:r w:rsidR="00314609" w:rsidRPr="00314609">
        <w:rPr>
          <w:color w:val="000000" w:themeColor="text1"/>
          <w:sz w:val="26"/>
          <w:szCs w:val="26"/>
        </w:rPr>
        <w:t>4</w:t>
      </w:r>
      <w:r w:rsidRPr="00314609">
        <w:rPr>
          <w:color w:val="000000" w:themeColor="text1"/>
          <w:sz w:val="26"/>
          <w:szCs w:val="26"/>
        </w:rPr>
        <w:t xml:space="preserve"> учебного года. Время проведения - май 202</w:t>
      </w:r>
      <w:r w:rsidR="00314609" w:rsidRPr="008C3157">
        <w:rPr>
          <w:color w:val="000000" w:themeColor="text1"/>
          <w:sz w:val="26"/>
          <w:szCs w:val="26"/>
        </w:rPr>
        <w:t>4</w:t>
      </w:r>
      <w:r w:rsidRPr="00314609">
        <w:rPr>
          <w:color w:val="000000" w:themeColor="text1"/>
          <w:sz w:val="26"/>
          <w:szCs w:val="26"/>
        </w:rPr>
        <w:t xml:space="preserve"> года.</w:t>
      </w:r>
    </w:p>
    <w:p w:rsidR="008F47DE" w:rsidRPr="00D05E8F" w:rsidRDefault="008F47DE" w:rsidP="008F47DE">
      <w:pPr>
        <w:pStyle w:val="23"/>
        <w:shd w:val="clear" w:color="auto" w:fill="auto"/>
        <w:spacing w:line="240" w:lineRule="auto"/>
        <w:ind w:right="-37" w:firstLine="560"/>
        <w:contextualSpacing/>
        <w:rPr>
          <w:color w:val="000000" w:themeColor="text1"/>
          <w:sz w:val="26"/>
          <w:szCs w:val="26"/>
        </w:rPr>
      </w:pPr>
      <w:r w:rsidRPr="00D05E8F">
        <w:rPr>
          <w:color w:val="000000" w:themeColor="text1"/>
          <w:sz w:val="26"/>
          <w:szCs w:val="26"/>
        </w:rPr>
        <w:t>В ходе мониторинга были проведены диагностические срезы по 5 образовательным областям: познавательное развитие, речевое развитие, социально-коммуникативное развитие, художественно-эстетическое и физическое развитие. Форма проведения мониторинга представляет собой наблюдение за активностью ребенка, игровой деятельностью детей, анализ продуктов детской деятельности. Оценка степени освоения образовательной программы проведена путем использования рекомендуемых программой методик и критериев.</w:t>
      </w:r>
    </w:p>
    <w:p w:rsidR="008F47DE" w:rsidRPr="00D05E8F" w:rsidRDefault="008F47DE" w:rsidP="008F47DE">
      <w:pPr>
        <w:pStyle w:val="23"/>
        <w:shd w:val="clear" w:color="auto" w:fill="auto"/>
        <w:spacing w:line="240" w:lineRule="auto"/>
        <w:ind w:right="-37" w:firstLine="560"/>
        <w:contextualSpacing/>
        <w:rPr>
          <w:color w:val="000000" w:themeColor="text1"/>
          <w:sz w:val="26"/>
          <w:szCs w:val="26"/>
        </w:rPr>
      </w:pPr>
      <w:r w:rsidRPr="00D05E8F">
        <w:rPr>
          <w:color w:val="000000" w:themeColor="text1"/>
          <w:sz w:val="26"/>
          <w:szCs w:val="26"/>
        </w:rPr>
        <w:t xml:space="preserve">Итоги мониторинга освоения программного материала на конец учебного года </w:t>
      </w:r>
      <w:r w:rsidR="00564C59" w:rsidRPr="00D05E8F">
        <w:rPr>
          <w:color w:val="000000" w:themeColor="text1"/>
          <w:sz w:val="26"/>
          <w:szCs w:val="26"/>
        </w:rPr>
        <w:t>показали, что</w:t>
      </w:r>
      <w:r w:rsidRPr="00D05E8F">
        <w:rPr>
          <w:color w:val="000000" w:themeColor="text1"/>
          <w:sz w:val="26"/>
          <w:szCs w:val="26"/>
        </w:rPr>
        <w:t xml:space="preserve"> детьми всех возрастных групп материал по всем образовательным областям усвоен на разном уровне (результаты представлены в таблицах).</w:t>
      </w:r>
    </w:p>
    <w:p w:rsidR="008F47DE" w:rsidRPr="00963F01" w:rsidRDefault="008F47DE" w:rsidP="008F47DE">
      <w:pPr>
        <w:pStyle w:val="32"/>
        <w:shd w:val="clear" w:color="auto" w:fill="auto"/>
        <w:spacing w:line="240" w:lineRule="auto"/>
        <w:ind w:right="-37" w:firstLine="560"/>
        <w:contextualSpacing/>
        <w:jc w:val="both"/>
        <w:rPr>
          <w:color w:val="000000" w:themeColor="text1"/>
          <w:sz w:val="26"/>
          <w:szCs w:val="26"/>
        </w:rPr>
      </w:pPr>
      <w:r w:rsidRPr="00963F01">
        <w:rPr>
          <w:rStyle w:val="33"/>
          <w:rFonts w:eastAsia="Calibri"/>
          <w:color w:val="000000" w:themeColor="text1"/>
          <w:sz w:val="26"/>
          <w:szCs w:val="26"/>
        </w:rPr>
        <w:t xml:space="preserve">Всего обследовано </w:t>
      </w:r>
      <w:r w:rsidR="00B57B84" w:rsidRPr="00963F01">
        <w:rPr>
          <w:color w:val="000000" w:themeColor="text1"/>
          <w:sz w:val="26"/>
          <w:szCs w:val="26"/>
        </w:rPr>
        <w:t>1</w:t>
      </w:r>
      <w:r w:rsidR="00963F01" w:rsidRPr="00963F01">
        <w:rPr>
          <w:color w:val="000000" w:themeColor="text1"/>
          <w:sz w:val="26"/>
          <w:szCs w:val="26"/>
        </w:rPr>
        <w:t xml:space="preserve">89 </w:t>
      </w:r>
      <w:r w:rsidRPr="00963F01">
        <w:rPr>
          <w:color w:val="000000" w:themeColor="text1"/>
          <w:sz w:val="26"/>
          <w:szCs w:val="26"/>
        </w:rPr>
        <w:t>детей</w:t>
      </w:r>
      <w:r w:rsidRPr="00963F01">
        <w:rPr>
          <w:rStyle w:val="33"/>
          <w:rFonts w:eastAsia="Calibri"/>
          <w:color w:val="000000" w:themeColor="text1"/>
          <w:sz w:val="26"/>
          <w:szCs w:val="26"/>
        </w:rPr>
        <w:t xml:space="preserve">. Анализ мониторинга детского развития показал, что </w:t>
      </w:r>
      <w:r w:rsidR="00B57B84" w:rsidRPr="00963F01">
        <w:rPr>
          <w:color w:val="000000" w:themeColor="text1"/>
          <w:sz w:val="26"/>
          <w:szCs w:val="26"/>
        </w:rPr>
        <w:t>7</w:t>
      </w:r>
      <w:r w:rsidR="00963F01" w:rsidRPr="00963F01">
        <w:rPr>
          <w:color w:val="000000" w:themeColor="text1"/>
          <w:sz w:val="26"/>
          <w:szCs w:val="26"/>
        </w:rPr>
        <w:t>6</w:t>
      </w:r>
      <w:r w:rsidRPr="00963F01">
        <w:rPr>
          <w:color w:val="000000" w:themeColor="text1"/>
          <w:sz w:val="26"/>
          <w:szCs w:val="26"/>
        </w:rPr>
        <w:t>% (</w:t>
      </w:r>
      <w:r w:rsidR="00B57B84" w:rsidRPr="00963F01">
        <w:rPr>
          <w:color w:val="000000" w:themeColor="text1"/>
          <w:sz w:val="26"/>
          <w:szCs w:val="26"/>
        </w:rPr>
        <w:t>1</w:t>
      </w:r>
      <w:r w:rsidR="00963F01" w:rsidRPr="00963F01">
        <w:rPr>
          <w:color w:val="000000" w:themeColor="text1"/>
          <w:sz w:val="26"/>
          <w:szCs w:val="26"/>
        </w:rPr>
        <w:t>44</w:t>
      </w:r>
      <w:r w:rsidR="00B57B84" w:rsidRPr="00963F01">
        <w:rPr>
          <w:color w:val="000000" w:themeColor="text1"/>
          <w:sz w:val="26"/>
          <w:szCs w:val="26"/>
        </w:rPr>
        <w:t xml:space="preserve"> ребенка</w:t>
      </w:r>
      <w:r w:rsidRPr="00963F01">
        <w:rPr>
          <w:color w:val="000000" w:themeColor="text1"/>
          <w:sz w:val="26"/>
          <w:szCs w:val="26"/>
        </w:rPr>
        <w:t xml:space="preserve">) </w:t>
      </w:r>
      <w:r w:rsidRPr="00963F01">
        <w:rPr>
          <w:rStyle w:val="33"/>
          <w:rFonts w:eastAsia="Calibri"/>
          <w:color w:val="000000" w:themeColor="text1"/>
          <w:sz w:val="26"/>
          <w:szCs w:val="26"/>
        </w:rPr>
        <w:t xml:space="preserve">дошкольников имеют </w:t>
      </w:r>
      <w:r w:rsidRPr="00963F01">
        <w:rPr>
          <w:color w:val="000000" w:themeColor="text1"/>
          <w:sz w:val="26"/>
          <w:szCs w:val="26"/>
        </w:rPr>
        <w:t>высокий уровень</w:t>
      </w:r>
      <w:r w:rsidRPr="00963F01">
        <w:rPr>
          <w:rStyle w:val="33"/>
          <w:rFonts w:eastAsia="Calibri"/>
          <w:color w:val="000000" w:themeColor="text1"/>
          <w:sz w:val="26"/>
          <w:szCs w:val="26"/>
        </w:rPr>
        <w:t xml:space="preserve">, </w:t>
      </w:r>
      <w:r w:rsidR="00B57B84" w:rsidRPr="00963F01">
        <w:rPr>
          <w:color w:val="000000" w:themeColor="text1"/>
          <w:sz w:val="26"/>
          <w:szCs w:val="26"/>
        </w:rPr>
        <w:t>2</w:t>
      </w:r>
      <w:r w:rsidR="00963F01" w:rsidRPr="00963F01">
        <w:rPr>
          <w:color w:val="000000" w:themeColor="text1"/>
          <w:sz w:val="26"/>
          <w:szCs w:val="26"/>
        </w:rPr>
        <w:t>3</w:t>
      </w:r>
      <w:r w:rsidRPr="00963F01">
        <w:rPr>
          <w:color w:val="000000" w:themeColor="text1"/>
          <w:sz w:val="26"/>
          <w:szCs w:val="26"/>
        </w:rPr>
        <w:t>% (</w:t>
      </w:r>
      <w:r w:rsidR="00B57B84" w:rsidRPr="00963F01">
        <w:rPr>
          <w:color w:val="000000" w:themeColor="text1"/>
          <w:sz w:val="26"/>
          <w:szCs w:val="26"/>
        </w:rPr>
        <w:t>4</w:t>
      </w:r>
      <w:r w:rsidR="00963F01" w:rsidRPr="00963F01">
        <w:rPr>
          <w:color w:val="000000" w:themeColor="text1"/>
          <w:sz w:val="26"/>
          <w:szCs w:val="26"/>
        </w:rPr>
        <w:t>3</w:t>
      </w:r>
      <w:r w:rsidR="00B57B84" w:rsidRPr="00963F01">
        <w:rPr>
          <w:color w:val="000000" w:themeColor="text1"/>
          <w:sz w:val="26"/>
          <w:szCs w:val="26"/>
        </w:rPr>
        <w:t xml:space="preserve"> ребен</w:t>
      </w:r>
      <w:r w:rsidR="00963F01" w:rsidRPr="00963F01">
        <w:rPr>
          <w:color w:val="000000" w:themeColor="text1"/>
          <w:sz w:val="26"/>
          <w:szCs w:val="26"/>
        </w:rPr>
        <w:t>ка</w:t>
      </w:r>
      <w:r w:rsidRPr="00963F01">
        <w:rPr>
          <w:color w:val="000000" w:themeColor="text1"/>
          <w:sz w:val="26"/>
          <w:szCs w:val="26"/>
        </w:rPr>
        <w:t xml:space="preserve">) - средний и </w:t>
      </w:r>
      <w:r w:rsidR="00B57B84" w:rsidRPr="00963F01">
        <w:rPr>
          <w:color w:val="000000" w:themeColor="text1"/>
          <w:sz w:val="26"/>
          <w:szCs w:val="26"/>
        </w:rPr>
        <w:t>1</w:t>
      </w:r>
      <w:r w:rsidR="00564C59" w:rsidRPr="00963F01">
        <w:rPr>
          <w:color w:val="000000" w:themeColor="text1"/>
          <w:sz w:val="26"/>
          <w:szCs w:val="26"/>
        </w:rPr>
        <w:t>% (</w:t>
      </w:r>
      <w:r w:rsidR="00B57B84" w:rsidRPr="00963F01">
        <w:rPr>
          <w:color w:val="000000" w:themeColor="text1"/>
          <w:sz w:val="26"/>
          <w:szCs w:val="26"/>
        </w:rPr>
        <w:t xml:space="preserve">2 </w:t>
      </w:r>
      <w:r w:rsidR="00564C59" w:rsidRPr="00963F01">
        <w:rPr>
          <w:color w:val="000000" w:themeColor="text1"/>
          <w:sz w:val="26"/>
          <w:szCs w:val="26"/>
        </w:rPr>
        <w:t>ребенка) -</w:t>
      </w:r>
      <w:r w:rsidRPr="00963F01">
        <w:rPr>
          <w:color w:val="000000" w:themeColor="text1"/>
          <w:sz w:val="26"/>
          <w:szCs w:val="26"/>
        </w:rPr>
        <w:t xml:space="preserve"> низкий</w:t>
      </w:r>
      <w:r w:rsidRPr="00963F01">
        <w:rPr>
          <w:rStyle w:val="33"/>
          <w:rFonts w:eastAsia="Calibri"/>
          <w:color w:val="000000" w:themeColor="text1"/>
          <w:sz w:val="26"/>
          <w:szCs w:val="26"/>
        </w:rPr>
        <w:t>.</w:t>
      </w:r>
    </w:p>
    <w:p w:rsidR="008F47DE" w:rsidRPr="00963F01" w:rsidRDefault="008F47DE" w:rsidP="008F47DE">
      <w:pPr>
        <w:pStyle w:val="23"/>
        <w:shd w:val="clear" w:color="auto" w:fill="auto"/>
        <w:spacing w:line="240" w:lineRule="auto"/>
        <w:ind w:right="-37" w:firstLine="560"/>
        <w:contextualSpacing/>
        <w:rPr>
          <w:color w:val="000000" w:themeColor="text1"/>
          <w:sz w:val="26"/>
          <w:szCs w:val="26"/>
        </w:rPr>
      </w:pPr>
      <w:r w:rsidRPr="00963F01">
        <w:rPr>
          <w:color w:val="000000" w:themeColor="text1"/>
          <w:sz w:val="26"/>
          <w:szCs w:val="26"/>
        </w:rPr>
        <w:t xml:space="preserve">Результаты освоения материала по образовательным областям реализуемой Программы находится в диапазоне от </w:t>
      </w:r>
      <w:r w:rsidR="00963F01" w:rsidRPr="00963F01">
        <w:rPr>
          <w:color w:val="000000" w:themeColor="text1"/>
          <w:sz w:val="26"/>
          <w:szCs w:val="26"/>
        </w:rPr>
        <w:t>42</w:t>
      </w:r>
      <w:r w:rsidR="00B57B84" w:rsidRPr="00963F01">
        <w:rPr>
          <w:color w:val="000000" w:themeColor="text1"/>
          <w:sz w:val="26"/>
          <w:szCs w:val="26"/>
        </w:rPr>
        <w:t xml:space="preserve"> </w:t>
      </w:r>
      <w:r w:rsidRPr="00963F01">
        <w:rPr>
          <w:color w:val="000000" w:themeColor="text1"/>
          <w:sz w:val="26"/>
          <w:szCs w:val="26"/>
        </w:rPr>
        <w:t xml:space="preserve">% до </w:t>
      </w:r>
      <w:r w:rsidR="00B57B84" w:rsidRPr="00963F01">
        <w:rPr>
          <w:color w:val="000000" w:themeColor="text1"/>
          <w:sz w:val="26"/>
          <w:szCs w:val="26"/>
        </w:rPr>
        <w:t>9</w:t>
      </w:r>
      <w:r w:rsidR="00963F01" w:rsidRPr="00963F01">
        <w:rPr>
          <w:color w:val="000000" w:themeColor="text1"/>
          <w:sz w:val="26"/>
          <w:szCs w:val="26"/>
        </w:rPr>
        <w:t>6</w:t>
      </w:r>
      <w:r w:rsidRPr="00963F01">
        <w:rPr>
          <w:color w:val="000000" w:themeColor="text1"/>
          <w:sz w:val="26"/>
          <w:szCs w:val="26"/>
        </w:rPr>
        <w:t>% высокого уровня в зависимости от образовательной области и возрастной группы.</w:t>
      </w:r>
    </w:p>
    <w:p w:rsidR="00DB2E81" w:rsidRPr="00022E1C" w:rsidRDefault="00DB2E81" w:rsidP="008F47DE">
      <w:pPr>
        <w:pStyle w:val="23"/>
        <w:shd w:val="clear" w:color="auto" w:fill="auto"/>
        <w:spacing w:line="240" w:lineRule="auto"/>
        <w:ind w:right="-37" w:firstLine="560"/>
        <w:contextualSpacing/>
        <w:rPr>
          <w:color w:val="FF0000"/>
        </w:rPr>
      </w:pPr>
    </w:p>
    <w:tbl>
      <w:tblPr>
        <w:tblStyle w:val="1a"/>
        <w:tblW w:w="9619" w:type="dxa"/>
        <w:jc w:val="center"/>
        <w:tblLayout w:type="fixed"/>
        <w:tblLook w:val="04A0" w:firstRow="1" w:lastRow="0" w:firstColumn="1" w:lastColumn="0" w:noHBand="0" w:noVBand="1"/>
      </w:tblPr>
      <w:tblGrid>
        <w:gridCol w:w="1275"/>
        <w:gridCol w:w="850"/>
        <w:gridCol w:w="850"/>
        <w:gridCol w:w="851"/>
        <w:gridCol w:w="850"/>
        <w:gridCol w:w="709"/>
        <w:gridCol w:w="851"/>
        <w:gridCol w:w="1190"/>
        <w:gridCol w:w="992"/>
        <w:gridCol w:w="1201"/>
      </w:tblGrid>
      <w:tr w:rsidR="00A83967" w:rsidRPr="00022E1C" w:rsidTr="00520184">
        <w:trPr>
          <w:jc w:val="center"/>
        </w:trPr>
        <w:tc>
          <w:tcPr>
            <w:tcW w:w="1275" w:type="dxa"/>
            <w:vMerge w:val="restart"/>
          </w:tcPr>
          <w:p w:rsidR="00A83967" w:rsidRPr="00963F01" w:rsidRDefault="00A83967" w:rsidP="006765B2">
            <w:pPr>
              <w:widowControl w:val="0"/>
              <w:ind w:right="600"/>
              <w:contextualSpacing/>
              <w:jc w:val="both"/>
              <w:rPr>
                <w:rFonts w:ascii="Times New Roman" w:hAnsi="Times New Roman"/>
                <w:b/>
                <w:color w:val="000000" w:themeColor="text1"/>
                <w:sz w:val="22"/>
                <w:szCs w:val="22"/>
              </w:rPr>
            </w:pPr>
          </w:p>
          <w:p w:rsidR="00A83967" w:rsidRPr="00963F01" w:rsidRDefault="00A83967" w:rsidP="006765B2">
            <w:pPr>
              <w:widowControl w:val="0"/>
              <w:ind w:right="600"/>
              <w:contextualSpacing/>
              <w:jc w:val="both"/>
              <w:rPr>
                <w:rFonts w:ascii="Times New Roman" w:hAnsi="Times New Roman"/>
                <w:b/>
                <w:color w:val="000000" w:themeColor="text1"/>
                <w:sz w:val="22"/>
                <w:szCs w:val="22"/>
              </w:rPr>
            </w:pPr>
          </w:p>
          <w:p w:rsidR="00A83967" w:rsidRPr="00963F01" w:rsidRDefault="00A83967" w:rsidP="006765B2">
            <w:pPr>
              <w:widowControl w:val="0"/>
              <w:contextualSpacing/>
              <w:jc w:val="both"/>
              <w:rPr>
                <w:rFonts w:ascii="Times New Roman" w:hAnsi="Times New Roman"/>
                <w:b/>
                <w:color w:val="000000" w:themeColor="text1"/>
                <w:sz w:val="22"/>
                <w:szCs w:val="22"/>
              </w:rPr>
            </w:pPr>
            <w:r w:rsidRPr="00963F01">
              <w:rPr>
                <w:rFonts w:ascii="Times New Roman" w:hAnsi="Times New Roman"/>
                <w:b/>
                <w:color w:val="000000" w:themeColor="text1"/>
                <w:sz w:val="22"/>
                <w:szCs w:val="22"/>
              </w:rPr>
              <w:t>Уровень</w:t>
            </w:r>
          </w:p>
        </w:tc>
        <w:tc>
          <w:tcPr>
            <w:tcW w:w="6151" w:type="dxa"/>
            <w:gridSpan w:val="7"/>
          </w:tcPr>
          <w:p w:rsidR="00A83967" w:rsidRPr="00963F01" w:rsidRDefault="00A83967" w:rsidP="006765B2">
            <w:pPr>
              <w:widowControl w:val="0"/>
              <w:ind w:right="600"/>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Возрастные группы, в %</w:t>
            </w:r>
          </w:p>
        </w:tc>
        <w:tc>
          <w:tcPr>
            <w:tcW w:w="992" w:type="dxa"/>
          </w:tcPr>
          <w:p w:rsidR="00A83967" w:rsidRPr="00963F01" w:rsidRDefault="00A83967" w:rsidP="006765B2">
            <w:pPr>
              <w:widowControl w:val="0"/>
              <w:ind w:right="18"/>
              <w:contextualSpacing/>
              <w:jc w:val="both"/>
              <w:rPr>
                <w:rFonts w:ascii="Times New Roman" w:hAnsi="Times New Roman"/>
                <w:b/>
                <w:color w:val="000000" w:themeColor="text1"/>
                <w:sz w:val="22"/>
                <w:szCs w:val="22"/>
              </w:rPr>
            </w:pPr>
          </w:p>
        </w:tc>
        <w:tc>
          <w:tcPr>
            <w:tcW w:w="1201" w:type="dxa"/>
            <w:vMerge w:val="restart"/>
          </w:tcPr>
          <w:p w:rsidR="00A83967" w:rsidRPr="00963F01" w:rsidRDefault="00A83967" w:rsidP="006765B2">
            <w:pPr>
              <w:widowControl w:val="0"/>
              <w:ind w:right="18"/>
              <w:contextualSpacing/>
              <w:jc w:val="both"/>
              <w:rPr>
                <w:rFonts w:ascii="Times New Roman" w:hAnsi="Times New Roman"/>
                <w:b/>
                <w:color w:val="000000" w:themeColor="text1"/>
                <w:sz w:val="22"/>
                <w:szCs w:val="22"/>
              </w:rPr>
            </w:pPr>
            <w:r w:rsidRPr="00963F01">
              <w:rPr>
                <w:rFonts w:ascii="Times New Roman" w:hAnsi="Times New Roman"/>
                <w:b/>
                <w:color w:val="000000" w:themeColor="text1"/>
                <w:sz w:val="22"/>
                <w:szCs w:val="22"/>
              </w:rPr>
              <w:t>Среднее значение</w:t>
            </w:r>
          </w:p>
        </w:tc>
      </w:tr>
      <w:tr w:rsidR="00A83967" w:rsidRPr="00022E1C" w:rsidTr="00520184">
        <w:trPr>
          <w:jc w:val="center"/>
        </w:trPr>
        <w:tc>
          <w:tcPr>
            <w:tcW w:w="1275" w:type="dxa"/>
            <w:vMerge/>
          </w:tcPr>
          <w:p w:rsidR="00A83967" w:rsidRPr="00963F01" w:rsidRDefault="00A83967" w:rsidP="006765B2">
            <w:pPr>
              <w:widowControl w:val="0"/>
              <w:ind w:right="600"/>
              <w:contextualSpacing/>
              <w:jc w:val="both"/>
              <w:rPr>
                <w:rFonts w:ascii="Times New Roman" w:hAnsi="Times New Roman"/>
                <w:b/>
                <w:color w:val="000000" w:themeColor="text1"/>
                <w:sz w:val="22"/>
                <w:szCs w:val="22"/>
              </w:rPr>
            </w:pPr>
          </w:p>
        </w:tc>
        <w:tc>
          <w:tcPr>
            <w:tcW w:w="850" w:type="dxa"/>
          </w:tcPr>
          <w:p w:rsidR="00A83967" w:rsidRPr="00963F01" w:rsidRDefault="00A83967" w:rsidP="006765B2">
            <w:pPr>
              <w:widowControl w:val="0"/>
              <w:ind w:right="-108"/>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 xml:space="preserve">Мл. гр </w:t>
            </w:r>
          </w:p>
          <w:p w:rsidR="00A83967" w:rsidRPr="00963F01" w:rsidRDefault="00A83967" w:rsidP="006765B2">
            <w:pPr>
              <w:widowControl w:val="0"/>
              <w:ind w:right="-108"/>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1 к.</w:t>
            </w:r>
          </w:p>
        </w:tc>
        <w:tc>
          <w:tcPr>
            <w:tcW w:w="850" w:type="dxa"/>
          </w:tcPr>
          <w:p w:rsidR="00A83967" w:rsidRPr="00963F01" w:rsidRDefault="00A83967" w:rsidP="006765B2">
            <w:pPr>
              <w:widowControl w:val="0"/>
              <w:ind w:right="-108"/>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Мл. гр</w:t>
            </w:r>
          </w:p>
          <w:p w:rsidR="00A83967" w:rsidRPr="00963F01" w:rsidRDefault="00A83967" w:rsidP="006765B2">
            <w:pPr>
              <w:widowControl w:val="0"/>
              <w:ind w:right="-108"/>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 xml:space="preserve"> 2 к.</w:t>
            </w:r>
          </w:p>
        </w:tc>
        <w:tc>
          <w:tcPr>
            <w:tcW w:w="851" w:type="dxa"/>
          </w:tcPr>
          <w:p w:rsidR="00A83967" w:rsidRPr="00963F01" w:rsidRDefault="00A83967" w:rsidP="006765B2">
            <w:pPr>
              <w:widowControl w:val="0"/>
              <w:ind w:right="-108"/>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Ср. гр</w:t>
            </w:r>
          </w:p>
          <w:p w:rsidR="00A83967" w:rsidRPr="00963F01" w:rsidRDefault="00A83967" w:rsidP="006765B2">
            <w:pPr>
              <w:widowControl w:val="0"/>
              <w:ind w:right="-108"/>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 xml:space="preserve"> 1 к.</w:t>
            </w:r>
          </w:p>
        </w:tc>
        <w:tc>
          <w:tcPr>
            <w:tcW w:w="850" w:type="dxa"/>
          </w:tcPr>
          <w:p w:rsidR="00A83967" w:rsidRPr="00963F01" w:rsidRDefault="00A83967" w:rsidP="006765B2">
            <w:pPr>
              <w:widowControl w:val="0"/>
              <w:ind w:right="-108"/>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Ср. гр.</w:t>
            </w:r>
          </w:p>
          <w:p w:rsidR="00A83967" w:rsidRPr="00963F01" w:rsidRDefault="00A83967" w:rsidP="006765B2">
            <w:pPr>
              <w:widowControl w:val="0"/>
              <w:ind w:right="-108"/>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2 к.</w:t>
            </w:r>
          </w:p>
        </w:tc>
        <w:tc>
          <w:tcPr>
            <w:tcW w:w="709" w:type="dxa"/>
          </w:tcPr>
          <w:p w:rsidR="00A83967" w:rsidRPr="00963F01" w:rsidRDefault="00A83967" w:rsidP="006765B2">
            <w:pPr>
              <w:widowControl w:val="0"/>
              <w:tabs>
                <w:tab w:val="left" w:pos="766"/>
              </w:tabs>
              <w:ind w:left="-108" w:right="-108"/>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Ст.гр.</w:t>
            </w:r>
          </w:p>
          <w:p w:rsidR="00A83967" w:rsidRPr="00963F01" w:rsidRDefault="00A83967" w:rsidP="006765B2">
            <w:pPr>
              <w:widowControl w:val="0"/>
              <w:tabs>
                <w:tab w:val="left" w:pos="766"/>
              </w:tabs>
              <w:ind w:left="-108" w:right="-108"/>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1 к.</w:t>
            </w:r>
          </w:p>
        </w:tc>
        <w:tc>
          <w:tcPr>
            <w:tcW w:w="851" w:type="dxa"/>
          </w:tcPr>
          <w:p w:rsidR="00A83967" w:rsidRPr="00963F01" w:rsidRDefault="00A83967" w:rsidP="006765B2">
            <w:pPr>
              <w:widowControl w:val="0"/>
              <w:tabs>
                <w:tab w:val="left" w:pos="766"/>
              </w:tabs>
              <w:ind w:left="-108" w:right="-108"/>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Ст.гр.</w:t>
            </w:r>
          </w:p>
          <w:p w:rsidR="00A83967" w:rsidRPr="00963F01" w:rsidRDefault="00A83967" w:rsidP="006765B2">
            <w:pPr>
              <w:widowControl w:val="0"/>
              <w:tabs>
                <w:tab w:val="left" w:pos="1593"/>
              </w:tabs>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2к.</w:t>
            </w:r>
          </w:p>
        </w:tc>
        <w:tc>
          <w:tcPr>
            <w:tcW w:w="1190" w:type="dxa"/>
          </w:tcPr>
          <w:p w:rsidR="00A83967" w:rsidRPr="00963F01" w:rsidRDefault="00A83967" w:rsidP="00520184">
            <w:pPr>
              <w:widowControl w:val="0"/>
              <w:tabs>
                <w:tab w:val="left" w:pos="1593"/>
              </w:tabs>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Подг</w:t>
            </w:r>
            <w:r w:rsidR="00520184" w:rsidRPr="00963F01">
              <w:rPr>
                <w:rFonts w:ascii="Times New Roman" w:hAnsi="Times New Roman"/>
                <w:b/>
                <w:color w:val="000000" w:themeColor="text1"/>
                <w:sz w:val="22"/>
                <w:szCs w:val="22"/>
              </w:rPr>
              <w:t>.</w:t>
            </w:r>
            <w:r w:rsidRPr="00963F01">
              <w:rPr>
                <w:rFonts w:ascii="Times New Roman" w:hAnsi="Times New Roman"/>
                <w:b/>
                <w:color w:val="000000" w:themeColor="text1"/>
                <w:sz w:val="22"/>
                <w:szCs w:val="22"/>
              </w:rPr>
              <w:t xml:space="preserve"> к школе гр.</w:t>
            </w:r>
            <w:r w:rsidR="00C31B06" w:rsidRPr="00963F01">
              <w:rPr>
                <w:rFonts w:ascii="Times New Roman" w:hAnsi="Times New Roman"/>
                <w:b/>
                <w:color w:val="000000" w:themeColor="text1"/>
                <w:sz w:val="22"/>
                <w:szCs w:val="22"/>
              </w:rPr>
              <w:t xml:space="preserve"> 1к.</w:t>
            </w:r>
          </w:p>
        </w:tc>
        <w:tc>
          <w:tcPr>
            <w:tcW w:w="992" w:type="dxa"/>
          </w:tcPr>
          <w:p w:rsidR="00A83967" w:rsidRPr="00963F01" w:rsidRDefault="00A83967" w:rsidP="00520184">
            <w:pPr>
              <w:widowControl w:val="0"/>
              <w:contextualSpacing/>
              <w:jc w:val="both"/>
              <w:rPr>
                <w:rFonts w:ascii="Times New Roman" w:hAnsi="Times New Roman"/>
                <w:color w:val="000000" w:themeColor="text1"/>
                <w:sz w:val="22"/>
                <w:szCs w:val="22"/>
              </w:rPr>
            </w:pPr>
            <w:r w:rsidRPr="00963F01">
              <w:rPr>
                <w:rFonts w:ascii="Times New Roman" w:hAnsi="Times New Roman"/>
                <w:b/>
                <w:color w:val="000000" w:themeColor="text1"/>
                <w:sz w:val="22"/>
                <w:szCs w:val="22"/>
              </w:rPr>
              <w:t>Подг к школе гр.</w:t>
            </w:r>
            <w:r w:rsidR="00C31B06" w:rsidRPr="00963F01">
              <w:rPr>
                <w:rFonts w:ascii="Times New Roman" w:hAnsi="Times New Roman"/>
                <w:b/>
                <w:color w:val="000000" w:themeColor="text1"/>
                <w:sz w:val="22"/>
                <w:szCs w:val="22"/>
              </w:rPr>
              <w:t xml:space="preserve"> 2к.</w:t>
            </w:r>
          </w:p>
        </w:tc>
        <w:tc>
          <w:tcPr>
            <w:tcW w:w="1201" w:type="dxa"/>
            <w:vMerge/>
          </w:tcPr>
          <w:p w:rsidR="00A83967" w:rsidRPr="00963F01" w:rsidRDefault="00A83967" w:rsidP="006765B2">
            <w:pPr>
              <w:widowControl w:val="0"/>
              <w:ind w:right="600"/>
              <w:contextualSpacing/>
              <w:jc w:val="both"/>
              <w:rPr>
                <w:rFonts w:ascii="Times New Roman" w:hAnsi="Times New Roman"/>
                <w:color w:val="000000" w:themeColor="text1"/>
                <w:sz w:val="22"/>
                <w:szCs w:val="22"/>
              </w:rPr>
            </w:pPr>
          </w:p>
        </w:tc>
      </w:tr>
      <w:tr w:rsidR="00A83967" w:rsidRPr="00022E1C" w:rsidTr="00520184">
        <w:trPr>
          <w:jc w:val="center"/>
        </w:trPr>
        <w:tc>
          <w:tcPr>
            <w:tcW w:w="1275" w:type="dxa"/>
          </w:tcPr>
          <w:p w:rsidR="00A83967" w:rsidRPr="00963F01" w:rsidRDefault="00A83967" w:rsidP="006765B2">
            <w:pPr>
              <w:widowControl w:val="0"/>
              <w:ind w:right="-75"/>
              <w:contextualSpacing/>
              <w:jc w:val="both"/>
              <w:rPr>
                <w:rFonts w:ascii="Times New Roman" w:hAnsi="Times New Roman"/>
                <w:color w:val="000000" w:themeColor="text1"/>
                <w:sz w:val="22"/>
                <w:szCs w:val="22"/>
              </w:rPr>
            </w:pPr>
            <w:r w:rsidRPr="00963F01">
              <w:rPr>
                <w:rFonts w:ascii="Times New Roman" w:hAnsi="Times New Roman"/>
                <w:color w:val="000000" w:themeColor="text1"/>
                <w:sz w:val="22"/>
                <w:szCs w:val="22"/>
              </w:rPr>
              <w:t>Высокий</w:t>
            </w:r>
          </w:p>
        </w:tc>
        <w:tc>
          <w:tcPr>
            <w:tcW w:w="850" w:type="dxa"/>
          </w:tcPr>
          <w:p w:rsidR="00A83967" w:rsidRPr="00963F01" w:rsidRDefault="00963F01" w:rsidP="006765B2">
            <w:pPr>
              <w:widowControl w:val="0"/>
              <w:tabs>
                <w:tab w:val="left" w:pos="1060"/>
              </w:tabs>
              <w:ind w:right="-249"/>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59</w:t>
            </w:r>
          </w:p>
        </w:tc>
        <w:tc>
          <w:tcPr>
            <w:tcW w:w="850" w:type="dxa"/>
          </w:tcPr>
          <w:p w:rsidR="00A83967" w:rsidRPr="00963F01" w:rsidRDefault="00963F01" w:rsidP="006765B2">
            <w:pPr>
              <w:widowControl w:val="0"/>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82</w:t>
            </w:r>
          </w:p>
        </w:tc>
        <w:tc>
          <w:tcPr>
            <w:tcW w:w="851" w:type="dxa"/>
          </w:tcPr>
          <w:p w:rsidR="00A83967" w:rsidRPr="00963F01" w:rsidRDefault="00963F01" w:rsidP="006765B2">
            <w:pPr>
              <w:widowControl w:val="0"/>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73</w:t>
            </w:r>
          </w:p>
        </w:tc>
        <w:tc>
          <w:tcPr>
            <w:tcW w:w="850" w:type="dxa"/>
          </w:tcPr>
          <w:p w:rsidR="00A83967" w:rsidRPr="00963F01" w:rsidRDefault="00963F01" w:rsidP="006765B2">
            <w:pPr>
              <w:widowControl w:val="0"/>
              <w:tabs>
                <w:tab w:val="left" w:pos="1026"/>
              </w:tabs>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89</w:t>
            </w:r>
          </w:p>
        </w:tc>
        <w:tc>
          <w:tcPr>
            <w:tcW w:w="709" w:type="dxa"/>
          </w:tcPr>
          <w:p w:rsidR="00A83967" w:rsidRPr="00963F01" w:rsidRDefault="00963F01" w:rsidP="006765B2">
            <w:pPr>
              <w:widowControl w:val="0"/>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78</w:t>
            </w:r>
          </w:p>
        </w:tc>
        <w:tc>
          <w:tcPr>
            <w:tcW w:w="851" w:type="dxa"/>
          </w:tcPr>
          <w:p w:rsidR="00A83967" w:rsidRPr="00963F01" w:rsidRDefault="00963F01" w:rsidP="006765B2">
            <w:pPr>
              <w:widowControl w:val="0"/>
              <w:tabs>
                <w:tab w:val="left" w:pos="1344"/>
              </w:tabs>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42</w:t>
            </w:r>
          </w:p>
        </w:tc>
        <w:tc>
          <w:tcPr>
            <w:tcW w:w="1190" w:type="dxa"/>
          </w:tcPr>
          <w:p w:rsidR="00A83967" w:rsidRPr="00963F01" w:rsidRDefault="00963F01" w:rsidP="006765B2">
            <w:pPr>
              <w:widowControl w:val="0"/>
              <w:tabs>
                <w:tab w:val="left" w:pos="1344"/>
              </w:tabs>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88</w:t>
            </w:r>
          </w:p>
        </w:tc>
        <w:tc>
          <w:tcPr>
            <w:tcW w:w="992" w:type="dxa"/>
          </w:tcPr>
          <w:p w:rsidR="00A83967" w:rsidRPr="00963F01" w:rsidRDefault="00963F01" w:rsidP="006765B2">
            <w:pPr>
              <w:widowControl w:val="0"/>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96</w:t>
            </w:r>
          </w:p>
        </w:tc>
        <w:tc>
          <w:tcPr>
            <w:tcW w:w="1201" w:type="dxa"/>
          </w:tcPr>
          <w:p w:rsidR="00A83967" w:rsidRPr="00963F01" w:rsidRDefault="00963F01" w:rsidP="006765B2">
            <w:pPr>
              <w:widowControl w:val="0"/>
              <w:ind w:right="-108"/>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76</w:t>
            </w:r>
          </w:p>
        </w:tc>
      </w:tr>
      <w:tr w:rsidR="00A83967" w:rsidRPr="00022E1C" w:rsidTr="00520184">
        <w:trPr>
          <w:jc w:val="center"/>
        </w:trPr>
        <w:tc>
          <w:tcPr>
            <w:tcW w:w="1275" w:type="dxa"/>
          </w:tcPr>
          <w:p w:rsidR="00A83967" w:rsidRPr="00963F01" w:rsidRDefault="00A83967" w:rsidP="006765B2">
            <w:pPr>
              <w:widowControl w:val="0"/>
              <w:contextualSpacing/>
              <w:jc w:val="both"/>
              <w:rPr>
                <w:rFonts w:ascii="Times New Roman" w:hAnsi="Times New Roman"/>
                <w:color w:val="000000" w:themeColor="text1"/>
                <w:sz w:val="22"/>
                <w:szCs w:val="22"/>
              </w:rPr>
            </w:pPr>
            <w:r w:rsidRPr="00963F01">
              <w:rPr>
                <w:rFonts w:ascii="Times New Roman" w:hAnsi="Times New Roman"/>
                <w:color w:val="000000" w:themeColor="text1"/>
                <w:sz w:val="22"/>
                <w:szCs w:val="22"/>
              </w:rPr>
              <w:t>Средний</w:t>
            </w:r>
          </w:p>
        </w:tc>
        <w:tc>
          <w:tcPr>
            <w:tcW w:w="850" w:type="dxa"/>
          </w:tcPr>
          <w:p w:rsidR="00A83967" w:rsidRPr="00963F01" w:rsidRDefault="00963F01" w:rsidP="006765B2">
            <w:pPr>
              <w:widowControl w:val="0"/>
              <w:tabs>
                <w:tab w:val="left" w:pos="1060"/>
              </w:tabs>
              <w:ind w:right="-249"/>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39</w:t>
            </w:r>
          </w:p>
        </w:tc>
        <w:tc>
          <w:tcPr>
            <w:tcW w:w="850" w:type="dxa"/>
          </w:tcPr>
          <w:p w:rsidR="00A83967" w:rsidRPr="00963F01" w:rsidRDefault="00963F01" w:rsidP="006765B2">
            <w:pPr>
              <w:widowControl w:val="0"/>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16</w:t>
            </w:r>
          </w:p>
        </w:tc>
        <w:tc>
          <w:tcPr>
            <w:tcW w:w="851" w:type="dxa"/>
          </w:tcPr>
          <w:p w:rsidR="00A83967" w:rsidRPr="00963F01" w:rsidRDefault="00963F01" w:rsidP="006765B2">
            <w:pPr>
              <w:widowControl w:val="0"/>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27</w:t>
            </w:r>
          </w:p>
        </w:tc>
        <w:tc>
          <w:tcPr>
            <w:tcW w:w="850" w:type="dxa"/>
          </w:tcPr>
          <w:p w:rsidR="00A83967" w:rsidRPr="00963F01" w:rsidRDefault="00963F01" w:rsidP="006765B2">
            <w:pPr>
              <w:widowControl w:val="0"/>
              <w:tabs>
                <w:tab w:val="left" w:pos="1026"/>
              </w:tabs>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10</w:t>
            </w:r>
          </w:p>
        </w:tc>
        <w:tc>
          <w:tcPr>
            <w:tcW w:w="709" w:type="dxa"/>
          </w:tcPr>
          <w:p w:rsidR="00A83967" w:rsidRPr="00963F01" w:rsidRDefault="00963F01" w:rsidP="006765B2">
            <w:pPr>
              <w:widowControl w:val="0"/>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22</w:t>
            </w:r>
          </w:p>
        </w:tc>
        <w:tc>
          <w:tcPr>
            <w:tcW w:w="851" w:type="dxa"/>
          </w:tcPr>
          <w:p w:rsidR="00A83967" w:rsidRPr="00963F01" w:rsidRDefault="00963F01" w:rsidP="006765B2">
            <w:pPr>
              <w:widowControl w:val="0"/>
              <w:tabs>
                <w:tab w:val="left" w:pos="1344"/>
              </w:tabs>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58</w:t>
            </w:r>
          </w:p>
        </w:tc>
        <w:tc>
          <w:tcPr>
            <w:tcW w:w="1190" w:type="dxa"/>
          </w:tcPr>
          <w:p w:rsidR="00A83967" w:rsidRPr="00963F01" w:rsidRDefault="00963F01" w:rsidP="006765B2">
            <w:pPr>
              <w:widowControl w:val="0"/>
              <w:tabs>
                <w:tab w:val="left" w:pos="1344"/>
              </w:tabs>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12</w:t>
            </w:r>
          </w:p>
        </w:tc>
        <w:tc>
          <w:tcPr>
            <w:tcW w:w="992" w:type="dxa"/>
          </w:tcPr>
          <w:p w:rsidR="00A83967" w:rsidRPr="00963F01" w:rsidRDefault="00963F01" w:rsidP="006765B2">
            <w:pPr>
              <w:widowControl w:val="0"/>
              <w:tabs>
                <w:tab w:val="left" w:pos="468"/>
                <w:tab w:val="left" w:pos="610"/>
                <w:tab w:val="left" w:pos="752"/>
              </w:tabs>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4</w:t>
            </w:r>
          </w:p>
        </w:tc>
        <w:tc>
          <w:tcPr>
            <w:tcW w:w="1201" w:type="dxa"/>
          </w:tcPr>
          <w:p w:rsidR="00A83967" w:rsidRPr="00963F01" w:rsidRDefault="00963F01" w:rsidP="006765B2">
            <w:pPr>
              <w:widowControl w:val="0"/>
              <w:tabs>
                <w:tab w:val="left" w:pos="468"/>
                <w:tab w:val="left" w:pos="610"/>
                <w:tab w:val="left" w:pos="752"/>
              </w:tabs>
              <w:ind w:right="-108"/>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23</w:t>
            </w:r>
          </w:p>
        </w:tc>
      </w:tr>
      <w:tr w:rsidR="00A83967" w:rsidRPr="00022E1C" w:rsidTr="00520184">
        <w:trPr>
          <w:jc w:val="center"/>
        </w:trPr>
        <w:tc>
          <w:tcPr>
            <w:tcW w:w="1275" w:type="dxa"/>
          </w:tcPr>
          <w:p w:rsidR="00A83967" w:rsidRPr="00963F01" w:rsidRDefault="00A83967" w:rsidP="006765B2">
            <w:pPr>
              <w:widowControl w:val="0"/>
              <w:contextualSpacing/>
              <w:jc w:val="both"/>
              <w:rPr>
                <w:rFonts w:ascii="Times New Roman" w:hAnsi="Times New Roman"/>
                <w:color w:val="000000" w:themeColor="text1"/>
                <w:sz w:val="22"/>
                <w:szCs w:val="22"/>
              </w:rPr>
            </w:pPr>
            <w:r w:rsidRPr="00963F01">
              <w:rPr>
                <w:rFonts w:ascii="Times New Roman" w:hAnsi="Times New Roman"/>
                <w:color w:val="000000" w:themeColor="text1"/>
                <w:sz w:val="22"/>
                <w:szCs w:val="22"/>
              </w:rPr>
              <w:t xml:space="preserve">Низкий </w:t>
            </w:r>
          </w:p>
        </w:tc>
        <w:tc>
          <w:tcPr>
            <w:tcW w:w="850" w:type="dxa"/>
          </w:tcPr>
          <w:p w:rsidR="00A83967" w:rsidRPr="00963F01" w:rsidRDefault="00963F01" w:rsidP="006765B2">
            <w:pPr>
              <w:widowControl w:val="0"/>
              <w:tabs>
                <w:tab w:val="left" w:pos="1060"/>
              </w:tabs>
              <w:ind w:right="-249"/>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2</w:t>
            </w:r>
          </w:p>
        </w:tc>
        <w:tc>
          <w:tcPr>
            <w:tcW w:w="850" w:type="dxa"/>
          </w:tcPr>
          <w:p w:rsidR="00A83967" w:rsidRPr="00963F01" w:rsidRDefault="00963F01" w:rsidP="006765B2">
            <w:pPr>
              <w:widowControl w:val="0"/>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2</w:t>
            </w:r>
          </w:p>
        </w:tc>
        <w:tc>
          <w:tcPr>
            <w:tcW w:w="851" w:type="dxa"/>
          </w:tcPr>
          <w:p w:rsidR="00A83967" w:rsidRPr="00963F01" w:rsidRDefault="00963F01" w:rsidP="006765B2">
            <w:pPr>
              <w:widowControl w:val="0"/>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0</w:t>
            </w:r>
          </w:p>
        </w:tc>
        <w:tc>
          <w:tcPr>
            <w:tcW w:w="850" w:type="dxa"/>
          </w:tcPr>
          <w:p w:rsidR="00A83967" w:rsidRPr="00963F01" w:rsidRDefault="00963F01" w:rsidP="006765B2">
            <w:pPr>
              <w:widowControl w:val="0"/>
              <w:tabs>
                <w:tab w:val="left" w:pos="1026"/>
              </w:tabs>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1</w:t>
            </w:r>
          </w:p>
        </w:tc>
        <w:tc>
          <w:tcPr>
            <w:tcW w:w="709" w:type="dxa"/>
          </w:tcPr>
          <w:p w:rsidR="00A83967" w:rsidRPr="00963F01" w:rsidRDefault="00963F01" w:rsidP="006765B2">
            <w:pPr>
              <w:widowControl w:val="0"/>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0</w:t>
            </w:r>
          </w:p>
        </w:tc>
        <w:tc>
          <w:tcPr>
            <w:tcW w:w="851" w:type="dxa"/>
          </w:tcPr>
          <w:p w:rsidR="00A83967" w:rsidRPr="00963F01" w:rsidRDefault="00963F01" w:rsidP="006765B2">
            <w:pPr>
              <w:widowControl w:val="0"/>
              <w:tabs>
                <w:tab w:val="left" w:pos="1344"/>
              </w:tabs>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0</w:t>
            </w:r>
          </w:p>
        </w:tc>
        <w:tc>
          <w:tcPr>
            <w:tcW w:w="1190" w:type="dxa"/>
          </w:tcPr>
          <w:p w:rsidR="00A83967" w:rsidRPr="00963F01" w:rsidRDefault="00963F01" w:rsidP="006765B2">
            <w:pPr>
              <w:widowControl w:val="0"/>
              <w:tabs>
                <w:tab w:val="left" w:pos="1344"/>
              </w:tabs>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0</w:t>
            </w:r>
          </w:p>
        </w:tc>
        <w:tc>
          <w:tcPr>
            <w:tcW w:w="992" w:type="dxa"/>
          </w:tcPr>
          <w:p w:rsidR="00A83967" w:rsidRPr="00963F01" w:rsidRDefault="00520184" w:rsidP="006765B2">
            <w:pPr>
              <w:widowControl w:val="0"/>
              <w:ind w:right="-108"/>
              <w:contextualSpacing/>
              <w:jc w:val="center"/>
              <w:rPr>
                <w:rFonts w:ascii="Times New Roman" w:hAnsi="Times New Roman"/>
                <w:color w:val="000000" w:themeColor="text1"/>
                <w:sz w:val="22"/>
                <w:szCs w:val="22"/>
              </w:rPr>
            </w:pPr>
            <w:r w:rsidRPr="00963F01">
              <w:rPr>
                <w:rFonts w:ascii="Times New Roman" w:hAnsi="Times New Roman"/>
                <w:color w:val="000000" w:themeColor="text1"/>
                <w:sz w:val="22"/>
                <w:szCs w:val="22"/>
              </w:rPr>
              <w:t>0</w:t>
            </w:r>
          </w:p>
        </w:tc>
        <w:tc>
          <w:tcPr>
            <w:tcW w:w="1201" w:type="dxa"/>
          </w:tcPr>
          <w:p w:rsidR="00A83967" w:rsidRPr="00963F01" w:rsidRDefault="00963F01" w:rsidP="006765B2">
            <w:pPr>
              <w:widowControl w:val="0"/>
              <w:ind w:right="-108"/>
              <w:contextualSpacing/>
              <w:jc w:val="center"/>
              <w:rPr>
                <w:rFonts w:ascii="Times New Roman" w:hAnsi="Times New Roman"/>
                <w:b/>
                <w:color w:val="000000" w:themeColor="text1"/>
                <w:sz w:val="22"/>
                <w:szCs w:val="22"/>
              </w:rPr>
            </w:pPr>
            <w:r w:rsidRPr="00963F01">
              <w:rPr>
                <w:rFonts w:ascii="Times New Roman" w:hAnsi="Times New Roman"/>
                <w:b/>
                <w:color w:val="000000" w:themeColor="text1"/>
                <w:sz w:val="22"/>
                <w:szCs w:val="22"/>
              </w:rPr>
              <w:t>1</w:t>
            </w:r>
          </w:p>
        </w:tc>
      </w:tr>
    </w:tbl>
    <w:p w:rsidR="00564C59" w:rsidRDefault="00564C59" w:rsidP="008F47DE">
      <w:pPr>
        <w:spacing w:after="0" w:line="240" w:lineRule="auto"/>
        <w:ind w:firstLine="709"/>
        <w:contextualSpacing/>
        <w:jc w:val="both"/>
        <w:rPr>
          <w:rFonts w:ascii="Times New Roman" w:eastAsiaTheme="minorEastAsia" w:hAnsi="Times New Roman"/>
          <w:sz w:val="26"/>
          <w:szCs w:val="26"/>
          <w:lang w:eastAsia="ru-RU"/>
        </w:rPr>
      </w:pPr>
    </w:p>
    <w:p w:rsidR="008F47DE" w:rsidRPr="00207BC5" w:rsidRDefault="008F47DE" w:rsidP="008F47DE">
      <w:pPr>
        <w:spacing w:after="0" w:line="240" w:lineRule="auto"/>
        <w:ind w:firstLine="709"/>
        <w:contextualSpacing/>
        <w:jc w:val="both"/>
        <w:rPr>
          <w:rFonts w:ascii="Times New Roman" w:eastAsiaTheme="minorEastAsia" w:hAnsi="Times New Roman"/>
          <w:sz w:val="26"/>
          <w:szCs w:val="26"/>
          <w:lang w:eastAsia="ru-RU"/>
        </w:rPr>
      </w:pPr>
      <w:r w:rsidRPr="00207BC5">
        <w:rPr>
          <w:rFonts w:ascii="Times New Roman" w:eastAsiaTheme="minorEastAsia" w:hAnsi="Times New Roman"/>
          <w:sz w:val="26"/>
          <w:szCs w:val="26"/>
          <w:lang w:eastAsia="ru-RU"/>
        </w:rPr>
        <w:t xml:space="preserve">В группе раннего возраста диагностика не проводилась. Адаптационный период прошли – </w:t>
      </w:r>
      <w:r w:rsidR="00B93F05" w:rsidRPr="00207BC5">
        <w:rPr>
          <w:rFonts w:ascii="Times New Roman" w:eastAsiaTheme="minorEastAsia" w:hAnsi="Times New Roman"/>
          <w:sz w:val="26"/>
          <w:szCs w:val="26"/>
          <w:lang w:eastAsia="ru-RU"/>
        </w:rPr>
        <w:t>24 ребенка</w:t>
      </w:r>
      <w:r w:rsidRPr="00207BC5">
        <w:rPr>
          <w:rFonts w:ascii="Times New Roman" w:eastAsiaTheme="minorEastAsia" w:hAnsi="Times New Roman"/>
          <w:sz w:val="26"/>
          <w:szCs w:val="26"/>
          <w:lang w:eastAsia="ru-RU"/>
        </w:rPr>
        <w:t xml:space="preserve">. Количество принятых детей – </w:t>
      </w:r>
      <w:r w:rsidR="00B93F05" w:rsidRPr="00207BC5">
        <w:rPr>
          <w:rFonts w:ascii="Times New Roman" w:eastAsiaTheme="minorEastAsia" w:hAnsi="Times New Roman"/>
          <w:sz w:val="26"/>
          <w:szCs w:val="26"/>
          <w:lang w:eastAsia="ru-RU"/>
        </w:rPr>
        <w:t>24</w:t>
      </w:r>
      <w:r w:rsidRPr="00207BC5">
        <w:rPr>
          <w:rFonts w:ascii="Times New Roman" w:eastAsiaTheme="minorEastAsia" w:hAnsi="Times New Roman"/>
          <w:sz w:val="26"/>
          <w:szCs w:val="26"/>
          <w:lang w:eastAsia="ru-RU"/>
        </w:rPr>
        <w:t xml:space="preserve"> (возраст от 1 до 2 лет).</w:t>
      </w:r>
    </w:p>
    <w:p w:rsidR="008F47DE" w:rsidRDefault="008F47DE" w:rsidP="008F47DE">
      <w:pPr>
        <w:spacing w:after="0" w:line="240" w:lineRule="auto"/>
        <w:ind w:firstLine="709"/>
        <w:contextualSpacing/>
        <w:jc w:val="both"/>
        <w:rPr>
          <w:rFonts w:ascii="Times New Roman" w:eastAsiaTheme="minorEastAsia" w:hAnsi="Times New Roman"/>
          <w:sz w:val="26"/>
          <w:szCs w:val="26"/>
          <w:lang w:eastAsia="ru-RU"/>
        </w:rPr>
      </w:pPr>
      <w:r w:rsidRPr="00207BC5">
        <w:rPr>
          <w:rFonts w:ascii="Times New Roman" w:eastAsiaTheme="minorEastAsia" w:hAnsi="Times New Roman"/>
          <w:sz w:val="26"/>
          <w:szCs w:val="26"/>
          <w:lang w:eastAsia="ru-RU"/>
        </w:rPr>
        <w:t xml:space="preserve">На каждого ребенка заполнялись адаптационные листы. В ходе проведения наблюдений за адаптацией детей к условиям детского сада была выявлена легкая степень адаптации: </w:t>
      </w:r>
      <w:r w:rsidR="00207BC5" w:rsidRPr="00207BC5">
        <w:rPr>
          <w:rFonts w:ascii="Times New Roman" w:eastAsiaTheme="minorEastAsia" w:hAnsi="Times New Roman"/>
          <w:sz w:val="26"/>
          <w:szCs w:val="26"/>
          <w:lang w:eastAsia="ru-RU"/>
        </w:rPr>
        <w:t>54</w:t>
      </w:r>
      <w:r w:rsidRPr="00207BC5">
        <w:rPr>
          <w:rFonts w:ascii="Times New Roman" w:eastAsiaTheme="minorEastAsia" w:hAnsi="Times New Roman"/>
          <w:sz w:val="26"/>
          <w:szCs w:val="26"/>
          <w:lang w:eastAsia="ru-RU"/>
        </w:rPr>
        <w:t xml:space="preserve"> %</w:t>
      </w:r>
      <w:r w:rsidR="00B93F05" w:rsidRPr="00207BC5">
        <w:rPr>
          <w:rFonts w:ascii="Times New Roman" w:eastAsiaTheme="minorEastAsia" w:hAnsi="Times New Roman"/>
          <w:sz w:val="26"/>
          <w:szCs w:val="26"/>
          <w:lang w:eastAsia="ru-RU"/>
        </w:rPr>
        <w:t xml:space="preserve"> </w:t>
      </w:r>
      <w:r w:rsidRPr="00207BC5">
        <w:rPr>
          <w:rFonts w:ascii="Times New Roman" w:eastAsiaTheme="minorEastAsia" w:hAnsi="Times New Roman"/>
          <w:sz w:val="26"/>
          <w:szCs w:val="26"/>
          <w:lang w:eastAsia="ru-RU"/>
        </w:rPr>
        <w:t>- 1</w:t>
      </w:r>
      <w:r w:rsidR="00207BC5" w:rsidRPr="00207BC5">
        <w:rPr>
          <w:rFonts w:ascii="Times New Roman" w:eastAsiaTheme="minorEastAsia" w:hAnsi="Times New Roman"/>
          <w:sz w:val="26"/>
          <w:szCs w:val="26"/>
          <w:lang w:eastAsia="ru-RU"/>
        </w:rPr>
        <w:t>3</w:t>
      </w:r>
      <w:r w:rsidRPr="00207BC5">
        <w:rPr>
          <w:rFonts w:ascii="Times New Roman" w:eastAsiaTheme="minorEastAsia" w:hAnsi="Times New Roman"/>
          <w:sz w:val="26"/>
          <w:szCs w:val="26"/>
          <w:lang w:eastAsia="ru-RU"/>
        </w:rPr>
        <w:t xml:space="preserve"> детей, средняя степень адаптации: </w:t>
      </w:r>
      <w:r w:rsidR="00207BC5" w:rsidRPr="00207BC5">
        <w:rPr>
          <w:rFonts w:ascii="Times New Roman" w:eastAsiaTheme="minorEastAsia" w:hAnsi="Times New Roman"/>
          <w:sz w:val="26"/>
          <w:szCs w:val="26"/>
          <w:lang w:eastAsia="ru-RU"/>
        </w:rPr>
        <w:t>4</w:t>
      </w:r>
      <w:r w:rsidRPr="00207BC5">
        <w:rPr>
          <w:rFonts w:ascii="Times New Roman" w:eastAsiaTheme="minorEastAsia" w:hAnsi="Times New Roman"/>
          <w:sz w:val="26"/>
          <w:szCs w:val="26"/>
          <w:lang w:eastAsia="ru-RU"/>
        </w:rPr>
        <w:t>6 %- 1</w:t>
      </w:r>
      <w:r w:rsidR="00207BC5" w:rsidRPr="00207BC5">
        <w:rPr>
          <w:rFonts w:ascii="Times New Roman" w:eastAsiaTheme="minorEastAsia" w:hAnsi="Times New Roman"/>
          <w:sz w:val="26"/>
          <w:szCs w:val="26"/>
          <w:lang w:eastAsia="ru-RU"/>
        </w:rPr>
        <w:t>1</w:t>
      </w:r>
      <w:r w:rsidRPr="00207BC5">
        <w:rPr>
          <w:rFonts w:ascii="Times New Roman" w:eastAsiaTheme="minorEastAsia" w:hAnsi="Times New Roman"/>
          <w:sz w:val="26"/>
          <w:szCs w:val="26"/>
          <w:lang w:eastAsia="ru-RU"/>
        </w:rPr>
        <w:t xml:space="preserve"> детей, тяжелая степень адаптации не наблюдалась.</w:t>
      </w:r>
    </w:p>
    <w:p w:rsidR="00564C59" w:rsidRPr="00207BC5" w:rsidRDefault="00564C59" w:rsidP="008F47DE">
      <w:pPr>
        <w:spacing w:after="0" w:line="240" w:lineRule="auto"/>
        <w:ind w:firstLine="709"/>
        <w:contextualSpacing/>
        <w:jc w:val="both"/>
        <w:rPr>
          <w:rFonts w:ascii="Times New Roman" w:hAnsi="Times New Roman"/>
          <w:sz w:val="26"/>
          <w:szCs w:val="26"/>
        </w:rPr>
      </w:pPr>
    </w:p>
    <w:p w:rsidR="008F47DE" w:rsidRDefault="008F47DE" w:rsidP="008F47DE">
      <w:pPr>
        <w:widowControl w:val="0"/>
        <w:spacing w:after="0" w:line="240" w:lineRule="auto"/>
        <w:ind w:left="580" w:right="600" w:firstLine="560"/>
        <w:contextualSpacing/>
        <w:jc w:val="center"/>
        <w:rPr>
          <w:rFonts w:ascii="Times New Roman" w:hAnsi="Times New Roman"/>
          <w:b/>
          <w:color w:val="000000" w:themeColor="text1"/>
          <w:sz w:val="26"/>
          <w:szCs w:val="26"/>
          <w:lang w:eastAsia="ru-RU"/>
        </w:rPr>
      </w:pPr>
      <w:r w:rsidRPr="004604FF">
        <w:rPr>
          <w:rFonts w:ascii="Times New Roman" w:hAnsi="Times New Roman"/>
          <w:b/>
          <w:color w:val="000000" w:themeColor="text1"/>
          <w:sz w:val="26"/>
          <w:szCs w:val="26"/>
          <w:lang w:eastAsia="ru-RU"/>
        </w:rPr>
        <w:t>Образовательная область «Познавательное развитие»</w:t>
      </w:r>
    </w:p>
    <w:p w:rsidR="00564C59" w:rsidRPr="004604FF" w:rsidRDefault="00564C59" w:rsidP="008F47DE">
      <w:pPr>
        <w:widowControl w:val="0"/>
        <w:spacing w:after="0" w:line="240" w:lineRule="auto"/>
        <w:ind w:left="580" w:right="600" w:firstLine="560"/>
        <w:contextualSpacing/>
        <w:jc w:val="center"/>
        <w:rPr>
          <w:rFonts w:ascii="Times New Roman" w:hAnsi="Times New Roman"/>
          <w:b/>
          <w:color w:val="000000" w:themeColor="text1"/>
          <w:sz w:val="26"/>
          <w:szCs w:val="26"/>
          <w:lang w:eastAsia="ru-RU"/>
        </w:rPr>
      </w:pPr>
    </w:p>
    <w:tbl>
      <w:tblPr>
        <w:tblStyle w:val="1a"/>
        <w:tblW w:w="9619" w:type="dxa"/>
        <w:jc w:val="center"/>
        <w:tblLayout w:type="fixed"/>
        <w:tblLook w:val="04A0" w:firstRow="1" w:lastRow="0" w:firstColumn="1" w:lastColumn="0" w:noHBand="0" w:noVBand="1"/>
      </w:tblPr>
      <w:tblGrid>
        <w:gridCol w:w="1275"/>
        <w:gridCol w:w="850"/>
        <w:gridCol w:w="850"/>
        <w:gridCol w:w="851"/>
        <w:gridCol w:w="850"/>
        <w:gridCol w:w="709"/>
        <w:gridCol w:w="851"/>
        <w:gridCol w:w="1190"/>
        <w:gridCol w:w="992"/>
        <w:gridCol w:w="1201"/>
      </w:tblGrid>
      <w:tr w:rsidR="00873BCE" w:rsidRPr="004604FF" w:rsidTr="00700A5D">
        <w:trPr>
          <w:jc w:val="center"/>
        </w:trPr>
        <w:tc>
          <w:tcPr>
            <w:tcW w:w="1275" w:type="dxa"/>
            <w:vMerge w:val="restart"/>
          </w:tcPr>
          <w:p w:rsidR="00873BCE" w:rsidRPr="004604FF" w:rsidRDefault="00873BCE" w:rsidP="00700A5D">
            <w:pPr>
              <w:widowControl w:val="0"/>
              <w:ind w:right="600"/>
              <w:contextualSpacing/>
              <w:jc w:val="both"/>
              <w:rPr>
                <w:rFonts w:ascii="Times New Roman" w:hAnsi="Times New Roman"/>
                <w:b/>
                <w:color w:val="000000" w:themeColor="text1"/>
                <w:sz w:val="22"/>
                <w:szCs w:val="22"/>
              </w:rPr>
            </w:pPr>
          </w:p>
          <w:p w:rsidR="00873BCE" w:rsidRPr="004604FF" w:rsidRDefault="00873BCE" w:rsidP="00700A5D">
            <w:pPr>
              <w:widowControl w:val="0"/>
              <w:ind w:right="600"/>
              <w:contextualSpacing/>
              <w:jc w:val="both"/>
              <w:rPr>
                <w:rFonts w:ascii="Times New Roman" w:hAnsi="Times New Roman"/>
                <w:b/>
                <w:color w:val="000000" w:themeColor="text1"/>
                <w:sz w:val="22"/>
                <w:szCs w:val="22"/>
              </w:rPr>
            </w:pPr>
          </w:p>
          <w:p w:rsidR="00873BCE" w:rsidRPr="004604FF" w:rsidRDefault="00873BCE" w:rsidP="00700A5D">
            <w:pPr>
              <w:widowControl w:val="0"/>
              <w:contextualSpacing/>
              <w:jc w:val="both"/>
              <w:rPr>
                <w:rFonts w:ascii="Times New Roman" w:hAnsi="Times New Roman"/>
                <w:b/>
                <w:color w:val="000000" w:themeColor="text1"/>
                <w:sz w:val="22"/>
                <w:szCs w:val="22"/>
              </w:rPr>
            </w:pPr>
            <w:r w:rsidRPr="004604FF">
              <w:rPr>
                <w:rFonts w:ascii="Times New Roman" w:hAnsi="Times New Roman"/>
                <w:b/>
                <w:color w:val="000000" w:themeColor="text1"/>
                <w:sz w:val="22"/>
                <w:szCs w:val="22"/>
              </w:rPr>
              <w:t>Уровень</w:t>
            </w:r>
          </w:p>
        </w:tc>
        <w:tc>
          <w:tcPr>
            <w:tcW w:w="6151" w:type="dxa"/>
            <w:gridSpan w:val="7"/>
          </w:tcPr>
          <w:p w:rsidR="00873BCE" w:rsidRPr="004604FF" w:rsidRDefault="00873BCE" w:rsidP="00700A5D">
            <w:pPr>
              <w:widowControl w:val="0"/>
              <w:ind w:right="600"/>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Возрастные группы, в %</w:t>
            </w:r>
          </w:p>
        </w:tc>
        <w:tc>
          <w:tcPr>
            <w:tcW w:w="992" w:type="dxa"/>
          </w:tcPr>
          <w:p w:rsidR="00873BCE" w:rsidRPr="004604FF" w:rsidRDefault="00873BCE" w:rsidP="00700A5D">
            <w:pPr>
              <w:widowControl w:val="0"/>
              <w:ind w:right="18"/>
              <w:contextualSpacing/>
              <w:jc w:val="both"/>
              <w:rPr>
                <w:rFonts w:ascii="Times New Roman" w:hAnsi="Times New Roman"/>
                <w:b/>
                <w:color w:val="000000" w:themeColor="text1"/>
                <w:sz w:val="22"/>
                <w:szCs w:val="22"/>
              </w:rPr>
            </w:pPr>
          </w:p>
        </w:tc>
        <w:tc>
          <w:tcPr>
            <w:tcW w:w="1201" w:type="dxa"/>
            <w:vMerge w:val="restart"/>
          </w:tcPr>
          <w:p w:rsidR="00873BCE" w:rsidRPr="004604FF" w:rsidRDefault="00873BCE" w:rsidP="00700A5D">
            <w:pPr>
              <w:widowControl w:val="0"/>
              <w:ind w:right="18"/>
              <w:contextualSpacing/>
              <w:jc w:val="both"/>
              <w:rPr>
                <w:rFonts w:ascii="Times New Roman" w:hAnsi="Times New Roman"/>
                <w:b/>
                <w:color w:val="000000" w:themeColor="text1"/>
                <w:sz w:val="22"/>
                <w:szCs w:val="22"/>
              </w:rPr>
            </w:pPr>
            <w:r w:rsidRPr="004604FF">
              <w:rPr>
                <w:rFonts w:ascii="Times New Roman" w:hAnsi="Times New Roman"/>
                <w:b/>
                <w:color w:val="000000" w:themeColor="text1"/>
                <w:sz w:val="22"/>
                <w:szCs w:val="22"/>
              </w:rPr>
              <w:t>Среднее значение</w:t>
            </w:r>
          </w:p>
        </w:tc>
      </w:tr>
      <w:tr w:rsidR="00873BCE" w:rsidRPr="004604FF" w:rsidTr="00700A5D">
        <w:trPr>
          <w:jc w:val="center"/>
        </w:trPr>
        <w:tc>
          <w:tcPr>
            <w:tcW w:w="1275" w:type="dxa"/>
            <w:vMerge/>
          </w:tcPr>
          <w:p w:rsidR="00873BCE" w:rsidRPr="004604FF" w:rsidRDefault="00873BCE" w:rsidP="00700A5D">
            <w:pPr>
              <w:widowControl w:val="0"/>
              <w:ind w:right="600"/>
              <w:contextualSpacing/>
              <w:jc w:val="both"/>
              <w:rPr>
                <w:rFonts w:ascii="Times New Roman" w:hAnsi="Times New Roman"/>
                <w:b/>
                <w:color w:val="000000" w:themeColor="text1"/>
                <w:sz w:val="22"/>
                <w:szCs w:val="22"/>
              </w:rPr>
            </w:pPr>
          </w:p>
        </w:tc>
        <w:tc>
          <w:tcPr>
            <w:tcW w:w="850" w:type="dxa"/>
          </w:tcPr>
          <w:p w:rsidR="00873BCE" w:rsidRPr="004604FF" w:rsidRDefault="00873BCE" w:rsidP="00700A5D">
            <w:pPr>
              <w:widowControl w:val="0"/>
              <w:ind w:right="-108"/>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 xml:space="preserve">Мл. гр </w:t>
            </w:r>
          </w:p>
          <w:p w:rsidR="00873BCE" w:rsidRPr="004604FF" w:rsidRDefault="00873BCE" w:rsidP="00700A5D">
            <w:pPr>
              <w:widowControl w:val="0"/>
              <w:ind w:right="-108"/>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1 к.</w:t>
            </w:r>
          </w:p>
        </w:tc>
        <w:tc>
          <w:tcPr>
            <w:tcW w:w="850" w:type="dxa"/>
          </w:tcPr>
          <w:p w:rsidR="00873BCE" w:rsidRPr="004604FF" w:rsidRDefault="00873BCE" w:rsidP="00700A5D">
            <w:pPr>
              <w:widowControl w:val="0"/>
              <w:ind w:right="-108"/>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Мл. гр</w:t>
            </w:r>
          </w:p>
          <w:p w:rsidR="00873BCE" w:rsidRPr="004604FF" w:rsidRDefault="00873BCE" w:rsidP="00700A5D">
            <w:pPr>
              <w:widowControl w:val="0"/>
              <w:ind w:right="-108"/>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 xml:space="preserve"> 2 к.</w:t>
            </w:r>
          </w:p>
        </w:tc>
        <w:tc>
          <w:tcPr>
            <w:tcW w:w="851" w:type="dxa"/>
          </w:tcPr>
          <w:p w:rsidR="00873BCE" w:rsidRPr="004604FF" w:rsidRDefault="00873BCE" w:rsidP="00700A5D">
            <w:pPr>
              <w:widowControl w:val="0"/>
              <w:ind w:right="-108"/>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Ср. гр</w:t>
            </w:r>
          </w:p>
          <w:p w:rsidR="00873BCE" w:rsidRPr="004604FF" w:rsidRDefault="00873BCE" w:rsidP="00700A5D">
            <w:pPr>
              <w:widowControl w:val="0"/>
              <w:ind w:right="-108"/>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 xml:space="preserve"> 1 к.</w:t>
            </w:r>
          </w:p>
        </w:tc>
        <w:tc>
          <w:tcPr>
            <w:tcW w:w="850" w:type="dxa"/>
          </w:tcPr>
          <w:p w:rsidR="00873BCE" w:rsidRPr="004604FF" w:rsidRDefault="00873BCE" w:rsidP="00700A5D">
            <w:pPr>
              <w:widowControl w:val="0"/>
              <w:ind w:right="-108"/>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Ср. гр.</w:t>
            </w:r>
          </w:p>
          <w:p w:rsidR="00873BCE" w:rsidRPr="004604FF" w:rsidRDefault="00873BCE" w:rsidP="00700A5D">
            <w:pPr>
              <w:widowControl w:val="0"/>
              <w:ind w:right="-108"/>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2 к.</w:t>
            </w:r>
          </w:p>
        </w:tc>
        <w:tc>
          <w:tcPr>
            <w:tcW w:w="709" w:type="dxa"/>
          </w:tcPr>
          <w:p w:rsidR="00873BCE" w:rsidRPr="004604FF" w:rsidRDefault="00873BCE" w:rsidP="00700A5D">
            <w:pPr>
              <w:widowControl w:val="0"/>
              <w:tabs>
                <w:tab w:val="left" w:pos="766"/>
              </w:tabs>
              <w:ind w:left="-108" w:right="-108"/>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Ст.гр.</w:t>
            </w:r>
          </w:p>
          <w:p w:rsidR="00873BCE" w:rsidRPr="004604FF" w:rsidRDefault="00873BCE" w:rsidP="00700A5D">
            <w:pPr>
              <w:widowControl w:val="0"/>
              <w:tabs>
                <w:tab w:val="left" w:pos="766"/>
              </w:tabs>
              <w:ind w:left="-108" w:right="-108"/>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1 к.</w:t>
            </w:r>
          </w:p>
        </w:tc>
        <w:tc>
          <w:tcPr>
            <w:tcW w:w="851" w:type="dxa"/>
          </w:tcPr>
          <w:p w:rsidR="00873BCE" w:rsidRPr="004604FF" w:rsidRDefault="00873BCE" w:rsidP="00700A5D">
            <w:pPr>
              <w:widowControl w:val="0"/>
              <w:tabs>
                <w:tab w:val="left" w:pos="766"/>
              </w:tabs>
              <w:ind w:left="-108" w:right="-108"/>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Ст.гр.</w:t>
            </w:r>
          </w:p>
          <w:p w:rsidR="00873BCE" w:rsidRPr="004604FF" w:rsidRDefault="00873BCE" w:rsidP="00700A5D">
            <w:pPr>
              <w:widowControl w:val="0"/>
              <w:tabs>
                <w:tab w:val="left" w:pos="1593"/>
              </w:tabs>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2к.</w:t>
            </w:r>
          </w:p>
        </w:tc>
        <w:tc>
          <w:tcPr>
            <w:tcW w:w="1190" w:type="dxa"/>
          </w:tcPr>
          <w:p w:rsidR="00873BCE" w:rsidRPr="004604FF" w:rsidRDefault="00873BCE" w:rsidP="002101EB">
            <w:pPr>
              <w:widowControl w:val="0"/>
              <w:tabs>
                <w:tab w:val="left" w:pos="1593"/>
              </w:tabs>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Подг. к школе гр. 1к.</w:t>
            </w:r>
          </w:p>
        </w:tc>
        <w:tc>
          <w:tcPr>
            <w:tcW w:w="992" w:type="dxa"/>
          </w:tcPr>
          <w:p w:rsidR="00873BCE" w:rsidRPr="004604FF" w:rsidRDefault="00873BCE" w:rsidP="00700A5D">
            <w:pPr>
              <w:widowControl w:val="0"/>
              <w:contextualSpacing/>
              <w:jc w:val="both"/>
              <w:rPr>
                <w:rFonts w:ascii="Times New Roman" w:hAnsi="Times New Roman"/>
                <w:color w:val="000000" w:themeColor="text1"/>
                <w:sz w:val="22"/>
                <w:szCs w:val="22"/>
              </w:rPr>
            </w:pPr>
            <w:r w:rsidRPr="004604FF">
              <w:rPr>
                <w:rFonts w:ascii="Times New Roman" w:hAnsi="Times New Roman"/>
                <w:b/>
                <w:color w:val="000000" w:themeColor="text1"/>
                <w:sz w:val="22"/>
                <w:szCs w:val="22"/>
              </w:rPr>
              <w:t>Подг к школе гр. 2к.</w:t>
            </w:r>
          </w:p>
        </w:tc>
        <w:tc>
          <w:tcPr>
            <w:tcW w:w="1201" w:type="dxa"/>
            <w:vMerge/>
          </w:tcPr>
          <w:p w:rsidR="00873BCE" w:rsidRPr="004604FF" w:rsidRDefault="00873BCE" w:rsidP="00700A5D">
            <w:pPr>
              <w:widowControl w:val="0"/>
              <w:ind w:right="600"/>
              <w:contextualSpacing/>
              <w:jc w:val="both"/>
              <w:rPr>
                <w:rFonts w:ascii="Times New Roman" w:hAnsi="Times New Roman"/>
                <w:color w:val="000000" w:themeColor="text1"/>
                <w:sz w:val="22"/>
                <w:szCs w:val="22"/>
              </w:rPr>
            </w:pPr>
          </w:p>
        </w:tc>
      </w:tr>
      <w:tr w:rsidR="00873BCE" w:rsidRPr="004604FF" w:rsidTr="00700A5D">
        <w:trPr>
          <w:jc w:val="center"/>
        </w:trPr>
        <w:tc>
          <w:tcPr>
            <w:tcW w:w="1275" w:type="dxa"/>
          </w:tcPr>
          <w:p w:rsidR="00873BCE" w:rsidRPr="004604FF" w:rsidRDefault="00873BCE" w:rsidP="00700A5D">
            <w:pPr>
              <w:widowControl w:val="0"/>
              <w:ind w:right="-75"/>
              <w:contextualSpacing/>
              <w:jc w:val="both"/>
              <w:rPr>
                <w:rFonts w:ascii="Times New Roman" w:hAnsi="Times New Roman"/>
                <w:color w:val="000000" w:themeColor="text1"/>
                <w:sz w:val="22"/>
                <w:szCs w:val="22"/>
              </w:rPr>
            </w:pPr>
            <w:r w:rsidRPr="004604FF">
              <w:rPr>
                <w:rFonts w:ascii="Times New Roman" w:hAnsi="Times New Roman"/>
                <w:color w:val="000000" w:themeColor="text1"/>
                <w:sz w:val="22"/>
                <w:szCs w:val="22"/>
              </w:rPr>
              <w:t>Высокий</w:t>
            </w:r>
          </w:p>
        </w:tc>
        <w:tc>
          <w:tcPr>
            <w:tcW w:w="850" w:type="dxa"/>
          </w:tcPr>
          <w:p w:rsidR="00873BCE" w:rsidRPr="004604FF" w:rsidRDefault="000428A0" w:rsidP="00700A5D">
            <w:pPr>
              <w:widowControl w:val="0"/>
              <w:tabs>
                <w:tab w:val="left" w:pos="1060"/>
              </w:tabs>
              <w:ind w:right="-249"/>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45</w:t>
            </w:r>
          </w:p>
        </w:tc>
        <w:tc>
          <w:tcPr>
            <w:tcW w:w="850" w:type="dxa"/>
          </w:tcPr>
          <w:p w:rsidR="00873BCE" w:rsidRPr="004604FF" w:rsidRDefault="000428A0" w:rsidP="00700A5D">
            <w:pPr>
              <w:widowControl w:val="0"/>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62</w:t>
            </w:r>
          </w:p>
        </w:tc>
        <w:tc>
          <w:tcPr>
            <w:tcW w:w="851" w:type="dxa"/>
          </w:tcPr>
          <w:p w:rsidR="00873BCE" w:rsidRPr="004604FF" w:rsidRDefault="000428A0" w:rsidP="00700A5D">
            <w:pPr>
              <w:widowControl w:val="0"/>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85</w:t>
            </w:r>
          </w:p>
        </w:tc>
        <w:tc>
          <w:tcPr>
            <w:tcW w:w="850" w:type="dxa"/>
          </w:tcPr>
          <w:p w:rsidR="00873BCE" w:rsidRPr="004604FF" w:rsidRDefault="000428A0" w:rsidP="00700A5D">
            <w:pPr>
              <w:widowControl w:val="0"/>
              <w:tabs>
                <w:tab w:val="left" w:pos="1026"/>
              </w:tabs>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86</w:t>
            </w:r>
          </w:p>
        </w:tc>
        <w:tc>
          <w:tcPr>
            <w:tcW w:w="709" w:type="dxa"/>
          </w:tcPr>
          <w:p w:rsidR="00873BCE" w:rsidRPr="004604FF" w:rsidRDefault="000428A0" w:rsidP="00700A5D">
            <w:pPr>
              <w:widowControl w:val="0"/>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79</w:t>
            </w:r>
          </w:p>
        </w:tc>
        <w:tc>
          <w:tcPr>
            <w:tcW w:w="851" w:type="dxa"/>
          </w:tcPr>
          <w:p w:rsidR="00873BCE" w:rsidRPr="004604FF" w:rsidRDefault="000428A0" w:rsidP="00700A5D">
            <w:pPr>
              <w:widowControl w:val="0"/>
              <w:tabs>
                <w:tab w:val="left" w:pos="1344"/>
              </w:tabs>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30</w:t>
            </w:r>
          </w:p>
        </w:tc>
        <w:tc>
          <w:tcPr>
            <w:tcW w:w="1190" w:type="dxa"/>
          </w:tcPr>
          <w:p w:rsidR="00873BCE" w:rsidRPr="004604FF" w:rsidRDefault="000428A0" w:rsidP="00700A5D">
            <w:pPr>
              <w:widowControl w:val="0"/>
              <w:tabs>
                <w:tab w:val="left" w:pos="1344"/>
              </w:tabs>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90</w:t>
            </w:r>
          </w:p>
        </w:tc>
        <w:tc>
          <w:tcPr>
            <w:tcW w:w="992" w:type="dxa"/>
          </w:tcPr>
          <w:p w:rsidR="00873BCE" w:rsidRPr="004604FF" w:rsidRDefault="000428A0" w:rsidP="00700A5D">
            <w:pPr>
              <w:widowControl w:val="0"/>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97</w:t>
            </w:r>
          </w:p>
        </w:tc>
        <w:tc>
          <w:tcPr>
            <w:tcW w:w="1201" w:type="dxa"/>
          </w:tcPr>
          <w:p w:rsidR="00873BCE" w:rsidRPr="004604FF" w:rsidRDefault="004604FF" w:rsidP="00700A5D">
            <w:pPr>
              <w:widowControl w:val="0"/>
              <w:ind w:right="-108"/>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72</w:t>
            </w:r>
          </w:p>
        </w:tc>
      </w:tr>
      <w:tr w:rsidR="00873BCE" w:rsidRPr="004604FF" w:rsidTr="00700A5D">
        <w:trPr>
          <w:jc w:val="center"/>
        </w:trPr>
        <w:tc>
          <w:tcPr>
            <w:tcW w:w="1275" w:type="dxa"/>
          </w:tcPr>
          <w:p w:rsidR="00873BCE" w:rsidRPr="004604FF" w:rsidRDefault="00873BCE" w:rsidP="00700A5D">
            <w:pPr>
              <w:widowControl w:val="0"/>
              <w:contextualSpacing/>
              <w:jc w:val="both"/>
              <w:rPr>
                <w:rFonts w:ascii="Times New Roman" w:hAnsi="Times New Roman"/>
                <w:color w:val="000000" w:themeColor="text1"/>
                <w:sz w:val="22"/>
                <w:szCs w:val="22"/>
              </w:rPr>
            </w:pPr>
            <w:r w:rsidRPr="004604FF">
              <w:rPr>
                <w:rFonts w:ascii="Times New Roman" w:hAnsi="Times New Roman"/>
                <w:color w:val="000000" w:themeColor="text1"/>
                <w:sz w:val="22"/>
                <w:szCs w:val="22"/>
              </w:rPr>
              <w:t>Средний</w:t>
            </w:r>
          </w:p>
        </w:tc>
        <w:tc>
          <w:tcPr>
            <w:tcW w:w="850" w:type="dxa"/>
          </w:tcPr>
          <w:p w:rsidR="00873BCE" w:rsidRPr="004604FF" w:rsidRDefault="000428A0" w:rsidP="00700A5D">
            <w:pPr>
              <w:widowControl w:val="0"/>
              <w:tabs>
                <w:tab w:val="left" w:pos="1060"/>
              </w:tabs>
              <w:ind w:right="-249"/>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55</w:t>
            </w:r>
          </w:p>
        </w:tc>
        <w:tc>
          <w:tcPr>
            <w:tcW w:w="850" w:type="dxa"/>
          </w:tcPr>
          <w:p w:rsidR="00873BCE" w:rsidRPr="004604FF" w:rsidRDefault="000428A0" w:rsidP="00700A5D">
            <w:pPr>
              <w:widowControl w:val="0"/>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38</w:t>
            </w:r>
          </w:p>
        </w:tc>
        <w:tc>
          <w:tcPr>
            <w:tcW w:w="851" w:type="dxa"/>
          </w:tcPr>
          <w:p w:rsidR="00873BCE" w:rsidRPr="004604FF" w:rsidRDefault="000428A0" w:rsidP="00700A5D">
            <w:pPr>
              <w:widowControl w:val="0"/>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15</w:t>
            </w:r>
          </w:p>
        </w:tc>
        <w:tc>
          <w:tcPr>
            <w:tcW w:w="850" w:type="dxa"/>
          </w:tcPr>
          <w:p w:rsidR="00873BCE" w:rsidRPr="004604FF" w:rsidRDefault="000428A0" w:rsidP="00700A5D">
            <w:pPr>
              <w:widowControl w:val="0"/>
              <w:tabs>
                <w:tab w:val="left" w:pos="1026"/>
              </w:tabs>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14</w:t>
            </w:r>
          </w:p>
        </w:tc>
        <w:tc>
          <w:tcPr>
            <w:tcW w:w="709" w:type="dxa"/>
          </w:tcPr>
          <w:p w:rsidR="00873BCE" w:rsidRPr="004604FF" w:rsidRDefault="000428A0" w:rsidP="00700A5D">
            <w:pPr>
              <w:widowControl w:val="0"/>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21</w:t>
            </w:r>
          </w:p>
        </w:tc>
        <w:tc>
          <w:tcPr>
            <w:tcW w:w="851" w:type="dxa"/>
          </w:tcPr>
          <w:p w:rsidR="00873BCE" w:rsidRPr="004604FF" w:rsidRDefault="000428A0" w:rsidP="00700A5D">
            <w:pPr>
              <w:widowControl w:val="0"/>
              <w:tabs>
                <w:tab w:val="left" w:pos="1344"/>
              </w:tabs>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70</w:t>
            </w:r>
          </w:p>
        </w:tc>
        <w:tc>
          <w:tcPr>
            <w:tcW w:w="1190" w:type="dxa"/>
          </w:tcPr>
          <w:p w:rsidR="00873BCE" w:rsidRPr="004604FF" w:rsidRDefault="000428A0" w:rsidP="00700A5D">
            <w:pPr>
              <w:widowControl w:val="0"/>
              <w:tabs>
                <w:tab w:val="left" w:pos="1344"/>
              </w:tabs>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10</w:t>
            </w:r>
          </w:p>
        </w:tc>
        <w:tc>
          <w:tcPr>
            <w:tcW w:w="992" w:type="dxa"/>
          </w:tcPr>
          <w:p w:rsidR="00873BCE" w:rsidRPr="004604FF" w:rsidRDefault="000428A0" w:rsidP="00700A5D">
            <w:pPr>
              <w:widowControl w:val="0"/>
              <w:tabs>
                <w:tab w:val="left" w:pos="468"/>
                <w:tab w:val="left" w:pos="610"/>
                <w:tab w:val="left" w:pos="752"/>
              </w:tabs>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3</w:t>
            </w:r>
          </w:p>
        </w:tc>
        <w:tc>
          <w:tcPr>
            <w:tcW w:w="1201" w:type="dxa"/>
          </w:tcPr>
          <w:p w:rsidR="00873BCE" w:rsidRPr="004604FF" w:rsidRDefault="004604FF" w:rsidP="00700A5D">
            <w:pPr>
              <w:widowControl w:val="0"/>
              <w:tabs>
                <w:tab w:val="left" w:pos="468"/>
                <w:tab w:val="left" w:pos="610"/>
                <w:tab w:val="left" w:pos="752"/>
              </w:tabs>
              <w:ind w:right="-108"/>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28</w:t>
            </w:r>
          </w:p>
        </w:tc>
      </w:tr>
      <w:tr w:rsidR="00873BCE" w:rsidRPr="004604FF" w:rsidTr="00700A5D">
        <w:trPr>
          <w:jc w:val="center"/>
        </w:trPr>
        <w:tc>
          <w:tcPr>
            <w:tcW w:w="1275" w:type="dxa"/>
          </w:tcPr>
          <w:p w:rsidR="00873BCE" w:rsidRPr="004604FF" w:rsidRDefault="00873BCE" w:rsidP="00700A5D">
            <w:pPr>
              <w:widowControl w:val="0"/>
              <w:contextualSpacing/>
              <w:jc w:val="both"/>
              <w:rPr>
                <w:rFonts w:ascii="Times New Roman" w:hAnsi="Times New Roman"/>
                <w:color w:val="000000" w:themeColor="text1"/>
                <w:sz w:val="22"/>
                <w:szCs w:val="22"/>
              </w:rPr>
            </w:pPr>
            <w:r w:rsidRPr="004604FF">
              <w:rPr>
                <w:rFonts w:ascii="Times New Roman" w:hAnsi="Times New Roman"/>
                <w:color w:val="000000" w:themeColor="text1"/>
                <w:sz w:val="22"/>
                <w:szCs w:val="22"/>
              </w:rPr>
              <w:t xml:space="preserve">Низкий </w:t>
            </w:r>
          </w:p>
        </w:tc>
        <w:tc>
          <w:tcPr>
            <w:tcW w:w="850" w:type="dxa"/>
          </w:tcPr>
          <w:p w:rsidR="00873BCE" w:rsidRPr="004604FF" w:rsidRDefault="000428A0" w:rsidP="00700A5D">
            <w:pPr>
              <w:widowControl w:val="0"/>
              <w:tabs>
                <w:tab w:val="left" w:pos="1060"/>
              </w:tabs>
              <w:ind w:right="-249"/>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0</w:t>
            </w:r>
          </w:p>
        </w:tc>
        <w:tc>
          <w:tcPr>
            <w:tcW w:w="850" w:type="dxa"/>
          </w:tcPr>
          <w:p w:rsidR="00873BCE" w:rsidRPr="004604FF" w:rsidRDefault="000428A0" w:rsidP="00700A5D">
            <w:pPr>
              <w:widowControl w:val="0"/>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0</w:t>
            </w:r>
          </w:p>
        </w:tc>
        <w:tc>
          <w:tcPr>
            <w:tcW w:w="851" w:type="dxa"/>
          </w:tcPr>
          <w:p w:rsidR="00873BCE" w:rsidRPr="004604FF" w:rsidRDefault="000428A0" w:rsidP="00700A5D">
            <w:pPr>
              <w:widowControl w:val="0"/>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0</w:t>
            </w:r>
          </w:p>
        </w:tc>
        <w:tc>
          <w:tcPr>
            <w:tcW w:w="850" w:type="dxa"/>
          </w:tcPr>
          <w:p w:rsidR="00873BCE" w:rsidRPr="004604FF" w:rsidRDefault="000428A0" w:rsidP="00700A5D">
            <w:pPr>
              <w:widowControl w:val="0"/>
              <w:tabs>
                <w:tab w:val="left" w:pos="1026"/>
              </w:tabs>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0</w:t>
            </w:r>
          </w:p>
        </w:tc>
        <w:tc>
          <w:tcPr>
            <w:tcW w:w="709" w:type="dxa"/>
          </w:tcPr>
          <w:p w:rsidR="00873BCE" w:rsidRPr="004604FF" w:rsidRDefault="000428A0" w:rsidP="00700A5D">
            <w:pPr>
              <w:widowControl w:val="0"/>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0</w:t>
            </w:r>
          </w:p>
        </w:tc>
        <w:tc>
          <w:tcPr>
            <w:tcW w:w="851" w:type="dxa"/>
          </w:tcPr>
          <w:p w:rsidR="00873BCE" w:rsidRPr="004604FF" w:rsidRDefault="000428A0" w:rsidP="00700A5D">
            <w:pPr>
              <w:widowControl w:val="0"/>
              <w:tabs>
                <w:tab w:val="left" w:pos="1344"/>
              </w:tabs>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0</w:t>
            </w:r>
          </w:p>
        </w:tc>
        <w:tc>
          <w:tcPr>
            <w:tcW w:w="1190" w:type="dxa"/>
          </w:tcPr>
          <w:p w:rsidR="00873BCE" w:rsidRPr="004604FF" w:rsidRDefault="000428A0" w:rsidP="00700A5D">
            <w:pPr>
              <w:widowControl w:val="0"/>
              <w:tabs>
                <w:tab w:val="left" w:pos="1344"/>
              </w:tabs>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0</w:t>
            </w:r>
          </w:p>
        </w:tc>
        <w:tc>
          <w:tcPr>
            <w:tcW w:w="992" w:type="dxa"/>
          </w:tcPr>
          <w:p w:rsidR="00873BCE" w:rsidRPr="004604FF" w:rsidRDefault="000428A0" w:rsidP="00700A5D">
            <w:pPr>
              <w:widowControl w:val="0"/>
              <w:ind w:right="-108"/>
              <w:contextualSpacing/>
              <w:jc w:val="center"/>
              <w:rPr>
                <w:rFonts w:ascii="Times New Roman" w:hAnsi="Times New Roman"/>
                <w:color w:val="000000" w:themeColor="text1"/>
                <w:sz w:val="22"/>
                <w:szCs w:val="22"/>
              </w:rPr>
            </w:pPr>
            <w:r w:rsidRPr="004604FF">
              <w:rPr>
                <w:rFonts w:ascii="Times New Roman" w:hAnsi="Times New Roman"/>
                <w:color w:val="000000" w:themeColor="text1"/>
                <w:sz w:val="22"/>
                <w:szCs w:val="22"/>
              </w:rPr>
              <w:t>0</w:t>
            </w:r>
          </w:p>
        </w:tc>
        <w:tc>
          <w:tcPr>
            <w:tcW w:w="1201" w:type="dxa"/>
          </w:tcPr>
          <w:p w:rsidR="00873BCE" w:rsidRPr="004604FF" w:rsidRDefault="000428A0" w:rsidP="00700A5D">
            <w:pPr>
              <w:widowControl w:val="0"/>
              <w:ind w:right="-108"/>
              <w:contextualSpacing/>
              <w:jc w:val="center"/>
              <w:rPr>
                <w:rFonts w:ascii="Times New Roman" w:hAnsi="Times New Roman"/>
                <w:b/>
                <w:color w:val="000000" w:themeColor="text1"/>
                <w:sz w:val="22"/>
                <w:szCs w:val="22"/>
              </w:rPr>
            </w:pPr>
            <w:r w:rsidRPr="004604FF">
              <w:rPr>
                <w:rFonts w:ascii="Times New Roman" w:hAnsi="Times New Roman"/>
                <w:b/>
                <w:color w:val="000000" w:themeColor="text1"/>
                <w:sz w:val="22"/>
                <w:szCs w:val="22"/>
              </w:rPr>
              <w:t>0</w:t>
            </w:r>
          </w:p>
        </w:tc>
      </w:tr>
    </w:tbl>
    <w:p w:rsidR="00564C59" w:rsidRDefault="00564C59" w:rsidP="008F47DE">
      <w:pPr>
        <w:widowControl w:val="0"/>
        <w:tabs>
          <w:tab w:val="left" w:pos="2663"/>
        </w:tabs>
        <w:spacing w:after="0" w:line="240" w:lineRule="auto"/>
        <w:ind w:firstLine="560"/>
        <w:contextualSpacing/>
        <w:jc w:val="both"/>
        <w:rPr>
          <w:rFonts w:ascii="Times New Roman" w:hAnsi="Times New Roman"/>
          <w:color w:val="000000" w:themeColor="text1"/>
          <w:sz w:val="26"/>
          <w:szCs w:val="26"/>
          <w:lang w:eastAsia="ru-RU"/>
        </w:rPr>
      </w:pPr>
    </w:p>
    <w:p w:rsidR="008F47DE" w:rsidRDefault="008F47DE" w:rsidP="008F47DE">
      <w:pPr>
        <w:widowControl w:val="0"/>
        <w:tabs>
          <w:tab w:val="left" w:pos="2663"/>
        </w:tabs>
        <w:spacing w:after="0" w:line="240" w:lineRule="auto"/>
        <w:ind w:firstLine="560"/>
        <w:contextualSpacing/>
        <w:jc w:val="both"/>
        <w:rPr>
          <w:rFonts w:ascii="Times New Roman" w:hAnsi="Times New Roman"/>
          <w:color w:val="000000" w:themeColor="text1"/>
          <w:sz w:val="26"/>
          <w:szCs w:val="26"/>
          <w:lang w:eastAsia="ru-RU"/>
        </w:rPr>
      </w:pPr>
      <w:r w:rsidRPr="00425F18">
        <w:rPr>
          <w:rFonts w:ascii="Times New Roman" w:hAnsi="Times New Roman"/>
          <w:color w:val="000000" w:themeColor="text1"/>
          <w:sz w:val="26"/>
          <w:szCs w:val="26"/>
          <w:lang w:eastAsia="ru-RU"/>
        </w:rPr>
        <w:t xml:space="preserve">Анализ показателей динамики освоения программа материала по образовательной </w:t>
      </w:r>
      <w:r w:rsidRPr="00425F18">
        <w:rPr>
          <w:rFonts w:ascii="Times New Roman" w:hAnsi="Times New Roman"/>
          <w:color w:val="000000" w:themeColor="text1"/>
          <w:sz w:val="26"/>
          <w:szCs w:val="26"/>
          <w:lang w:eastAsia="ru-RU"/>
        </w:rPr>
        <w:lastRenderedPageBreak/>
        <w:t xml:space="preserve">области «Познавательное развитие» показал, что материал усвоен в основном на высоком уровне. Высокие результаты показали воспитанники </w:t>
      </w:r>
      <w:r w:rsidR="00425F18" w:rsidRPr="00425F18">
        <w:rPr>
          <w:rFonts w:ascii="Times New Roman" w:hAnsi="Times New Roman"/>
          <w:color w:val="000000" w:themeColor="text1"/>
          <w:sz w:val="26"/>
          <w:szCs w:val="26"/>
          <w:lang w:eastAsia="ru-RU"/>
        </w:rPr>
        <w:t xml:space="preserve">подготовительных к школе </w:t>
      </w:r>
      <w:r w:rsidR="00564C59" w:rsidRPr="00425F18">
        <w:rPr>
          <w:rFonts w:ascii="Times New Roman" w:hAnsi="Times New Roman"/>
          <w:color w:val="000000" w:themeColor="text1"/>
          <w:sz w:val="26"/>
          <w:szCs w:val="26"/>
          <w:lang w:eastAsia="ru-RU"/>
        </w:rPr>
        <w:t>групп –</w:t>
      </w:r>
      <w:r w:rsidRPr="00425F18">
        <w:rPr>
          <w:rFonts w:ascii="Times New Roman" w:hAnsi="Times New Roman"/>
          <w:color w:val="000000" w:themeColor="text1"/>
          <w:sz w:val="26"/>
          <w:szCs w:val="26"/>
          <w:lang w:eastAsia="ru-RU"/>
        </w:rPr>
        <w:t xml:space="preserve"> </w:t>
      </w:r>
      <w:r w:rsidR="00425F18" w:rsidRPr="00425F18">
        <w:rPr>
          <w:rFonts w:ascii="Times New Roman" w:hAnsi="Times New Roman"/>
          <w:color w:val="000000" w:themeColor="text1"/>
          <w:sz w:val="26"/>
          <w:szCs w:val="26"/>
          <w:lang w:eastAsia="ru-RU"/>
        </w:rPr>
        <w:t>97% и 90</w:t>
      </w:r>
      <w:r w:rsidRPr="00425F18">
        <w:rPr>
          <w:rFonts w:ascii="Times New Roman" w:hAnsi="Times New Roman"/>
          <w:color w:val="000000" w:themeColor="text1"/>
          <w:sz w:val="26"/>
          <w:szCs w:val="26"/>
          <w:lang w:eastAsia="ru-RU"/>
        </w:rPr>
        <w:t xml:space="preserve">% </w:t>
      </w:r>
      <w:r w:rsidR="00425F18" w:rsidRPr="00425F18">
        <w:rPr>
          <w:rFonts w:ascii="Times New Roman" w:hAnsi="Times New Roman"/>
          <w:color w:val="000000" w:themeColor="text1"/>
          <w:sz w:val="26"/>
          <w:szCs w:val="26"/>
          <w:lang w:eastAsia="ru-RU"/>
        </w:rPr>
        <w:t>средней группы</w:t>
      </w:r>
      <w:r w:rsidRPr="00425F18">
        <w:rPr>
          <w:rFonts w:ascii="Times New Roman" w:hAnsi="Times New Roman"/>
          <w:color w:val="000000" w:themeColor="text1"/>
          <w:sz w:val="26"/>
          <w:szCs w:val="26"/>
          <w:lang w:eastAsia="ru-RU"/>
        </w:rPr>
        <w:t xml:space="preserve"> – </w:t>
      </w:r>
      <w:r w:rsidR="002E2052" w:rsidRPr="00425F18">
        <w:rPr>
          <w:rFonts w:ascii="Times New Roman" w:hAnsi="Times New Roman"/>
          <w:color w:val="000000" w:themeColor="text1"/>
          <w:sz w:val="26"/>
          <w:szCs w:val="26"/>
          <w:lang w:eastAsia="ru-RU"/>
        </w:rPr>
        <w:t>8</w:t>
      </w:r>
      <w:r w:rsidR="00425F18" w:rsidRPr="00425F18">
        <w:rPr>
          <w:rFonts w:ascii="Times New Roman" w:hAnsi="Times New Roman"/>
          <w:color w:val="000000" w:themeColor="text1"/>
          <w:sz w:val="26"/>
          <w:szCs w:val="26"/>
          <w:lang w:eastAsia="ru-RU"/>
        </w:rPr>
        <w:t>6</w:t>
      </w:r>
      <w:r w:rsidRPr="00425F18">
        <w:rPr>
          <w:rFonts w:ascii="Times New Roman" w:hAnsi="Times New Roman"/>
          <w:color w:val="000000" w:themeColor="text1"/>
          <w:sz w:val="26"/>
          <w:szCs w:val="26"/>
          <w:lang w:eastAsia="ru-RU"/>
        </w:rPr>
        <w:t xml:space="preserve">%. </w:t>
      </w:r>
      <w:r w:rsidR="00425F18" w:rsidRPr="00425F18">
        <w:rPr>
          <w:rFonts w:ascii="Times New Roman" w:hAnsi="Times New Roman"/>
          <w:color w:val="000000" w:themeColor="text1"/>
          <w:sz w:val="26"/>
          <w:szCs w:val="26"/>
          <w:lang w:eastAsia="ru-RU"/>
        </w:rPr>
        <w:t xml:space="preserve">Низких показателей нет. </w:t>
      </w:r>
      <w:r w:rsidRPr="00425F18">
        <w:rPr>
          <w:rFonts w:ascii="Times New Roman" w:hAnsi="Times New Roman"/>
          <w:color w:val="000000" w:themeColor="text1"/>
          <w:sz w:val="26"/>
          <w:szCs w:val="26"/>
          <w:lang w:eastAsia="ru-RU"/>
        </w:rPr>
        <w:t xml:space="preserve"> Педагогам активизировать работу с </w:t>
      </w:r>
      <w:r w:rsidR="00564C59" w:rsidRPr="00425F18">
        <w:rPr>
          <w:rFonts w:ascii="Times New Roman" w:hAnsi="Times New Roman"/>
          <w:color w:val="000000" w:themeColor="text1"/>
          <w:sz w:val="26"/>
          <w:szCs w:val="26"/>
          <w:lang w:eastAsia="ru-RU"/>
        </w:rPr>
        <w:t>детьми по</w:t>
      </w:r>
      <w:r w:rsidRPr="00425F18">
        <w:rPr>
          <w:rFonts w:ascii="Times New Roman" w:hAnsi="Times New Roman"/>
          <w:color w:val="000000" w:themeColor="text1"/>
          <w:sz w:val="26"/>
          <w:szCs w:val="26"/>
          <w:lang w:eastAsia="ru-RU"/>
        </w:rPr>
        <w:t xml:space="preserve"> образовательной области «Познавательное развитие» через внедрение в практику активных методов обучения.</w:t>
      </w:r>
    </w:p>
    <w:p w:rsidR="00564C59" w:rsidRPr="00425F18" w:rsidRDefault="00564C59" w:rsidP="008F47DE">
      <w:pPr>
        <w:widowControl w:val="0"/>
        <w:tabs>
          <w:tab w:val="left" w:pos="2663"/>
        </w:tabs>
        <w:spacing w:after="0" w:line="240" w:lineRule="auto"/>
        <w:ind w:firstLine="560"/>
        <w:contextualSpacing/>
        <w:jc w:val="both"/>
        <w:rPr>
          <w:rFonts w:ascii="Times New Roman" w:hAnsi="Times New Roman"/>
          <w:color w:val="000000" w:themeColor="text1"/>
          <w:sz w:val="26"/>
          <w:szCs w:val="26"/>
          <w:lang w:eastAsia="ru-RU"/>
        </w:rPr>
      </w:pPr>
    </w:p>
    <w:p w:rsidR="008F47DE" w:rsidRPr="00425F18" w:rsidRDefault="008F47DE"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r w:rsidRPr="00425F18">
        <w:rPr>
          <w:rFonts w:ascii="Times New Roman" w:hAnsi="Times New Roman"/>
          <w:b/>
          <w:color w:val="000000" w:themeColor="text1"/>
          <w:sz w:val="26"/>
          <w:szCs w:val="26"/>
          <w:lang w:eastAsia="ru-RU"/>
        </w:rPr>
        <w:t>Сравнительный анализ по группам образовательной области</w:t>
      </w:r>
    </w:p>
    <w:p w:rsidR="008F47DE" w:rsidRPr="00425F18" w:rsidRDefault="008F47DE"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r w:rsidRPr="00425F18">
        <w:rPr>
          <w:rFonts w:ascii="Times New Roman" w:hAnsi="Times New Roman"/>
          <w:b/>
          <w:color w:val="000000" w:themeColor="text1"/>
          <w:sz w:val="26"/>
          <w:szCs w:val="26"/>
          <w:lang w:eastAsia="ru-RU"/>
        </w:rPr>
        <w:t xml:space="preserve">«Познавательное развитие» </w:t>
      </w:r>
    </w:p>
    <w:p w:rsidR="008F47DE" w:rsidRPr="00022E1C" w:rsidRDefault="00DB2E81" w:rsidP="008F47DE">
      <w:pPr>
        <w:spacing w:after="0" w:line="240" w:lineRule="auto"/>
        <w:contextualSpacing/>
        <w:jc w:val="center"/>
        <w:rPr>
          <w:rFonts w:ascii="Times New Roman" w:eastAsiaTheme="minorEastAsia" w:hAnsi="Times New Roman"/>
          <w:b/>
          <w:color w:val="FF0000"/>
          <w:sz w:val="26"/>
          <w:szCs w:val="26"/>
          <w:lang w:eastAsia="ru-RU"/>
        </w:rPr>
      </w:pPr>
      <w:r w:rsidRPr="00022E1C">
        <w:rPr>
          <w:rFonts w:ascii="Times New Roman" w:eastAsiaTheme="minorEastAsia" w:hAnsi="Times New Roman"/>
          <w:b/>
          <w:noProof/>
          <w:color w:val="FF0000"/>
          <w:sz w:val="26"/>
          <w:szCs w:val="26"/>
          <w:lang w:eastAsia="ru-RU"/>
        </w:rPr>
        <w:drawing>
          <wp:anchor distT="0" distB="0" distL="114300" distR="114300" simplePos="0" relativeHeight="251654144" behindDoc="0" locked="0" layoutInCell="1" allowOverlap="1">
            <wp:simplePos x="0" y="0"/>
            <wp:positionH relativeFrom="column">
              <wp:posOffset>1242695</wp:posOffset>
            </wp:positionH>
            <wp:positionV relativeFrom="paragraph">
              <wp:posOffset>98425</wp:posOffset>
            </wp:positionV>
            <wp:extent cx="3952875" cy="2209800"/>
            <wp:effectExtent l="19050" t="0" r="9525" b="0"/>
            <wp:wrapThrough wrapText="bothSides">
              <wp:wrapPolygon edited="0">
                <wp:start x="-104" y="0"/>
                <wp:lineTo x="-104" y="21600"/>
                <wp:lineTo x="21652" y="21600"/>
                <wp:lineTo x="21652" y="0"/>
                <wp:lineTo x="-104" y="0"/>
              </wp:wrapPolygon>
            </wp:wrapThrough>
            <wp:docPr id="9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8F47DE" w:rsidRPr="00022E1C" w:rsidRDefault="008F47DE" w:rsidP="008F47DE">
      <w:pPr>
        <w:spacing w:after="0" w:line="240" w:lineRule="auto"/>
        <w:contextualSpacing/>
        <w:jc w:val="center"/>
        <w:rPr>
          <w:rFonts w:ascii="Times New Roman" w:eastAsiaTheme="minorEastAsia" w:hAnsi="Times New Roman"/>
          <w:b/>
          <w:color w:val="FF0000"/>
          <w:sz w:val="26"/>
          <w:szCs w:val="26"/>
          <w:lang w:eastAsia="ru-RU"/>
        </w:rPr>
      </w:pPr>
    </w:p>
    <w:p w:rsidR="008F47DE" w:rsidRPr="00022E1C" w:rsidRDefault="008F47DE" w:rsidP="008F47DE">
      <w:pPr>
        <w:spacing w:after="0" w:line="240" w:lineRule="auto"/>
        <w:contextualSpacing/>
        <w:jc w:val="center"/>
        <w:rPr>
          <w:rFonts w:ascii="Times New Roman" w:eastAsiaTheme="minorEastAsia" w:hAnsi="Times New Roman"/>
          <w:b/>
          <w:color w:val="FF0000"/>
          <w:sz w:val="26"/>
          <w:szCs w:val="26"/>
          <w:lang w:eastAsia="ru-RU"/>
        </w:rPr>
      </w:pPr>
    </w:p>
    <w:p w:rsidR="008F47DE" w:rsidRPr="00022E1C" w:rsidRDefault="008F47DE" w:rsidP="008F47DE">
      <w:pPr>
        <w:spacing w:after="0" w:line="240" w:lineRule="auto"/>
        <w:contextualSpacing/>
        <w:jc w:val="center"/>
        <w:rPr>
          <w:rFonts w:ascii="Times New Roman" w:eastAsiaTheme="minorEastAsia" w:hAnsi="Times New Roman"/>
          <w:b/>
          <w:color w:val="FF0000"/>
          <w:sz w:val="26"/>
          <w:szCs w:val="26"/>
          <w:lang w:eastAsia="ru-RU"/>
        </w:rPr>
      </w:pPr>
    </w:p>
    <w:p w:rsidR="008F47DE" w:rsidRPr="00022E1C" w:rsidRDefault="008F47DE" w:rsidP="008F47DE">
      <w:pPr>
        <w:spacing w:after="0" w:line="240" w:lineRule="auto"/>
        <w:contextualSpacing/>
        <w:jc w:val="center"/>
        <w:rPr>
          <w:rFonts w:ascii="Times New Roman" w:eastAsiaTheme="minorEastAsia" w:hAnsi="Times New Roman"/>
          <w:b/>
          <w:color w:val="FF0000"/>
          <w:sz w:val="26"/>
          <w:szCs w:val="26"/>
          <w:lang w:eastAsia="ru-RU"/>
        </w:rPr>
      </w:pPr>
    </w:p>
    <w:p w:rsidR="00C440B0" w:rsidRPr="00022E1C" w:rsidRDefault="00C440B0" w:rsidP="008F47DE">
      <w:pPr>
        <w:spacing w:after="0" w:line="240" w:lineRule="auto"/>
        <w:contextualSpacing/>
        <w:jc w:val="center"/>
        <w:rPr>
          <w:rFonts w:ascii="Times New Roman" w:eastAsiaTheme="minorEastAsia" w:hAnsi="Times New Roman"/>
          <w:b/>
          <w:color w:val="FF0000"/>
          <w:sz w:val="26"/>
          <w:szCs w:val="26"/>
          <w:lang w:eastAsia="ru-RU"/>
        </w:rPr>
      </w:pPr>
    </w:p>
    <w:p w:rsidR="00C440B0" w:rsidRPr="00022E1C" w:rsidRDefault="00C440B0" w:rsidP="008F47DE">
      <w:pPr>
        <w:spacing w:after="0" w:line="240" w:lineRule="auto"/>
        <w:contextualSpacing/>
        <w:jc w:val="center"/>
        <w:rPr>
          <w:rFonts w:ascii="Times New Roman" w:eastAsiaTheme="minorEastAsia" w:hAnsi="Times New Roman"/>
          <w:b/>
          <w:color w:val="FF0000"/>
          <w:sz w:val="26"/>
          <w:szCs w:val="26"/>
          <w:lang w:eastAsia="ru-RU"/>
        </w:rPr>
      </w:pPr>
    </w:p>
    <w:p w:rsidR="00C440B0" w:rsidRPr="00022E1C" w:rsidRDefault="00C440B0" w:rsidP="008F47DE">
      <w:pPr>
        <w:spacing w:after="0" w:line="240" w:lineRule="auto"/>
        <w:contextualSpacing/>
        <w:jc w:val="center"/>
        <w:rPr>
          <w:rFonts w:ascii="Times New Roman" w:eastAsiaTheme="minorEastAsia" w:hAnsi="Times New Roman"/>
          <w:b/>
          <w:color w:val="FF0000"/>
          <w:sz w:val="26"/>
          <w:szCs w:val="26"/>
          <w:lang w:eastAsia="ru-RU"/>
        </w:rPr>
      </w:pPr>
    </w:p>
    <w:p w:rsidR="00C440B0" w:rsidRPr="00022E1C" w:rsidRDefault="00C440B0" w:rsidP="008F47DE">
      <w:pPr>
        <w:spacing w:after="0" w:line="240" w:lineRule="auto"/>
        <w:contextualSpacing/>
        <w:jc w:val="center"/>
        <w:rPr>
          <w:rFonts w:ascii="Times New Roman" w:eastAsiaTheme="minorEastAsia" w:hAnsi="Times New Roman"/>
          <w:b/>
          <w:color w:val="FF0000"/>
          <w:sz w:val="26"/>
          <w:szCs w:val="26"/>
          <w:lang w:eastAsia="ru-RU"/>
        </w:rPr>
      </w:pPr>
    </w:p>
    <w:p w:rsidR="00C440B0" w:rsidRPr="00022E1C" w:rsidRDefault="00C440B0" w:rsidP="008F47DE">
      <w:pPr>
        <w:spacing w:after="0" w:line="240" w:lineRule="auto"/>
        <w:contextualSpacing/>
        <w:jc w:val="center"/>
        <w:rPr>
          <w:rFonts w:ascii="Times New Roman" w:eastAsiaTheme="minorEastAsia" w:hAnsi="Times New Roman"/>
          <w:b/>
          <w:color w:val="FF0000"/>
          <w:sz w:val="26"/>
          <w:szCs w:val="26"/>
          <w:lang w:eastAsia="ru-RU"/>
        </w:rPr>
      </w:pPr>
    </w:p>
    <w:p w:rsidR="00C440B0" w:rsidRPr="00022E1C" w:rsidRDefault="00C440B0" w:rsidP="008F47DE">
      <w:pPr>
        <w:spacing w:after="0" w:line="240" w:lineRule="auto"/>
        <w:contextualSpacing/>
        <w:jc w:val="center"/>
        <w:rPr>
          <w:rFonts w:ascii="Times New Roman" w:eastAsiaTheme="minorEastAsia" w:hAnsi="Times New Roman"/>
          <w:b/>
          <w:color w:val="FF0000"/>
          <w:sz w:val="26"/>
          <w:szCs w:val="26"/>
          <w:lang w:eastAsia="ru-RU"/>
        </w:rPr>
      </w:pPr>
    </w:p>
    <w:p w:rsidR="00C440B0" w:rsidRPr="00022E1C" w:rsidRDefault="00C440B0" w:rsidP="008F47DE">
      <w:pPr>
        <w:spacing w:after="0" w:line="240" w:lineRule="auto"/>
        <w:contextualSpacing/>
        <w:jc w:val="center"/>
        <w:rPr>
          <w:rFonts w:ascii="Times New Roman" w:eastAsiaTheme="minorEastAsia" w:hAnsi="Times New Roman"/>
          <w:b/>
          <w:color w:val="FF0000"/>
          <w:sz w:val="26"/>
          <w:szCs w:val="26"/>
          <w:lang w:eastAsia="ru-RU"/>
        </w:rPr>
      </w:pPr>
    </w:p>
    <w:p w:rsidR="00C440B0" w:rsidRPr="00022E1C" w:rsidRDefault="00C440B0" w:rsidP="008F47DE">
      <w:pPr>
        <w:spacing w:after="0" w:line="240" w:lineRule="auto"/>
        <w:contextualSpacing/>
        <w:jc w:val="center"/>
        <w:rPr>
          <w:rFonts w:ascii="Times New Roman" w:eastAsiaTheme="minorEastAsia" w:hAnsi="Times New Roman"/>
          <w:b/>
          <w:color w:val="FF0000"/>
          <w:sz w:val="26"/>
          <w:szCs w:val="26"/>
          <w:lang w:eastAsia="ru-RU"/>
        </w:rPr>
      </w:pPr>
    </w:p>
    <w:p w:rsidR="008F47DE" w:rsidRDefault="008F47DE" w:rsidP="008F47DE">
      <w:pPr>
        <w:spacing w:after="0" w:line="240" w:lineRule="auto"/>
        <w:contextualSpacing/>
        <w:jc w:val="center"/>
        <w:rPr>
          <w:rFonts w:ascii="Times New Roman" w:eastAsiaTheme="minorEastAsia" w:hAnsi="Times New Roman"/>
          <w:b/>
          <w:color w:val="000000" w:themeColor="text1"/>
          <w:sz w:val="26"/>
          <w:szCs w:val="26"/>
          <w:lang w:eastAsia="ru-RU"/>
        </w:rPr>
      </w:pPr>
      <w:r w:rsidRPr="00425F18">
        <w:rPr>
          <w:rFonts w:ascii="Times New Roman" w:eastAsiaTheme="minorEastAsia" w:hAnsi="Times New Roman"/>
          <w:b/>
          <w:color w:val="000000" w:themeColor="text1"/>
          <w:sz w:val="26"/>
          <w:szCs w:val="26"/>
          <w:lang w:eastAsia="ru-RU"/>
        </w:rPr>
        <w:t xml:space="preserve">Итого по </w:t>
      </w:r>
      <w:r w:rsidR="00564C59" w:rsidRPr="00425F18">
        <w:rPr>
          <w:rFonts w:ascii="Times New Roman" w:eastAsiaTheme="minorEastAsia" w:hAnsi="Times New Roman"/>
          <w:b/>
          <w:color w:val="000000" w:themeColor="text1"/>
          <w:sz w:val="26"/>
          <w:szCs w:val="26"/>
          <w:lang w:eastAsia="ru-RU"/>
        </w:rPr>
        <w:t>ДОУ освоение</w:t>
      </w:r>
      <w:r w:rsidRPr="00425F18">
        <w:rPr>
          <w:rFonts w:ascii="Times New Roman" w:eastAsiaTheme="minorEastAsia" w:hAnsi="Times New Roman"/>
          <w:b/>
          <w:color w:val="000000" w:themeColor="text1"/>
          <w:sz w:val="26"/>
          <w:szCs w:val="26"/>
          <w:lang w:eastAsia="ru-RU"/>
        </w:rPr>
        <w:t xml:space="preserve"> программного материала по образовательной области «Познавательное развитие»</w:t>
      </w:r>
    </w:p>
    <w:p w:rsidR="00564C59" w:rsidRPr="00425F18" w:rsidRDefault="00564C59" w:rsidP="008F47DE">
      <w:pPr>
        <w:spacing w:after="0" w:line="240" w:lineRule="auto"/>
        <w:contextualSpacing/>
        <w:jc w:val="center"/>
        <w:rPr>
          <w:rFonts w:ascii="Times New Roman" w:eastAsiaTheme="minorEastAsia" w:hAnsi="Times New Roman"/>
          <w:b/>
          <w:color w:val="000000" w:themeColor="text1"/>
          <w:sz w:val="26"/>
          <w:szCs w:val="26"/>
          <w:lang w:eastAsia="ru-RU"/>
        </w:rPr>
      </w:pPr>
    </w:p>
    <w:tbl>
      <w:tblPr>
        <w:tblStyle w:val="2d"/>
        <w:tblW w:w="9923" w:type="dxa"/>
        <w:tblInd w:w="108" w:type="dxa"/>
        <w:tblLook w:val="04A0" w:firstRow="1" w:lastRow="0" w:firstColumn="1" w:lastColumn="0" w:noHBand="0" w:noVBand="1"/>
      </w:tblPr>
      <w:tblGrid>
        <w:gridCol w:w="2268"/>
        <w:gridCol w:w="3686"/>
        <w:gridCol w:w="3969"/>
      </w:tblGrid>
      <w:tr w:rsidR="00C440B0" w:rsidRPr="00022E1C" w:rsidTr="004201FE">
        <w:tc>
          <w:tcPr>
            <w:tcW w:w="2268" w:type="dxa"/>
          </w:tcPr>
          <w:p w:rsidR="008F47DE" w:rsidRPr="00074C42" w:rsidRDefault="008F47DE" w:rsidP="006765B2">
            <w:pPr>
              <w:contextualSpacing/>
              <w:jc w:val="center"/>
              <w:rPr>
                <w:rFonts w:ascii="Times New Roman" w:hAnsi="Times New Roman"/>
                <w:b/>
                <w:color w:val="000000" w:themeColor="text1"/>
                <w:sz w:val="22"/>
                <w:szCs w:val="22"/>
              </w:rPr>
            </w:pPr>
            <w:r w:rsidRPr="00074C42">
              <w:rPr>
                <w:rFonts w:ascii="Times New Roman" w:hAnsi="Times New Roman"/>
                <w:b/>
                <w:color w:val="000000" w:themeColor="text1"/>
                <w:sz w:val="22"/>
                <w:szCs w:val="22"/>
              </w:rPr>
              <w:t>Уровень</w:t>
            </w:r>
          </w:p>
        </w:tc>
        <w:tc>
          <w:tcPr>
            <w:tcW w:w="3686" w:type="dxa"/>
          </w:tcPr>
          <w:p w:rsidR="008F47DE" w:rsidRPr="00074C42" w:rsidRDefault="008F47DE" w:rsidP="006765B2">
            <w:pPr>
              <w:contextualSpacing/>
              <w:jc w:val="center"/>
              <w:rPr>
                <w:rFonts w:ascii="Times New Roman" w:hAnsi="Times New Roman"/>
                <w:b/>
                <w:color w:val="000000" w:themeColor="text1"/>
                <w:sz w:val="22"/>
                <w:szCs w:val="22"/>
              </w:rPr>
            </w:pPr>
            <w:r w:rsidRPr="00074C42">
              <w:rPr>
                <w:rFonts w:ascii="Times New Roman" w:hAnsi="Times New Roman"/>
                <w:b/>
                <w:color w:val="000000" w:themeColor="text1"/>
                <w:sz w:val="22"/>
                <w:szCs w:val="22"/>
              </w:rPr>
              <w:t>Начало учебного года</w:t>
            </w:r>
          </w:p>
        </w:tc>
        <w:tc>
          <w:tcPr>
            <w:tcW w:w="3969" w:type="dxa"/>
          </w:tcPr>
          <w:p w:rsidR="008F47DE" w:rsidRPr="00074C42" w:rsidRDefault="008F47DE" w:rsidP="006765B2">
            <w:pPr>
              <w:contextualSpacing/>
              <w:jc w:val="center"/>
              <w:rPr>
                <w:rFonts w:ascii="Times New Roman" w:hAnsi="Times New Roman"/>
                <w:b/>
                <w:color w:val="000000" w:themeColor="text1"/>
                <w:sz w:val="22"/>
                <w:szCs w:val="22"/>
              </w:rPr>
            </w:pPr>
            <w:r w:rsidRPr="00074C42">
              <w:rPr>
                <w:rFonts w:ascii="Times New Roman" w:hAnsi="Times New Roman"/>
                <w:b/>
                <w:color w:val="000000" w:themeColor="text1"/>
                <w:sz w:val="22"/>
                <w:szCs w:val="22"/>
              </w:rPr>
              <w:t>Конец учебного года</w:t>
            </w:r>
          </w:p>
        </w:tc>
      </w:tr>
      <w:tr w:rsidR="0017145D" w:rsidRPr="00022E1C" w:rsidTr="004201FE">
        <w:tc>
          <w:tcPr>
            <w:tcW w:w="2268" w:type="dxa"/>
          </w:tcPr>
          <w:p w:rsidR="0017145D" w:rsidRPr="00074C42" w:rsidRDefault="0017145D" w:rsidP="006765B2">
            <w:pPr>
              <w:widowControl w:val="0"/>
              <w:ind w:right="-75"/>
              <w:contextualSpacing/>
              <w:jc w:val="both"/>
              <w:rPr>
                <w:rFonts w:ascii="Times New Roman" w:hAnsi="Times New Roman"/>
                <w:color w:val="000000" w:themeColor="text1"/>
                <w:sz w:val="22"/>
                <w:szCs w:val="22"/>
              </w:rPr>
            </w:pPr>
            <w:r w:rsidRPr="00074C42">
              <w:rPr>
                <w:rFonts w:ascii="Times New Roman" w:hAnsi="Times New Roman"/>
                <w:color w:val="000000" w:themeColor="text1"/>
                <w:sz w:val="22"/>
                <w:szCs w:val="22"/>
              </w:rPr>
              <w:t>Высокий</w:t>
            </w:r>
          </w:p>
        </w:tc>
        <w:tc>
          <w:tcPr>
            <w:tcW w:w="3686" w:type="dxa"/>
          </w:tcPr>
          <w:p w:rsidR="0017145D" w:rsidRPr="00074C42" w:rsidRDefault="00074C42" w:rsidP="00700A5D">
            <w:pPr>
              <w:jc w:val="center"/>
              <w:rPr>
                <w:rFonts w:ascii="Times New Roman" w:hAnsi="Times New Roman"/>
                <w:color w:val="000000" w:themeColor="text1"/>
                <w:sz w:val="22"/>
                <w:szCs w:val="22"/>
              </w:rPr>
            </w:pPr>
            <w:r w:rsidRPr="00074C42">
              <w:rPr>
                <w:rFonts w:ascii="Times New Roman" w:hAnsi="Times New Roman"/>
                <w:color w:val="000000" w:themeColor="text1"/>
                <w:sz w:val="22"/>
                <w:szCs w:val="22"/>
              </w:rPr>
              <w:t>57</w:t>
            </w:r>
            <w:r w:rsidR="0017145D" w:rsidRPr="00074C42">
              <w:rPr>
                <w:rFonts w:ascii="Times New Roman" w:hAnsi="Times New Roman"/>
                <w:color w:val="000000" w:themeColor="text1"/>
                <w:sz w:val="22"/>
                <w:szCs w:val="22"/>
              </w:rPr>
              <w:t>%</w:t>
            </w:r>
          </w:p>
        </w:tc>
        <w:tc>
          <w:tcPr>
            <w:tcW w:w="3969" w:type="dxa"/>
          </w:tcPr>
          <w:p w:rsidR="0017145D" w:rsidRPr="00074C42" w:rsidRDefault="00425F18" w:rsidP="00700A5D">
            <w:pPr>
              <w:jc w:val="center"/>
              <w:rPr>
                <w:rFonts w:ascii="Times New Roman" w:hAnsi="Times New Roman"/>
                <w:color w:val="000000" w:themeColor="text1"/>
                <w:sz w:val="22"/>
                <w:szCs w:val="22"/>
              </w:rPr>
            </w:pPr>
            <w:r w:rsidRPr="00074C42">
              <w:rPr>
                <w:rFonts w:ascii="Times New Roman" w:hAnsi="Times New Roman"/>
                <w:color w:val="000000" w:themeColor="text1"/>
                <w:sz w:val="22"/>
                <w:szCs w:val="22"/>
              </w:rPr>
              <w:t>72</w:t>
            </w:r>
            <w:r w:rsidR="0017145D" w:rsidRPr="00074C42">
              <w:rPr>
                <w:rFonts w:ascii="Times New Roman" w:hAnsi="Times New Roman"/>
                <w:color w:val="000000" w:themeColor="text1"/>
                <w:sz w:val="22"/>
                <w:szCs w:val="22"/>
              </w:rPr>
              <w:t>%</w:t>
            </w:r>
          </w:p>
        </w:tc>
      </w:tr>
      <w:tr w:rsidR="0017145D" w:rsidRPr="00022E1C" w:rsidTr="004201FE">
        <w:tc>
          <w:tcPr>
            <w:tcW w:w="2268" w:type="dxa"/>
          </w:tcPr>
          <w:p w:rsidR="0017145D" w:rsidRPr="00074C42" w:rsidRDefault="0017145D" w:rsidP="006765B2">
            <w:pPr>
              <w:widowControl w:val="0"/>
              <w:contextualSpacing/>
              <w:jc w:val="both"/>
              <w:rPr>
                <w:rFonts w:ascii="Times New Roman" w:hAnsi="Times New Roman"/>
                <w:color w:val="000000" w:themeColor="text1"/>
                <w:sz w:val="22"/>
                <w:szCs w:val="22"/>
              </w:rPr>
            </w:pPr>
            <w:r w:rsidRPr="00074C42">
              <w:rPr>
                <w:rFonts w:ascii="Times New Roman" w:hAnsi="Times New Roman"/>
                <w:color w:val="000000" w:themeColor="text1"/>
                <w:sz w:val="22"/>
                <w:szCs w:val="22"/>
              </w:rPr>
              <w:t>Средний</w:t>
            </w:r>
          </w:p>
        </w:tc>
        <w:tc>
          <w:tcPr>
            <w:tcW w:w="3686" w:type="dxa"/>
          </w:tcPr>
          <w:p w:rsidR="0017145D" w:rsidRPr="00074C42" w:rsidRDefault="00074C42" w:rsidP="00700A5D">
            <w:pPr>
              <w:jc w:val="center"/>
              <w:rPr>
                <w:rFonts w:ascii="Times New Roman" w:hAnsi="Times New Roman"/>
                <w:color w:val="000000" w:themeColor="text1"/>
                <w:sz w:val="22"/>
                <w:szCs w:val="22"/>
              </w:rPr>
            </w:pPr>
            <w:r w:rsidRPr="00074C42">
              <w:rPr>
                <w:rFonts w:ascii="Times New Roman" w:hAnsi="Times New Roman"/>
                <w:color w:val="000000" w:themeColor="text1"/>
                <w:sz w:val="22"/>
                <w:szCs w:val="22"/>
              </w:rPr>
              <w:t>40</w:t>
            </w:r>
            <w:r w:rsidR="0017145D" w:rsidRPr="00074C42">
              <w:rPr>
                <w:rFonts w:ascii="Times New Roman" w:hAnsi="Times New Roman"/>
                <w:color w:val="000000" w:themeColor="text1"/>
                <w:sz w:val="22"/>
                <w:szCs w:val="22"/>
              </w:rPr>
              <w:t>%</w:t>
            </w:r>
          </w:p>
        </w:tc>
        <w:tc>
          <w:tcPr>
            <w:tcW w:w="3969" w:type="dxa"/>
          </w:tcPr>
          <w:p w:rsidR="0017145D" w:rsidRPr="00074C42" w:rsidRDefault="00425F18" w:rsidP="00700A5D">
            <w:pPr>
              <w:jc w:val="center"/>
              <w:rPr>
                <w:rFonts w:ascii="Times New Roman" w:hAnsi="Times New Roman"/>
                <w:color w:val="000000" w:themeColor="text1"/>
                <w:sz w:val="22"/>
                <w:szCs w:val="22"/>
              </w:rPr>
            </w:pPr>
            <w:r w:rsidRPr="00074C42">
              <w:rPr>
                <w:rFonts w:ascii="Times New Roman" w:hAnsi="Times New Roman"/>
                <w:color w:val="000000" w:themeColor="text1"/>
                <w:sz w:val="22"/>
                <w:szCs w:val="22"/>
              </w:rPr>
              <w:t>28</w:t>
            </w:r>
            <w:r w:rsidR="0017145D" w:rsidRPr="00074C42">
              <w:rPr>
                <w:rFonts w:ascii="Times New Roman" w:hAnsi="Times New Roman"/>
                <w:color w:val="000000" w:themeColor="text1"/>
                <w:sz w:val="22"/>
                <w:szCs w:val="22"/>
              </w:rPr>
              <w:t>%</w:t>
            </w:r>
          </w:p>
        </w:tc>
      </w:tr>
      <w:tr w:rsidR="0017145D" w:rsidRPr="00022E1C" w:rsidTr="004201FE">
        <w:tc>
          <w:tcPr>
            <w:tcW w:w="2268" w:type="dxa"/>
          </w:tcPr>
          <w:p w:rsidR="0017145D" w:rsidRPr="00074C42" w:rsidRDefault="0017145D" w:rsidP="006765B2">
            <w:pPr>
              <w:widowControl w:val="0"/>
              <w:ind w:right="34"/>
              <w:contextualSpacing/>
              <w:jc w:val="both"/>
              <w:rPr>
                <w:rFonts w:ascii="Times New Roman" w:hAnsi="Times New Roman"/>
                <w:color w:val="000000" w:themeColor="text1"/>
                <w:sz w:val="22"/>
                <w:szCs w:val="22"/>
              </w:rPr>
            </w:pPr>
            <w:r w:rsidRPr="00074C42">
              <w:rPr>
                <w:rFonts w:ascii="Times New Roman" w:hAnsi="Times New Roman"/>
                <w:color w:val="000000" w:themeColor="text1"/>
                <w:sz w:val="22"/>
                <w:szCs w:val="22"/>
              </w:rPr>
              <w:t xml:space="preserve">Низкий </w:t>
            </w:r>
          </w:p>
        </w:tc>
        <w:tc>
          <w:tcPr>
            <w:tcW w:w="3686" w:type="dxa"/>
          </w:tcPr>
          <w:p w:rsidR="0017145D" w:rsidRPr="00074C42" w:rsidRDefault="00074C42" w:rsidP="00700A5D">
            <w:pPr>
              <w:jc w:val="center"/>
              <w:rPr>
                <w:rFonts w:ascii="Times New Roman" w:hAnsi="Times New Roman"/>
                <w:color w:val="000000" w:themeColor="text1"/>
                <w:sz w:val="22"/>
                <w:szCs w:val="22"/>
              </w:rPr>
            </w:pPr>
            <w:r w:rsidRPr="00074C42">
              <w:rPr>
                <w:rFonts w:ascii="Times New Roman" w:hAnsi="Times New Roman"/>
                <w:color w:val="000000" w:themeColor="text1"/>
                <w:sz w:val="22"/>
                <w:szCs w:val="22"/>
              </w:rPr>
              <w:t>3</w:t>
            </w:r>
            <w:r w:rsidR="0017145D" w:rsidRPr="00074C42">
              <w:rPr>
                <w:rFonts w:ascii="Times New Roman" w:hAnsi="Times New Roman"/>
                <w:color w:val="000000" w:themeColor="text1"/>
                <w:sz w:val="22"/>
                <w:szCs w:val="22"/>
              </w:rPr>
              <w:t>%</w:t>
            </w:r>
          </w:p>
        </w:tc>
        <w:tc>
          <w:tcPr>
            <w:tcW w:w="3969" w:type="dxa"/>
          </w:tcPr>
          <w:p w:rsidR="0017145D" w:rsidRPr="00074C42" w:rsidRDefault="00425F18" w:rsidP="00700A5D">
            <w:pPr>
              <w:jc w:val="center"/>
              <w:rPr>
                <w:rFonts w:ascii="Times New Roman" w:hAnsi="Times New Roman"/>
                <w:color w:val="000000" w:themeColor="text1"/>
                <w:sz w:val="22"/>
                <w:szCs w:val="22"/>
              </w:rPr>
            </w:pPr>
            <w:r w:rsidRPr="00074C42">
              <w:rPr>
                <w:rFonts w:ascii="Times New Roman" w:hAnsi="Times New Roman"/>
                <w:color w:val="000000" w:themeColor="text1"/>
                <w:sz w:val="22"/>
                <w:szCs w:val="22"/>
              </w:rPr>
              <w:t>0</w:t>
            </w:r>
            <w:r w:rsidR="0017145D" w:rsidRPr="00074C42">
              <w:rPr>
                <w:rFonts w:ascii="Times New Roman" w:hAnsi="Times New Roman"/>
                <w:color w:val="000000" w:themeColor="text1"/>
                <w:sz w:val="22"/>
                <w:szCs w:val="22"/>
              </w:rPr>
              <w:t>%</w:t>
            </w:r>
          </w:p>
        </w:tc>
      </w:tr>
    </w:tbl>
    <w:p w:rsidR="00A95BF1" w:rsidRDefault="00A95BF1" w:rsidP="008F47DE">
      <w:pPr>
        <w:spacing w:after="0" w:line="240" w:lineRule="auto"/>
        <w:contextualSpacing/>
        <w:jc w:val="center"/>
        <w:rPr>
          <w:rFonts w:ascii="Times New Roman" w:eastAsiaTheme="minorEastAsia" w:hAnsi="Times New Roman"/>
          <w:b/>
          <w:color w:val="000000" w:themeColor="text1"/>
          <w:sz w:val="26"/>
          <w:szCs w:val="26"/>
          <w:lang w:eastAsia="ru-RU"/>
        </w:rPr>
      </w:pPr>
    </w:p>
    <w:p w:rsidR="008F47DE" w:rsidRDefault="008F47DE" w:rsidP="008F47DE">
      <w:pPr>
        <w:spacing w:after="0" w:line="240" w:lineRule="auto"/>
        <w:contextualSpacing/>
        <w:jc w:val="center"/>
        <w:rPr>
          <w:rFonts w:ascii="Times New Roman" w:eastAsiaTheme="minorEastAsia" w:hAnsi="Times New Roman"/>
          <w:b/>
          <w:color w:val="000000" w:themeColor="text1"/>
          <w:sz w:val="26"/>
          <w:szCs w:val="26"/>
          <w:lang w:eastAsia="ru-RU"/>
        </w:rPr>
      </w:pPr>
      <w:r w:rsidRPr="00074C42">
        <w:rPr>
          <w:rFonts w:ascii="Times New Roman" w:eastAsiaTheme="minorEastAsia" w:hAnsi="Times New Roman"/>
          <w:b/>
          <w:color w:val="000000" w:themeColor="text1"/>
          <w:sz w:val="26"/>
          <w:szCs w:val="26"/>
          <w:lang w:eastAsia="ru-RU"/>
        </w:rPr>
        <w:t>Образовательная область «Речевое развитие»</w:t>
      </w:r>
    </w:p>
    <w:p w:rsidR="00A95BF1" w:rsidRPr="00074C42" w:rsidRDefault="00A95BF1" w:rsidP="008F47DE">
      <w:pPr>
        <w:spacing w:after="0" w:line="240" w:lineRule="auto"/>
        <w:contextualSpacing/>
        <w:jc w:val="center"/>
        <w:rPr>
          <w:rFonts w:ascii="Times New Roman" w:eastAsiaTheme="minorEastAsia" w:hAnsi="Times New Roman"/>
          <w:b/>
          <w:color w:val="000000" w:themeColor="text1"/>
          <w:sz w:val="26"/>
          <w:szCs w:val="26"/>
          <w:lang w:eastAsia="ru-RU"/>
        </w:rPr>
      </w:pPr>
    </w:p>
    <w:tbl>
      <w:tblPr>
        <w:tblStyle w:val="1a"/>
        <w:tblW w:w="9846" w:type="dxa"/>
        <w:jc w:val="center"/>
        <w:tblLayout w:type="fixed"/>
        <w:tblLook w:val="04A0" w:firstRow="1" w:lastRow="0" w:firstColumn="1" w:lastColumn="0" w:noHBand="0" w:noVBand="1"/>
      </w:tblPr>
      <w:tblGrid>
        <w:gridCol w:w="1429"/>
        <w:gridCol w:w="850"/>
        <w:gridCol w:w="850"/>
        <w:gridCol w:w="851"/>
        <w:gridCol w:w="850"/>
        <w:gridCol w:w="709"/>
        <w:gridCol w:w="851"/>
        <w:gridCol w:w="1190"/>
        <w:gridCol w:w="992"/>
        <w:gridCol w:w="1274"/>
      </w:tblGrid>
      <w:tr w:rsidR="00DB2E81" w:rsidRPr="00022E1C" w:rsidTr="004201FE">
        <w:trPr>
          <w:jc w:val="center"/>
        </w:trPr>
        <w:tc>
          <w:tcPr>
            <w:tcW w:w="1429" w:type="dxa"/>
            <w:vMerge w:val="restart"/>
          </w:tcPr>
          <w:p w:rsidR="00DB2E81" w:rsidRPr="00B51E94" w:rsidRDefault="00DB2E81" w:rsidP="00700A5D">
            <w:pPr>
              <w:widowControl w:val="0"/>
              <w:ind w:right="600"/>
              <w:contextualSpacing/>
              <w:jc w:val="both"/>
              <w:rPr>
                <w:rFonts w:ascii="Times New Roman" w:hAnsi="Times New Roman"/>
                <w:b/>
                <w:color w:val="000000" w:themeColor="text1"/>
                <w:sz w:val="22"/>
                <w:szCs w:val="22"/>
              </w:rPr>
            </w:pPr>
          </w:p>
          <w:p w:rsidR="00DB2E81" w:rsidRPr="00B51E94" w:rsidRDefault="00DB2E81" w:rsidP="00700A5D">
            <w:pPr>
              <w:widowControl w:val="0"/>
              <w:ind w:right="600"/>
              <w:contextualSpacing/>
              <w:jc w:val="both"/>
              <w:rPr>
                <w:rFonts w:ascii="Times New Roman" w:hAnsi="Times New Roman"/>
                <w:b/>
                <w:color w:val="000000" w:themeColor="text1"/>
                <w:sz w:val="22"/>
                <w:szCs w:val="22"/>
              </w:rPr>
            </w:pPr>
          </w:p>
          <w:p w:rsidR="00DB2E81" w:rsidRPr="00B51E94" w:rsidRDefault="00DB2E81" w:rsidP="00700A5D">
            <w:pPr>
              <w:widowControl w:val="0"/>
              <w:contextualSpacing/>
              <w:jc w:val="both"/>
              <w:rPr>
                <w:rFonts w:ascii="Times New Roman" w:hAnsi="Times New Roman"/>
                <w:b/>
                <w:color w:val="000000" w:themeColor="text1"/>
                <w:sz w:val="22"/>
                <w:szCs w:val="22"/>
              </w:rPr>
            </w:pPr>
            <w:r w:rsidRPr="00B51E94">
              <w:rPr>
                <w:rFonts w:ascii="Times New Roman" w:hAnsi="Times New Roman"/>
                <w:b/>
                <w:color w:val="000000" w:themeColor="text1"/>
                <w:sz w:val="22"/>
                <w:szCs w:val="22"/>
              </w:rPr>
              <w:t>Уровень</w:t>
            </w:r>
          </w:p>
        </w:tc>
        <w:tc>
          <w:tcPr>
            <w:tcW w:w="6151" w:type="dxa"/>
            <w:gridSpan w:val="7"/>
          </w:tcPr>
          <w:p w:rsidR="00DB2E81" w:rsidRPr="00B51E94" w:rsidRDefault="00DB2E81" w:rsidP="00700A5D">
            <w:pPr>
              <w:widowControl w:val="0"/>
              <w:ind w:right="600"/>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Возрастные группы, в %</w:t>
            </w:r>
          </w:p>
        </w:tc>
        <w:tc>
          <w:tcPr>
            <w:tcW w:w="992" w:type="dxa"/>
          </w:tcPr>
          <w:p w:rsidR="00DB2E81" w:rsidRPr="00B51E94" w:rsidRDefault="00DB2E81" w:rsidP="00700A5D">
            <w:pPr>
              <w:widowControl w:val="0"/>
              <w:ind w:right="18"/>
              <w:contextualSpacing/>
              <w:jc w:val="both"/>
              <w:rPr>
                <w:rFonts w:ascii="Times New Roman" w:hAnsi="Times New Roman"/>
                <w:b/>
                <w:color w:val="000000" w:themeColor="text1"/>
                <w:sz w:val="22"/>
                <w:szCs w:val="22"/>
              </w:rPr>
            </w:pPr>
          </w:p>
        </w:tc>
        <w:tc>
          <w:tcPr>
            <w:tcW w:w="1274" w:type="dxa"/>
            <w:vMerge w:val="restart"/>
          </w:tcPr>
          <w:p w:rsidR="00DB2E81" w:rsidRPr="00B51E94" w:rsidRDefault="00DB2E81" w:rsidP="00700A5D">
            <w:pPr>
              <w:widowControl w:val="0"/>
              <w:ind w:right="18"/>
              <w:contextualSpacing/>
              <w:jc w:val="both"/>
              <w:rPr>
                <w:rFonts w:ascii="Times New Roman" w:hAnsi="Times New Roman"/>
                <w:b/>
                <w:color w:val="000000" w:themeColor="text1"/>
                <w:sz w:val="22"/>
                <w:szCs w:val="22"/>
              </w:rPr>
            </w:pPr>
            <w:r w:rsidRPr="00B51E94">
              <w:rPr>
                <w:rFonts w:ascii="Times New Roman" w:hAnsi="Times New Roman"/>
                <w:b/>
                <w:color w:val="000000" w:themeColor="text1"/>
                <w:sz w:val="22"/>
                <w:szCs w:val="22"/>
              </w:rPr>
              <w:t>Среднее значение</w:t>
            </w:r>
          </w:p>
        </w:tc>
      </w:tr>
      <w:tr w:rsidR="00DB2E81" w:rsidRPr="00022E1C" w:rsidTr="004201FE">
        <w:trPr>
          <w:jc w:val="center"/>
        </w:trPr>
        <w:tc>
          <w:tcPr>
            <w:tcW w:w="1429" w:type="dxa"/>
            <w:vMerge/>
          </w:tcPr>
          <w:p w:rsidR="00DB2E81" w:rsidRPr="00B51E94" w:rsidRDefault="00DB2E81" w:rsidP="00700A5D">
            <w:pPr>
              <w:widowControl w:val="0"/>
              <w:ind w:right="600"/>
              <w:contextualSpacing/>
              <w:jc w:val="both"/>
              <w:rPr>
                <w:rFonts w:ascii="Times New Roman" w:hAnsi="Times New Roman"/>
                <w:b/>
                <w:color w:val="000000" w:themeColor="text1"/>
                <w:sz w:val="22"/>
                <w:szCs w:val="22"/>
              </w:rPr>
            </w:pPr>
          </w:p>
        </w:tc>
        <w:tc>
          <w:tcPr>
            <w:tcW w:w="850" w:type="dxa"/>
          </w:tcPr>
          <w:p w:rsidR="00DB2E81" w:rsidRPr="00B51E94" w:rsidRDefault="00DB2E81" w:rsidP="00700A5D">
            <w:pPr>
              <w:widowControl w:val="0"/>
              <w:ind w:right="-108"/>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 xml:space="preserve">Мл. гр </w:t>
            </w:r>
          </w:p>
          <w:p w:rsidR="00DB2E81" w:rsidRPr="00B51E94" w:rsidRDefault="00DB2E81" w:rsidP="00700A5D">
            <w:pPr>
              <w:widowControl w:val="0"/>
              <w:ind w:right="-108"/>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1 к.</w:t>
            </w:r>
          </w:p>
        </w:tc>
        <w:tc>
          <w:tcPr>
            <w:tcW w:w="850" w:type="dxa"/>
          </w:tcPr>
          <w:p w:rsidR="00DB2E81" w:rsidRPr="00B51E94" w:rsidRDefault="00DB2E81" w:rsidP="00700A5D">
            <w:pPr>
              <w:widowControl w:val="0"/>
              <w:ind w:right="-108"/>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Мл. гр</w:t>
            </w:r>
          </w:p>
          <w:p w:rsidR="00DB2E81" w:rsidRPr="00B51E94" w:rsidRDefault="00DB2E81" w:rsidP="00700A5D">
            <w:pPr>
              <w:widowControl w:val="0"/>
              <w:ind w:right="-108"/>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 xml:space="preserve"> 2 к.</w:t>
            </w:r>
          </w:p>
        </w:tc>
        <w:tc>
          <w:tcPr>
            <w:tcW w:w="851" w:type="dxa"/>
          </w:tcPr>
          <w:p w:rsidR="00DB2E81" w:rsidRPr="00B51E94" w:rsidRDefault="00DB2E81" w:rsidP="00700A5D">
            <w:pPr>
              <w:widowControl w:val="0"/>
              <w:ind w:right="-108"/>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Ср. гр</w:t>
            </w:r>
          </w:p>
          <w:p w:rsidR="00DB2E81" w:rsidRPr="00B51E94" w:rsidRDefault="00DB2E81" w:rsidP="00700A5D">
            <w:pPr>
              <w:widowControl w:val="0"/>
              <w:ind w:right="-108"/>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 xml:space="preserve"> 1 к.</w:t>
            </w:r>
          </w:p>
        </w:tc>
        <w:tc>
          <w:tcPr>
            <w:tcW w:w="850" w:type="dxa"/>
          </w:tcPr>
          <w:p w:rsidR="00DB2E81" w:rsidRPr="00B51E94" w:rsidRDefault="00DB2E81" w:rsidP="00700A5D">
            <w:pPr>
              <w:widowControl w:val="0"/>
              <w:ind w:right="-108"/>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Ср. гр.</w:t>
            </w:r>
          </w:p>
          <w:p w:rsidR="00DB2E81" w:rsidRPr="00B51E94" w:rsidRDefault="00DB2E81" w:rsidP="00700A5D">
            <w:pPr>
              <w:widowControl w:val="0"/>
              <w:ind w:right="-108"/>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2 к.</w:t>
            </w:r>
          </w:p>
        </w:tc>
        <w:tc>
          <w:tcPr>
            <w:tcW w:w="709" w:type="dxa"/>
          </w:tcPr>
          <w:p w:rsidR="00DB2E81" w:rsidRPr="00B51E94" w:rsidRDefault="00DB2E81" w:rsidP="00700A5D">
            <w:pPr>
              <w:widowControl w:val="0"/>
              <w:tabs>
                <w:tab w:val="left" w:pos="766"/>
              </w:tabs>
              <w:ind w:left="-108" w:right="-108"/>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Ст.гр.</w:t>
            </w:r>
          </w:p>
          <w:p w:rsidR="00DB2E81" w:rsidRPr="00B51E94" w:rsidRDefault="00DB2E81" w:rsidP="00700A5D">
            <w:pPr>
              <w:widowControl w:val="0"/>
              <w:tabs>
                <w:tab w:val="left" w:pos="766"/>
              </w:tabs>
              <w:ind w:left="-108" w:right="-108"/>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1 к.</w:t>
            </w:r>
          </w:p>
        </w:tc>
        <w:tc>
          <w:tcPr>
            <w:tcW w:w="851" w:type="dxa"/>
          </w:tcPr>
          <w:p w:rsidR="00DB2E81" w:rsidRPr="00B51E94" w:rsidRDefault="00DB2E81" w:rsidP="00700A5D">
            <w:pPr>
              <w:widowControl w:val="0"/>
              <w:tabs>
                <w:tab w:val="left" w:pos="766"/>
              </w:tabs>
              <w:ind w:left="-108" w:right="-108"/>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Ст.гр.</w:t>
            </w:r>
          </w:p>
          <w:p w:rsidR="00DB2E81" w:rsidRPr="00B51E94" w:rsidRDefault="00DB2E81" w:rsidP="00700A5D">
            <w:pPr>
              <w:widowControl w:val="0"/>
              <w:tabs>
                <w:tab w:val="left" w:pos="1593"/>
              </w:tabs>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2к.</w:t>
            </w:r>
          </w:p>
        </w:tc>
        <w:tc>
          <w:tcPr>
            <w:tcW w:w="1190" w:type="dxa"/>
          </w:tcPr>
          <w:p w:rsidR="00DB2E81" w:rsidRPr="00B51E94" w:rsidRDefault="00DB2E81" w:rsidP="00700A5D">
            <w:pPr>
              <w:widowControl w:val="0"/>
              <w:tabs>
                <w:tab w:val="left" w:pos="1593"/>
              </w:tabs>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Подг.. к школе гр. 1к.</w:t>
            </w:r>
          </w:p>
        </w:tc>
        <w:tc>
          <w:tcPr>
            <w:tcW w:w="992" w:type="dxa"/>
          </w:tcPr>
          <w:p w:rsidR="00DB2E81" w:rsidRPr="00B51E94" w:rsidRDefault="00DB2E81" w:rsidP="00700A5D">
            <w:pPr>
              <w:widowControl w:val="0"/>
              <w:contextualSpacing/>
              <w:jc w:val="both"/>
              <w:rPr>
                <w:rFonts w:ascii="Times New Roman" w:hAnsi="Times New Roman"/>
                <w:color w:val="000000" w:themeColor="text1"/>
                <w:sz w:val="22"/>
                <w:szCs w:val="22"/>
              </w:rPr>
            </w:pPr>
            <w:r w:rsidRPr="00B51E94">
              <w:rPr>
                <w:rFonts w:ascii="Times New Roman" w:hAnsi="Times New Roman"/>
                <w:b/>
                <w:color w:val="000000" w:themeColor="text1"/>
                <w:sz w:val="22"/>
                <w:szCs w:val="22"/>
              </w:rPr>
              <w:t>Подг к школе гр. 2к.</w:t>
            </w:r>
          </w:p>
        </w:tc>
        <w:tc>
          <w:tcPr>
            <w:tcW w:w="1274" w:type="dxa"/>
            <w:vMerge/>
          </w:tcPr>
          <w:p w:rsidR="00DB2E81" w:rsidRPr="00B51E94" w:rsidRDefault="00DB2E81" w:rsidP="00700A5D">
            <w:pPr>
              <w:widowControl w:val="0"/>
              <w:ind w:right="600"/>
              <w:contextualSpacing/>
              <w:jc w:val="both"/>
              <w:rPr>
                <w:rFonts w:ascii="Times New Roman" w:hAnsi="Times New Roman"/>
                <w:color w:val="000000" w:themeColor="text1"/>
                <w:sz w:val="22"/>
                <w:szCs w:val="22"/>
              </w:rPr>
            </w:pPr>
          </w:p>
        </w:tc>
      </w:tr>
      <w:tr w:rsidR="00DB2E81" w:rsidRPr="00022E1C" w:rsidTr="004201FE">
        <w:trPr>
          <w:jc w:val="center"/>
        </w:trPr>
        <w:tc>
          <w:tcPr>
            <w:tcW w:w="1429" w:type="dxa"/>
          </w:tcPr>
          <w:p w:rsidR="00DB2E81" w:rsidRPr="00B51E94" w:rsidRDefault="00DB2E81" w:rsidP="00700A5D">
            <w:pPr>
              <w:widowControl w:val="0"/>
              <w:ind w:right="-75"/>
              <w:contextualSpacing/>
              <w:jc w:val="both"/>
              <w:rPr>
                <w:rFonts w:ascii="Times New Roman" w:hAnsi="Times New Roman"/>
                <w:color w:val="000000" w:themeColor="text1"/>
                <w:sz w:val="22"/>
                <w:szCs w:val="22"/>
              </w:rPr>
            </w:pPr>
            <w:r w:rsidRPr="00B51E94">
              <w:rPr>
                <w:rFonts w:ascii="Times New Roman" w:hAnsi="Times New Roman"/>
                <w:color w:val="000000" w:themeColor="text1"/>
                <w:sz w:val="22"/>
                <w:szCs w:val="22"/>
              </w:rPr>
              <w:t>Высокий</w:t>
            </w:r>
          </w:p>
        </w:tc>
        <w:tc>
          <w:tcPr>
            <w:tcW w:w="850" w:type="dxa"/>
          </w:tcPr>
          <w:p w:rsidR="00DB2E81" w:rsidRPr="00B51E94" w:rsidRDefault="00B51E94" w:rsidP="00700A5D">
            <w:pPr>
              <w:widowControl w:val="0"/>
              <w:tabs>
                <w:tab w:val="left" w:pos="1060"/>
              </w:tabs>
              <w:ind w:right="-249"/>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50</w:t>
            </w:r>
          </w:p>
        </w:tc>
        <w:tc>
          <w:tcPr>
            <w:tcW w:w="850" w:type="dxa"/>
          </w:tcPr>
          <w:p w:rsidR="00DB2E81" w:rsidRPr="00B51E94" w:rsidRDefault="00B51E94" w:rsidP="00700A5D">
            <w:pPr>
              <w:widowControl w:val="0"/>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65</w:t>
            </w:r>
          </w:p>
        </w:tc>
        <w:tc>
          <w:tcPr>
            <w:tcW w:w="851" w:type="dxa"/>
          </w:tcPr>
          <w:p w:rsidR="00DB2E81" w:rsidRPr="00B51E94" w:rsidRDefault="00B51E94" w:rsidP="00700A5D">
            <w:pPr>
              <w:widowControl w:val="0"/>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70</w:t>
            </w:r>
          </w:p>
        </w:tc>
        <w:tc>
          <w:tcPr>
            <w:tcW w:w="850" w:type="dxa"/>
          </w:tcPr>
          <w:p w:rsidR="00DB2E81" w:rsidRPr="00B51E94" w:rsidRDefault="00B51E94" w:rsidP="00700A5D">
            <w:pPr>
              <w:widowControl w:val="0"/>
              <w:tabs>
                <w:tab w:val="left" w:pos="1026"/>
              </w:tabs>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83</w:t>
            </w:r>
          </w:p>
        </w:tc>
        <w:tc>
          <w:tcPr>
            <w:tcW w:w="709" w:type="dxa"/>
          </w:tcPr>
          <w:p w:rsidR="00DB2E81" w:rsidRPr="00B51E94" w:rsidRDefault="00B51E94" w:rsidP="00700A5D">
            <w:pPr>
              <w:widowControl w:val="0"/>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79</w:t>
            </w:r>
          </w:p>
        </w:tc>
        <w:tc>
          <w:tcPr>
            <w:tcW w:w="851" w:type="dxa"/>
          </w:tcPr>
          <w:p w:rsidR="00DB2E81" w:rsidRPr="00B51E94" w:rsidRDefault="00B51E94" w:rsidP="00700A5D">
            <w:pPr>
              <w:widowControl w:val="0"/>
              <w:tabs>
                <w:tab w:val="left" w:pos="1344"/>
              </w:tabs>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0</w:t>
            </w:r>
          </w:p>
        </w:tc>
        <w:tc>
          <w:tcPr>
            <w:tcW w:w="1190" w:type="dxa"/>
          </w:tcPr>
          <w:p w:rsidR="00DB2E81" w:rsidRPr="00B51E94" w:rsidRDefault="00B51E94" w:rsidP="00700A5D">
            <w:pPr>
              <w:widowControl w:val="0"/>
              <w:tabs>
                <w:tab w:val="left" w:pos="1344"/>
              </w:tabs>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67</w:t>
            </w:r>
          </w:p>
        </w:tc>
        <w:tc>
          <w:tcPr>
            <w:tcW w:w="992" w:type="dxa"/>
          </w:tcPr>
          <w:p w:rsidR="00DB2E81" w:rsidRPr="00B51E94" w:rsidRDefault="00B51E94" w:rsidP="00700A5D">
            <w:pPr>
              <w:widowControl w:val="0"/>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97</w:t>
            </w:r>
          </w:p>
        </w:tc>
        <w:tc>
          <w:tcPr>
            <w:tcW w:w="1274" w:type="dxa"/>
          </w:tcPr>
          <w:p w:rsidR="00DB2E81" w:rsidRPr="00B51E94" w:rsidRDefault="00B51E94" w:rsidP="00700A5D">
            <w:pPr>
              <w:widowControl w:val="0"/>
              <w:ind w:right="-108"/>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64</w:t>
            </w:r>
          </w:p>
        </w:tc>
      </w:tr>
      <w:tr w:rsidR="00DB2E81" w:rsidRPr="00022E1C" w:rsidTr="004201FE">
        <w:trPr>
          <w:jc w:val="center"/>
        </w:trPr>
        <w:tc>
          <w:tcPr>
            <w:tcW w:w="1429" w:type="dxa"/>
          </w:tcPr>
          <w:p w:rsidR="00DB2E81" w:rsidRPr="00B51E94" w:rsidRDefault="00DB2E81" w:rsidP="00700A5D">
            <w:pPr>
              <w:widowControl w:val="0"/>
              <w:contextualSpacing/>
              <w:jc w:val="both"/>
              <w:rPr>
                <w:rFonts w:ascii="Times New Roman" w:hAnsi="Times New Roman"/>
                <w:color w:val="000000" w:themeColor="text1"/>
                <w:sz w:val="22"/>
                <w:szCs w:val="22"/>
              </w:rPr>
            </w:pPr>
            <w:r w:rsidRPr="00B51E94">
              <w:rPr>
                <w:rFonts w:ascii="Times New Roman" w:hAnsi="Times New Roman"/>
                <w:color w:val="000000" w:themeColor="text1"/>
                <w:sz w:val="22"/>
                <w:szCs w:val="22"/>
              </w:rPr>
              <w:t>Средний</w:t>
            </w:r>
          </w:p>
        </w:tc>
        <w:tc>
          <w:tcPr>
            <w:tcW w:w="850" w:type="dxa"/>
          </w:tcPr>
          <w:p w:rsidR="00DB2E81" w:rsidRPr="00B51E94" w:rsidRDefault="00B51E94" w:rsidP="00700A5D">
            <w:pPr>
              <w:widowControl w:val="0"/>
              <w:tabs>
                <w:tab w:val="left" w:pos="1060"/>
              </w:tabs>
              <w:ind w:right="-249"/>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40</w:t>
            </w:r>
          </w:p>
        </w:tc>
        <w:tc>
          <w:tcPr>
            <w:tcW w:w="850" w:type="dxa"/>
          </w:tcPr>
          <w:p w:rsidR="00DB2E81" w:rsidRPr="00B51E94" w:rsidRDefault="00B51E94" w:rsidP="00700A5D">
            <w:pPr>
              <w:widowControl w:val="0"/>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31</w:t>
            </w:r>
          </w:p>
        </w:tc>
        <w:tc>
          <w:tcPr>
            <w:tcW w:w="851" w:type="dxa"/>
          </w:tcPr>
          <w:p w:rsidR="00DB2E81" w:rsidRPr="00B51E94" w:rsidRDefault="00B51E94" w:rsidP="00700A5D">
            <w:pPr>
              <w:widowControl w:val="0"/>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30</w:t>
            </w:r>
          </w:p>
        </w:tc>
        <w:tc>
          <w:tcPr>
            <w:tcW w:w="850" w:type="dxa"/>
          </w:tcPr>
          <w:p w:rsidR="00DB2E81" w:rsidRPr="00B51E94" w:rsidRDefault="00B51E94" w:rsidP="00700A5D">
            <w:pPr>
              <w:widowControl w:val="0"/>
              <w:tabs>
                <w:tab w:val="left" w:pos="1026"/>
              </w:tabs>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14</w:t>
            </w:r>
          </w:p>
        </w:tc>
        <w:tc>
          <w:tcPr>
            <w:tcW w:w="709" w:type="dxa"/>
          </w:tcPr>
          <w:p w:rsidR="00DB2E81" w:rsidRPr="00B51E94" w:rsidRDefault="00B51E94" w:rsidP="00700A5D">
            <w:pPr>
              <w:widowControl w:val="0"/>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21</w:t>
            </w:r>
          </w:p>
        </w:tc>
        <w:tc>
          <w:tcPr>
            <w:tcW w:w="851" w:type="dxa"/>
          </w:tcPr>
          <w:p w:rsidR="00DB2E81" w:rsidRPr="00B51E94" w:rsidRDefault="00B51E94" w:rsidP="00700A5D">
            <w:pPr>
              <w:widowControl w:val="0"/>
              <w:tabs>
                <w:tab w:val="left" w:pos="1344"/>
              </w:tabs>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100</w:t>
            </w:r>
          </w:p>
        </w:tc>
        <w:tc>
          <w:tcPr>
            <w:tcW w:w="1190" w:type="dxa"/>
          </w:tcPr>
          <w:p w:rsidR="00DB2E81" w:rsidRPr="00B51E94" w:rsidRDefault="00B51E94" w:rsidP="00700A5D">
            <w:pPr>
              <w:widowControl w:val="0"/>
              <w:tabs>
                <w:tab w:val="left" w:pos="1344"/>
              </w:tabs>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33</w:t>
            </w:r>
          </w:p>
        </w:tc>
        <w:tc>
          <w:tcPr>
            <w:tcW w:w="992" w:type="dxa"/>
          </w:tcPr>
          <w:p w:rsidR="00DB2E81" w:rsidRPr="00B51E94" w:rsidRDefault="00B51E94" w:rsidP="00700A5D">
            <w:pPr>
              <w:widowControl w:val="0"/>
              <w:tabs>
                <w:tab w:val="left" w:pos="468"/>
                <w:tab w:val="left" w:pos="610"/>
                <w:tab w:val="left" w:pos="752"/>
              </w:tabs>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3</w:t>
            </w:r>
          </w:p>
        </w:tc>
        <w:tc>
          <w:tcPr>
            <w:tcW w:w="1274" w:type="dxa"/>
          </w:tcPr>
          <w:p w:rsidR="00DB2E81" w:rsidRPr="00B51E94" w:rsidRDefault="00B51E94" w:rsidP="00700A5D">
            <w:pPr>
              <w:widowControl w:val="0"/>
              <w:tabs>
                <w:tab w:val="left" w:pos="468"/>
                <w:tab w:val="left" w:pos="610"/>
                <w:tab w:val="left" w:pos="752"/>
              </w:tabs>
              <w:ind w:right="-108"/>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34</w:t>
            </w:r>
          </w:p>
        </w:tc>
      </w:tr>
      <w:tr w:rsidR="00DB2E81" w:rsidRPr="00022E1C" w:rsidTr="004201FE">
        <w:trPr>
          <w:jc w:val="center"/>
        </w:trPr>
        <w:tc>
          <w:tcPr>
            <w:tcW w:w="1429" w:type="dxa"/>
          </w:tcPr>
          <w:p w:rsidR="00DB2E81" w:rsidRPr="00B51E94" w:rsidRDefault="00DB2E81" w:rsidP="00700A5D">
            <w:pPr>
              <w:widowControl w:val="0"/>
              <w:contextualSpacing/>
              <w:jc w:val="both"/>
              <w:rPr>
                <w:rFonts w:ascii="Times New Roman" w:hAnsi="Times New Roman"/>
                <w:color w:val="000000" w:themeColor="text1"/>
                <w:sz w:val="22"/>
                <w:szCs w:val="22"/>
              </w:rPr>
            </w:pPr>
            <w:r w:rsidRPr="00B51E94">
              <w:rPr>
                <w:rFonts w:ascii="Times New Roman" w:hAnsi="Times New Roman"/>
                <w:color w:val="000000" w:themeColor="text1"/>
                <w:sz w:val="22"/>
                <w:szCs w:val="22"/>
              </w:rPr>
              <w:t xml:space="preserve">Низкий </w:t>
            </w:r>
          </w:p>
        </w:tc>
        <w:tc>
          <w:tcPr>
            <w:tcW w:w="850" w:type="dxa"/>
          </w:tcPr>
          <w:p w:rsidR="00DB2E81" w:rsidRPr="00B51E94" w:rsidRDefault="00B51E94" w:rsidP="00700A5D">
            <w:pPr>
              <w:widowControl w:val="0"/>
              <w:tabs>
                <w:tab w:val="left" w:pos="1060"/>
              </w:tabs>
              <w:ind w:right="-249"/>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10</w:t>
            </w:r>
          </w:p>
        </w:tc>
        <w:tc>
          <w:tcPr>
            <w:tcW w:w="850" w:type="dxa"/>
          </w:tcPr>
          <w:p w:rsidR="00DB2E81" w:rsidRPr="00B51E94" w:rsidRDefault="00B51E94" w:rsidP="00700A5D">
            <w:pPr>
              <w:widowControl w:val="0"/>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4</w:t>
            </w:r>
          </w:p>
        </w:tc>
        <w:tc>
          <w:tcPr>
            <w:tcW w:w="851" w:type="dxa"/>
          </w:tcPr>
          <w:p w:rsidR="00DB2E81" w:rsidRPr="00B51E94" w:rsidRDefault="00B51E94" w:rsidP="00700A5D">
            <w:pPr>
              <w:widowControl w:val="0"/>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0</w:t>
            </w:r>
          </w:p>
        </w:tc>
        <w:tc>
          <w:tcPr>
            <w:tcW w:w="850" w:type="dxa"/>
          </w:tcPr>
          <w:p w:rsidR="00DB2E81" w:rsidRPr="00B51E94" w:rsidRDefault="00B51E94" w:rsidP="00700A5D">
            <w:pPr>
              <w:widowControl w:val="0"/>
              <w:tabs>
                <w:tab w:val="left" w:pos="1026"/>
              </w:tabs>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3</w:t>
            </w:r>
          </w:p>
        </w:tc>
        <w:tc>
          <w:tcPr>
            <w:tcW w:w="709" w:type="dxa"/>
          </w:tcPr>
          <w:p w:rsidR="00DB2E81" w:rsidRPr="00B51E94" w:rsidRDefault="00B51E94" w:rsidP="00700A5D">
            <w:pPr>
              <w:widowControl w:val="0"/>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0</w:t>
            </w:r>
          </w:p>
        </w:tc>
        <w:tc>
          <w:tcPr>
            <w:tcW w:w="851" w:type="dxa"/>
          </w:tcPr>
          <w:p w:rsidR="00DB2E81" w:rsidRPr="00B51E94" w:rsidRDefault="00B51E94" w:rsidP="00700A5D">
            <w:pPr>
              <w:widowControl w:val="0"/>
              <w:tabs>
                <w:tab w:val="left" w:pos="1344"/>
              </w:tabs>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0</w:t>
            </w:r>
          </w:p>
        </w:tc>
        <w:tc>
          <w:tcPr>
            <w:tcW w:w="1190" w:type="dxa"/>
          </w:tcPr>
          <w:p w:rsidR="00DB2E81" w:rsidRPr="00B51E94" w:rsidRDefault="00B51E94" w:rsidP="00700A5D">
            <w:pPr>
              <w:widowControl w:val="0"/>
              <w:tabs>
                <w:tab w:val="left" w:pos="1344"/>
              </w:tabs>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0</w:t>
            </w:r>
          </w:p>
        </w:tc>
        <w:tc>
          <w:tcPr>
            <w:tcW w:w="992" w:type="dxa"/>
          </w:tcPr>
          <w:p w:rsidR="00DB2E81" w:rsidRPr="00B51E94" w:rsidRDefault="00B51E94" w:rsidP="00700A5D">
            <w:pPr>
              <w:widowControl w:val="0"/>
              <w:ind w:right="-108"/>
              <w:contextualSpacing/>
              <w:jc w:val="center"/>
              <w:rPr>
                <w:rFonts w:ascii="Times New Roman" w:hAnsi="Times New Roman"/>
                <w:color w:val="000000" w:themeColor="text1"/>
                <w:sz w:val="22"/>
                <w:szCs w:val="22"/>
              </w:rPr>
            </w:pPr>
            <w:r w:rsidRPr="00B51E94">
              <w:rPr>
                <w:rFonts w:ascii="Times New Roman" w:hAnsi="Times New Roman"/>
                <w:color w:val="000000" w:themeColor="text1"/>
                <w:sz w:val="22"/>
                <w:szCs w:val="22"/>
              </w:rPr>
              <w:t>0</w:t>
            </w:r>
          </w:p>
        </w:tc>
        <w:tc>
          <w:tcPr>
            <w:tcW w:w="1274" w:type="dxa"/>
          </w:tcPr>
          <w:p w:rsidR="00DB2E81" w:rsidRPr="00B51E94" w:rsidRDefault="00B51E94" w:rsidP="00700A5D">
            <w:pPr>
              <w:widowControl w:val="0"/>
              <w:ind w:right="-108"/>
              <w:contextualSpacing/>
              <w:jc w:val="center"/>
              <w:rPr>
                <w:rFonts w:ascii="Times New Roman" w:hAnsi="Times New Roman"/>
                <w:b/>
                <w:color w:val="000000" w:themeColor="text1"/>
                <w:sz w:val="22"/>
                <w:szCs w:val="22"/>
              </w:rPr>
            </w:pPr>
            <w:r w:rsidRPr="00B51E94">
              <w:rPr>
                <w:rFonts w:ascii="Times New Roman" w:hAnsi="Times New Roman"/>
                <w:b/>
                <w:color w:val="000000" w:themeColor="text1"/>
                <w:sz w:val="22"/>
                <w:szCs w:val="22"/>
              </w:rPr>
              <w:t>2</w:t>
            </w:r>
          </w:p>
        </w:tc>
      </w:tr>
    </w:tbl>
    <w:p w:rsidR="00564C59" w:rsidRDefault="00564C59" w:rsidP="008F47DE">
      <w:pPr>
        <w:spacing w:after="0" w:line="240" w:lineRule="auto"/>
        <w:ind w:firstLine="709"/>
        <w:contextualSpacing/>
        <w:jc w:val="both"/>
        <w:rPr>
          <w:rFonts w:ascii="Times New Roman" w:eastAsiaTheme="minorEastAsia" w:hAnsi="Times New Roman"/>
          <w:color w:val="000000" w:themeColor="text1"/>
          <w:sz w:val="26"/>
          <w:szCs w:val="26"/>
          <w:lang w:eastAsia="ru-RU"/>
        </w:rPr>
      </w:pPr>
    </w:p>
    <w:p w:rsidR="008F47DE" w:rsidRPr="004201FE" w:rsidRDefault="008F47DE" w:rsidP="008F47DE">
      <w:pPr>
        <w:spacing w:after="0" w:line="240" w:lineRule="auto"/>
        <w:ind w:firstLine="709"/>
        <w:contextualSpacing/>
        <w:jc w:val="both"/>
        <w:rPr>
          <w:rFonts w:ascii="Times New Roman" w:eastAsiaTheme="minorEastAsia" w:hAnsi="Times New Roman"/>
          <w:color w:val="000000" w:themeColor="text1"/>
          <w:sz w:val="26"/>
          <w:szCs w:val="26"/>
          <w:lang w:eastAsia="ru-RU"/>
        </w:rPr>
      </w:pPr>
      <w:r w:rsidRPr="004201FE">
        <w:rPr>
          <w:rFonts w:ascii="Times New Roman" w:eastAsiaTheme="minorEastAsia" w:hAnsi="Times New Roman"/>
          <w:color w:val="000000" w:themeColor="text1"/>
          <w:sz w:val="26"/>
          <w:szCs w:val="26"/>
          <w:lang w:eastAsia="ru-RU"/>
        </w:rPr>
        <w:t xml:space="preserve">Программный материал по образовательной области «Речевое развитие» освоен дошкольниками в основном на высоком и среднем уровне. Высокие результаты показали воспитанники подготовительной к школе и </w:t>
      </w:r>
      <w:r w:rsidR="00564C59" w:rsidRPr="004201FE">
        <w:rPr>
          <w:rFonts w:ascii="Times New Roman" w:eastAsiaTheme="minorEastAsia" w:hAnsi="Times New Roman"/>
          <w:color w:val="000000" w:themeColor="text1"/>
          <w:sz w:val="26"/>
          <w:szCs w:val="26"/>
          <w:lang w:eastAsia="ru-RU"/>
        </w:rPr>
        <w:t>средней групп</w:t>
      </w:r>
      <w:r w:rsidRPr="004201FE">
        <w:rPr>
          <w:rFonts w:ascii="Times New Roman" w:eastAsiaTheme="minorEastAsia" w:hAnsi="Times New Roman"/>
          <w:color w:val="000000" w:themeColor="text1"/>
          <w:sz w:val="26"/>
          <w:szCs w:val="26"/>
          <w:lang w:eastAsia="ru-RU"/>
        </w:rPr>
        <w:t xml:space="preserve">. Низкий результат в </w:t>
      </w:r>
      <w:r w:rsidR="00DB2E81" w:rsidRPr="004201FE">
        <w:rPr>
          <w:rFonts w:ascii="Times New Roman" w:eastAsiaTheme="minorEastAsia" w:hAnsi="Times New Roman"/>
          <w:color w:val="000000" w:themeColor="text1"/>
          <w:sz w:val="26"/>
          <w:szCs w:val="26"/>
          <w:lang w:eastAsia="ru-RU"/>
        </w:rPr>
        <w:t xml:space="preserve">младшей группе 1 </w:t>
      </w:r>
      <w:r w:rsidR="00564C59" w:rsidRPr="004201FE">
        <w:rPr>
          <w:rFonts w:ascii="Times New Roman" w:eastAsiaTheme="minorEastAsia" w:hAnsi="Times New Roman"/>
          <w:color w:val="000000" w:themeColor="text1"/>
          <w:sz w:val="26"/>
          <w:szCs w:val="26"/>
          <w:lang w:eastAsia="ru-RU"/>
        </w:rPr>
        <w:t>корпус –</w:t>
      </w:r>
      <w:r w:rsidRPr="004201FE">
        <w:rPr>
          <w:rFonts w:ascii="Times New Roman" w:eastAsiaTheme="minorEastAsia" w:hAnsi="Times New Roman"/>
          <w:color w:val="000000" w:themeColor="text1"/>
          <w:sz w:val="26"/>
          <w:szCs w:val="26"/>
          <w:lang w:eastAsia="ru-RU"/>
        </w:rPr>
        <w:t xml:space="preserve"> </w:t>
      </w:r>
      <w:r w:rsidR="004201FE" w:rsidRPr="004201FE">
        <w:rPr>
          <w:rFonts w:ascii="Times New Roman" w:eastAsiaTheme="minorEastAsia" w:hAnsi="Times New Roman"/>
          <w:color w:val="000000" w:themeColor="text1"/>
          <w:sz w:val="26"/>
          <w:szCs w:val="26"/>
          <w:lang w:eastAsia="ru-RU"/>
        </w:rPr>
        <w:t>10</w:t>
      </w:r>
      <w:r w:rsidRPr="004201FE">
        <w:rPr>
          <w:rFonts w:ascii="Times New Roman" w:eastAsiaTheme="minorEastAsia" w:hAnsi="Times New Roman"/>
          <w:color w:val="000000" w:themeColor="text1"/>
          <w:sz w:val="26"/>
          <w:szCs w:val="26"/>
          <w:lang w:eastAsia="ru-RU"/>
        </w:rPr>
        <w:t xml:space="preserve"> %</w:t>
      </w:r>
      <w:r w:rsidR="004201FE" w:rsidRPr="004201FE">
        <w:rPr>
          <w:rFonts w:ascii="Times New Roman" w:eastAsiaTheme="minorEastAsia" w:hAnsi="Times New Roman"/>
          <w:color w:val="000000" w:themeColor="text1"/>
          <w:sz w:val="26"/>
          <w:szCs w:val="26"/>
          <w:lang w:eastAsia="ru-RU"/>
        </w:rPr>
        <w:t xml:space="preserve">, младшей и средней группах 2 </w:t>
      </w:r>
      <w:r w:rsidR="00564C59" w:rsidRPr="004201FE">
        <w:rPr>
          <w:rFonts w:ascii="Times New Roman" w:eastAsiaTheme="minorEastAsia" w:hAnsi="Times New Roman"/>
          <w:color w:val="000000" w:themeColor="text1"/>
          <w:sz w:val="26"/>
          <w:szCs w:val="26"/>
          <w:lang w:eastAsia="ru-RU"/>
        </w:rPr>
        <w:t>корпуса</w:t>
      </w:r>
      <w:r w:rsidR="00564C59">
        <w:rPr>
          <w:rFonts w:ascii="Times New Roman" w:eastAsiaTheme="minorEastAsia" w:hAnsi="Times New Roman"/>
          <w:color w:val="000000" w:themeColor="text1"/>
          <w:sz w:val="26"/>
          <w:szCs w:val="26"/>
          <w:lang w:eastAsia="ru-RU"/>
        </w:rPr>
        <w:t>.</w:t>
      </w:r>
      <w:r w:rsidR="00564C59" w:rsidRPr="004201FE">
        <w:rPr>
          <w:rFonts w:ascii="Times New Roman" w:eastAsiaTheme="minorEastAsia" w:hAnsi="Times New Roman"/>
          <w:color w:val="000000" w:themeColor="text1"/>
          <w:sz w:val="26"/>
          <w:szCs w:val="26"/>
          <w:lang w:eastAsia="ru-RU"/>
        </w:rPr>
        <w:t xml:space="preserve"> Данным</w:t>
      </w:r>
      <w:r w:rsidRPr="004201FE">
        <w:rPr>
          <w:rFonts w:ascii="Times New Roman" w:eastAsiaTheme="minorEastAsia" w:hAnsi="Times New Roman"/>
          <w:color w:val="000000" w:themeColor="text1"/>
          <w:sz w:val="26"/>
          <w:szCs w:val="26"/>
          <w:lang w:eastAsia="ru-RU"/>
        </w:rPr>
        <w:t xml:space="preserve"> педагогам обратить внимание на необходимость уделять серьёзное внимание развитию речи и коммуникативным навыкам детей. Освоение программного материала по образовательной области «Речевое развитие» можно считать удовлетворительным.</w:t>
      </w:r>
    </w:p>
    <w:p w:rsidR="00564C59" w:rsidRDefault="00564C59"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p>
    <w:p w:rsidR="00564C59" w:rsidRDefault="00564C59"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p>
    <w:p w:rsidR="00564C59" w:rsidRDefault="00564C59"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p>
    <w:p w:rsidR="00564C59" w:rsidRDefault="00564C59"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p>
    <w:p w:rsidR="00564C59" w:rsidRDefault="00564C59"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p>
    <w:p w:rsidR="008F47DE" w:rsidRPr="004201FE" w:rsidRDefault="008F47DE"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r w:rsidRPr="004201FE">
        <w:rPr>
          <w:rFonts w:ascii="Times New Roman" w:hAnsi="Times New Roman"/>
          <w:b/>
          <w:color w:val="000000" w:themeColor="text1"/>
          <w:sz w:val="26"/>
          <w:szCs w:val="26"/>
          <w:lang w:eastAsia="ru-RU"/>
        </w:rPr>
        <w:lastRenderedPageBreak/>
        <w:t>Сравнительный анализ по группам образовательной области</w:t>
      </w:r>
    </w:p>
    <w:p w:rsidR="008F47DE" w:rsidRPr="004201FE" w:rsidRDefault="008F47DE"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r w:rsidRPr="004201FE">
        <w:rPr>
          <w:rFonts w:ascii="Times New Roman" w:hAnsi="Times New Roman"/>
          <w:b/>
          <w:noProof/>
          <w:color w:val="000000" w:themeColor="text1"/>
          <w:sz w:val="26"/>
          <w:szCs w:val="26"/>
          <w:lang w:eastAsia="ru-RU"/>
        </w:rPr>
        <w:drawing>
          <wp:anchor distT="0" distB="0" distL="114300" distR="114300" simplePos="0" relativeHeight="251655168" behindDoc="0" locked="0" layoutInCell="1" allowOverlap="1">
            <wp:simplePos x="0" y="0"/>
            <wp:positionH relativeFrom="column">
              <wp:posOffset>1328420</wp:posOffset>
            </wp:positionH>
            <wp:positionV relativeFrom="paragraph">
              <wp:posOffset>341630</wp:posOffset>
            </wp:positionV>
            <wp:extent cx="3969385" cy="2133600"/>
            <wp:effectExtent l="19050" t="0" r="12065" b="0"/>
            <wp:wrapTopAndBottom/>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Pr="004201FE">
        <w:rPr>
          <w:rFonts w:ascii="Times New Roman" w:hAnsi="Times New Roman"/>
          <w:b/>
          <w:color w:val="000000" w:themeColor="text1"/>
          <w:sz w:val="26"/>
          <w:szCs w:val="26"/>
          <w:lang w:eastAsia="ru-RU"/>
        </w:rPr>
        <w:t>«</w:t>
      </w:r>
      <w:r w:rsidR="00564C59" w:rsidRPr="004201FE">
        <w:rPr>
          <w:rFonts w:ascii="Times New Roman" w:hAnsi="Times New Roman"/>
          <w:b/>
          <w:color w:val="000000" w:themeColor="text1"/>
          <w:sz w:val="26"/>
          <w:szCs w:val="26"/>
          <w:lang w:eastAsia="ru-RU"/>
        </w:rPr>
        <w:t>Речевое развитие</w:t>
      </w:r>
      <w:r w:rsidRPr="004201FE">
        <w:rPr>
          <w:rFonts w:ascii="Times New Roman" w:hAnsi="Times New Roman"/>
          <w:b/>
          <w:color w:val="000000" w:themeColor="text1"/>
          <w:sz w:val="26"/>
          <w:szCs w:val="26"/>
          <w:lang w:eastAsia="ru-RU"/>
        </w:rPr>
        <w:t>»</w:t>
      </w:r>
    </w:p>
    <w:p w:rsidR="008F47DE" w:rsidRPr="00022E1C" w:rsidRDefault="008F47DE" w:rsidP="008F47DE">
      <w:pPr>
        <w:widowControl w:val="0"/>
        <w:spacing w:after="0" w:line="240" w:lineRule="auto"/>
        <w:ind w:left="580" w:right="300"/>
        <w:contextualSpacing/>
        <w:jc w:val="center"/>
        <w:rPr>
          <w:rFonts w:ascii="Times New Roman" w:hAnsi="Times New Roman"/>
          <w:b/>
          <w:color w:val="FF0000"/>
          <w:sz w:val="26"/>
          <w:szCs w:val="26"/>
          <w:lang w:eastAsia="ru-RU"/>
        </w:rPr>
      </w:pPr>
    </w:p>
    <w:p w:rsidR="008F47DE" w:rsidRDefault="008F47DE" w:rsidP="008F47DE">
      <w:pPr>
        <w:spacing w:after="0" w:line="240" w:lineRule="auto"/>
        <w:contextualSpacing/>
        <w:jc w:val="center"/>
        <w:rPr>
          <w:rFonts w:ascii="Times New Roman" w:eastAsiaTheme="minorEastAsia" w:hAnsi="Times New Roman"/>
          <w:b/>
          <w:color w:val="000000" w:themeColor="text1"/>
          <w:sz w:val="26"/>
          <w:szCs w:val="26"/>
          <w:lang w:eastAsia="ru-RU"/>
        </w:rPr>
      </w:pPr>
      <w:r w:rsidRPr="008C3157">
        <w:rPr>
          <w:rFonts w:ascii="Times New Roman" w:eastAsiaTheme="minorEastAsia" w:hAnsi="Times New Roman"/>
          <w:b/>
          <w:color w:val="000000" w:themeColor="text1"/>
          <w:sz w:val="26"/>
          <w:szCs w:val="26"/>
          <w:lang w:eastAsia="ru-RU"/>
        </w:rPr>
        <w:t xml:space="preserve">Итого по </w:t>
      </w:r>
      <w:r w:rsidR="00564C59" w:rsidRPr="008C3157">
        <w:rPr>
          <w:rFonts w:ascii="Times New Roman" w:eastAsiaTheme="minorEastAsia" w:hAnsi="Times New Roman"/>
          <w:b/>
          <w:color w:val="000000" w:themeColor="text1"/>
          <w:sz w:val="26"/>
          <w:szCs w:val="26"/>
          <w:lang w:eastAsia="ru-RU"/>
        </w:rPr>
        <w:t>ДОУ освоение</w:t>
      </w:r>
      <w:r w:rsidRPr="008C3157">
        <w:rPr>
          <w:rFonts w:ascii="Times New Roman" w:eastAsiaTheme="minorEastAsia" w:hAnsi="Times New Roman"/>
          <w:b/>
          <w:color w:val="000000" w:themeColor="text1"/>
          <w:sz w:val="26"/>
          <w:szCs w:val="26"/>
          <w:lang w:eastAsia="ru-RU"/>
        </w:rPr>
        <w:t xml:space="preserve"> программного материала по образовательной области «</w:t>
      </w:r>
      <w:r w:rsidR="00564C59" w:rsidRPr="008C3157">
        <w:rPr>
          <w:rFonts w:ascii="Times New Roman" w:eastAsiaTheme="minorEastAsia" w:hAnsi="Times New Roman"/>
          <w:b/>
          <w:color w:val="000000" w:themeColor="text1"/>
          <w:sz w:val="26"/>
          <w:szCs w:val="26"/>
          <w:lang w:eastAsia="ru-RU"/>
        </w:rPr>
        <w:t>Речевое развитие</w:t>
      </w:r>
      <w:r w:rsidRPr="008C3157">
        <w:rPr>
          <w:rFonts w:ascii="Times New Roman" w:eastAsiaTheme="minorEastAsia" w:hAnsi="Times New Roman"/>
          <w:b/>
          <w:color w:val="000000" w:themeColor="text1"/>
          <w:sz w:val="26"/>
          <w:szCs w:val="26"/>
          <w:lang w:eastAsia="ru-RU"/>
        </w:rPr>
        <w:t>»</w:t>
      </w:r>
    </w:p>
    <w:p w:rsidR="00564C59" w:rsidRPr="008C3157" w:rsidRDefault="00564C59" w:rsidP="008F47DE">
      <w:pPr>
        <w:spacing w:after="0" w:line="240" w:lineRule="auto"/>
        <w:contextualSpacing/>
        <w:jc w:val="center"/>
        <w:rPr>
          <w:rFonts w:ascii="Times New Roman" w:eastAsiaTheme="minorEastAsia" w:hAnsi="Times New Roman"/>
          <w:b/>
          <w:color w:val="000000" w:themeColor="text1"/>
          <w:sz w:val="26"/>
          <w:szCs w:val="26"/>
          <w:lang w:eastAsia="ru-RU"/>
        </w:rPr>
      </w:pPr>
    </w:p>
    <w:tbl>
      <w:tblPr>
        <w:tblStyle w:val="2d"/>
        <w:tblW w:w="0" w:type="auto"/>
        <w:tblInd w:w="108" w:type="dxa"/>
        <w:tblLook w:val="04A0" w:firstRow="1" w:lastRow="0" w:firstColumn="1" w:lastColumn="0" w:noHBand="0" w:noVBand="1"/>
      </w:tblPr>
      <w:tblGrid>
        <w:gridCol w:w="2147"/>
        <w:gridCol w:w="3654"/>
        <w:gridCol w:w="3804"/>
      </w:tblGrid>
      <w:tr w:rsidR="00C440B0" w:rsidRPr="00022E1C" w:rsidTr="00376155">
        <w:tc>
          <w:tcPr>
            <w:tcW w:w="2147" w:type="dxa"/>
          </w:tcPr>
          <w:p w:rsidR="008F47DE" w:rsidRPr="008C3157" w:rsidRDefault="008F47DE" w:rsidP="006765B2">
            <w:pPr>
              <w:contextualSpacing/>
              <w:jc w:val="center"/>
              <w:rPr>
                <w:rFonts w:ascii="Times New Roman" w:hAnsi="Times New Roman"/>
                <w:b/>
                <w:color w:val="000000" w:themeColor="text1"/>
                <w:sz w:val="22"/>
                <w:szCs w:val="22"/>
              </w:rPr>
            </w:pPr>
            <w:r w:rsidRPr="008C3157">
              <w:rPr>
                <w:rFonts w:ascii="Times New Roman" w:hAnsi="Times New Roman"/>
                <w:b/>
                <w:color w:val="000000" w:themeColor="text1"/>
                <w:sz w:val="22"/>
                <w:szCs w:val="22"/>
              </w:rPr>
              <w:t>Уровень</w:t>
            </w:r>
          </w:p>
        </w:tc>
        <w:tc>
          <w:tcPr>
            <w:tcW w:w="3654" w:type="dxa"/>
          </w:tcPr>
          <w:p w:rsidR="008F47DE" w:rsidRPr="008C3157" w:rsidRDefault="008F47DE" w:rsidP="006765B2">
            <w:pPr>
              <w:contextualSpacing/>
              <w:jc w:val="center"/>
              <w:rPr>
                <w:rFonts w:ascii="Times New Roman" w:hAnsi="Times New Roman"/>
                <w:b/>
                <w:color w:val="000000" w:themeColor="text1"/>
                <w:sz w:val="22"/>
                <w:szCs w:val="22"/>
              </w:rPr>
            </w:pPr>
            <w:r w:rsidRPr="008C3157">
              <w:rPr>
                <w:rFonts w:ascii="Times New Roman" w:hAnsi="Times New Roman"/>
                <w:b/>
                <w:color w:val="000000" w:themeColor="text1"/>
                <w:sz w:val="22"/>
                <w:szCs w:val="22"/>
              </w:rPr>
              <w:t>Начало учебного года</w:t>
            </w:r>
          </w:p>
        </w:tc>
        <w:tc>
          <w:tcPr>
            <w:tcW w:w="3804" w:type="dxa"/>
          </w:tcPr>
          <w:p w:rsidR="008F47DE" w:rsidRPr="008C3157" w:rsidRDefault="008F47DE" w:rsidP="006765B2">
            <w:pPr>
              <w:contextualSpacing/>
              <w:jc w:val="center"/>
              <w:rPr>
                <w:rFonts w:ascii="Times New Roman" w:hAnsi="Times New Roman"/>
                <w:b/>
                <w:color w:val="000000" w:themeColor="text1"/>
                <w:sz w:val="22"/>
                <w:szCs w:val="22"/>
              </w:rPr>
            </w:pPr>
            <w:r w:rsidRPr="008C3157">
              <w:rPr>
                <w:rFonts w:ascii="Times New Roman" w:hAnsi="Times New Roman"/>
                <w:b/>
                <w:color w:val="000000" w:themeColor="text1"/>
                <w:sz w:val="22"/>
                <w:szCs w:val="22"/>
              </w:rPr>
              <w:t>Конец учебного года</w:t>
            </w:r>
          </w:p>
        </w:tc>
      </w:tr>
      <w:tr w:rsidR="00376155" w:rsidRPr="00022E1C" w:rsidTr="00376155">
        <w:tc>
          <w:tcPr>
            <w:tcW w:w="2147" w:type="dxa"/>
          </w:tcPr>
          <w:p w:rsidR="00376155" w:rsidRPr="008C3157" w:rsidRDefault="00376155" w:rsidP="006765B2">
            <w:pPr>
              <w:widowControl w:val="0"/>
              <w:ind w:right="-75"/>
              <w:contextualSpacing/>
              <w:jc w:val="both"/>
              <w:rPr>
                <w:rFonts w:ascii="Times New Roman" w:hAnsi="Times New Roman"/>
                <w:color w:val="000000" w:themeColor="text1"/>
                <w:sz w:val="22"/>
                <w:szCs w:val="22"/>
              </w:rPr>
            </w:pPr>
            <w:r w:rsidRPr="008C3157">
              <w:rPr>
                <w:rFonts w:ascii="Times New Roman" w:hAnsi="Times New Roman"/>
                <w:color w:val="000000" w:themeColor="text1"/>
                <w:sz w:val="22"/>
                <w:szCs w:val="22"/>
              </w:rPr>
              <w:t>Высокий</w:t>
            </w:r>
          </w:p>
        </w:tc>
        <w:tc>
          <w:tcPr>
            <w:tcW w:w="3654" w:type="dxa"/>
          </w:tcPr>
          <w:p w:rsidR="00376155" w:rsidRPr="008C3157" w:rsidRDefault="008C3157" w:rsidP="00700A5D">
            <w:pPr>
              <w:jc w:val="center"/>
              <w:rPr>
                <w:rFonts w:ascii="Times New Roman" w:hAnsi="Times New Roman"/>
                <w:color w:val="000000" w:themeColor="text1"/>
                <w:sz w:val="22"/>
                <w:szCs w:val="22"/>
              </w:rPr>
            </w:pPr>
            <w:r w:rsidRPr="008C3157">
              <w:rPr>
                <w:rFonts w:ascii="Times New Roman" w:hAnsi="Times New Roman"/>
                <w:color w:val="000000" w:themeColor="text1"/>
                <w:sz w:val="22"/>
                <w:szCs w:val="22"/>
              </w:rPr>
              <w:t>51</w:t>
            </w:r>
            <w:r w:rsidR="00376155" w:rsidRPr="008C3157">
              <w:rPr>
                <w:rFonts w:ascii="Times New Roman" w:hAnsi="Times New Roman"/>
                <w:color w:val="000000" w:themeColor="text1"/>
                <w:sz w:val="22"/>
                <w:szCs w:val="22"/>
              </w:rPr>
              <w:t>%</w:t>
            </w:r>
          </w:p>
        </w:tc>
        <w:tc>
          <w:tcPr>
            <w:tcW w:w="3804" w:type="dxa"/>
          </w:tcPr>
          <w:p w:rsidR="00376155" w:rsidRPr="008C3157" w:rsidRDefault="008C3157" w:rsidP="00700A5D">
            <w:pPr>
              <w:jc w:val="center"/>
              <w:rPr>
                <w:rFonts w:ascii="Times New Roman" w:hAnsi="Times New Roman"/>
                <w:color w:val="000000" w:themeColor="text1"/>
                <w:sz w:val="22"/>
                <w:szCs w:val="22"/>
              </w:rPr>
            </w:pPr>
            <w:r w:rsidRPr="008C3157">
              <w:rPr>
                <w:rFonts w:ascii="Times New Roman" w:hAnsi="Times New Roman"/>
                <w:color w:val="000000" w:themeColor="text1"/>
                <w:sz w:val="22"/>
                <w:szCs w:val="22"/>
              </w:rPr>
              <w:t>64</w:t>
            </w:r>
            <w:r w:rsidR="00376155" w:rsidRPr="008C3157">
              <w:rPr>
                <w:rFonts w:ascii="Times New Roman" w:hAnsi="Times New Roman"/>
                <w:color w:val="000000" w:themeColor="text1"/>
                <w:sz w:val="22"/>
                <w:szCs w:val="22"/>
              </w:rPr>
              <w:t>%</w:t>
            </w:r>
          </w:p>
        </w:tc>
      </w:tr>
      <w:tr w:rsidR="00376155" w:rsidRPr="00022E1C" w:rsidTr="00376155">
        <w:tc>
          <w:tcPr>
            <w:tcW w:w="2147" w:type="dxa"/>
          </w:tcPr>
          <w:p w:rsidR="00376155" w:rsidRPr="008C3157" w:rsidRDefault="00376155" w:rsidP="006765B2">
            <w:pPr>
              <w:widowControl w:val="0"/>
              <w:contextualSpacing/>
              <w:jc w:val="both"/>
              <w:rPr>
                <w:rFonts w:ascii="Times New Roman" w:hAnsi="Times New Roman"/>
                <w:color w:val="000000" w:themeColor="text1"/>
                <w:sz w:val="22"/>
                <w:szCs w:val="22"/>
              </w:rPr>
            </w:pPr>
            <w:r w:rsidRPr="008C3157">
              <w:rPr>
                <w:rFonts w:ascii="Times New Roman" w:hAnsi="Times New Roman"/>
                <w:color w:val="000000" w:themeColor="text1"/>
                <w:sz w:val="22"/>
                <w:szCs w:val="22"/>
              </w:rPr>
              <w:t>Средний</w:t>
            </w:r>
          </w:p>
        </w:tc>
        <w:tc>
          <w:tcPr>
            <w:tcW w:w="3654" w:type="dxa"/>
          </w:tcPr>
          <w:p w:rsidR="00376155" w:rsidRPr="008C3157" w:rsidRDefault="008C3157" w:rsidP="00700A5D">
            <w:pPr>
              <w:jc w:val="center"/>
              <w:rPr>
                <w:rFonts w:ascii="Times New Roman" w:hAnsi="Times New Roman"/>
                <w:color w:val="000000" w:themeColor="text1"/>
                <w:sz w:val="22"/>
                <w:szCs w:val="22"/>
              </w:rPr>
            </w:pPr>
            <w:r w:rsidRPr="008C3157">
              <w:rPr>
                <w:rFonts w:ascii="Times New Roman" w:hAnsi="Times New Roman"/>
                <w:color w:val="000000" w:themeColor="text1"/>
                <w:sz w:val="22"/>
                <w:szCs w:val="22"/>
              </w:rPr>
              <w:t>44</w:t>
            </w:r>
            <w:r w:rsidR="00376155" w:rsidRPr="008C3157">
              <w:rPr>
                <w:rFonts w:ascii="Times New Roman" w:hAnsi="Times New Roman"/>
                <w:color w:val="000000" w:themeColor="text1"/>
                <w:sz w:val="22"/>
                <w:szCs w:val="22"/>
              </w:rPr>
              <w:t>%</w:t>
            </w:r>
          </w:p>
        </w:tc>
        <w:tc>
          <w:tcPr>
            <w:tcW w:w="3804" w:type="dxa"/>
          </w:tcPr>
          <w:p w:rsidR="00376155" w:rsidRPr="008C3157" w:rsidRDefault="008C3157" w:rsidP="00700A5D">
            <w:pPr>
              <w:jc w:val="center"/>
              <w:rPr>
                <w:rFonts w:ascii="Times New Roman" w:hAnsi="Times New Roman"/>
                <w:color w:val="000000" w:themeColor="text1"/>
                <w:sz w:val="22"/>
                <w:szCs w:val="22"/>
              </w:rPr>
            </w:pPr>
            <w:r w:rsidRPr="008C3157">
              <w:rPr>
                <w:rFonts w:ascii="Times New Roman" w:hAnsi="Times New Roman"/>
                <w:color w:val="000000" w:themeColor="text1"/>
                <w:sz w:val="22"/>
                <w:szCs w:val="22"/>
              </w:rPr>
              <w:t>34</w:t>
            </w:r>
            <w:r w:rsidR="00376155" w:rsidRPr="008C3157">
              <w:rPr>
                <w:rFonts w:ascii="Times New Roman" w:hAnsi="Times New Roman"/>
                <w:color w:val="000000" w:themeColor="text1"/>
                <w:sz w:val="22"/>
                <w:szCs w:val="22"/>
              </w:rPr>
              <w:t>%</w:t>
            </w:r>
          </w:p>
        </w:tc>
      </w:tr>
      <w:tr w:rsidR="00376155" w:rsidRPr="00022E1C" w:rsidTr="00376155">
        <w:tc>
          <w:tcPr>
            <w:tcW w:w="2147" w:type="dxa"/>
          </w:tcPr>
          <w:p w:rsidR="00376155" w:rsidRPr="008C3157" w:rsidRDefault="00376155" w:rsidP="006765B2">
            <w:pPr>
              <w:widowControl w:val="0"/>
              <w:ind w:right="34"/>
              <w:contextualSpacing/>
              <w:jc w:val="both"/>
              <w:rPr>
                <w:rFonts w:ascii="Times New Roman" w:hAnsi="Times New Roman"/>
                <w:color w:val="000000" w:themeColor="text1"/>
                <w:sz w:val="22"/>
                <w:szCs w:val="22"/>
              </w:rPr>
            </w:pPr>
            <w:r w:rsidRPr="008C3157">
              <w:rPr>
                <w:rFonts w:ascii="Times New Roman" w:hAnsi="Times New Roman"/>
                <w:color w:val="000000" w:themeColor="text1"/>
                <w:sz w:val="22"/>
                <w:szCs w:val="22"/>
              </w:rPr>
              <w:t xml:space="preserve">Низкий </w:t>
            </w:r>
          </w:p>
        </w:tc>
        <w:tc>
          <w:tcPr>
            <w:tcW w:w="3654" w:type="dxa"/>
          </w:tcPr>
          <w:p w:rsidR="00376155" w:rsidRPr="008C3157" w:rsidRDefault="008C3157" w:rsidP="00700A5D">
            <w:pPr>
              <w:jc w:val="center"/>
              <w:rPr>
                <w:rFonts w:ascii="Times New Roman" w:hAnsi="Times New Roman"/>
                <w:color w:val="000000" w:themeColor="text1"/>
                <w:sz w:val="22"/>
                <w:szCs w:val="22"/>
              </w:rPr>
            </w:pPr>
            <w:r w:rsidRPr="008C3157">
              <w:rPr>
                <w:rFonts w:ascii="Times New Roman" w:hAnsi="Times New Roman"/>
                <w:color w:val="000000" w:themeColor="text1"/>
                <w:sz w:val="22"/>
                <w:szCs w:val="22"/>
              </w:rPr>
              <w:t>4</w:t>
            </w:r>
            <w:r w:rsidR="00376155" w:rsidRPr="008C3157">
              <w:rPr>
                <w:rFonts w:ascii="Times New Roman" w:hAnsi="Times New Roman"/>
                <w:color w:val="000000" w:themeColor="text1"/>
                <w:sz w:val="22"/>
                <w:szCs w:val="22"/>
              </w:rPr>
              <w:t>%</w:t>
            </w:r>
          </w:p>
        </w:tc>
        <w:tc>
          <w:tcPr>
            <w:tcW w:w="3804" w:type="dxa"/>
          </w:tcPr>
          <w:p w:rsidR="00376155" w:rsidRPr="008C3157" w:rsidRDefault="008C3157" w:rsidP="00700A5D">
            <w:pPr>
              <w:jc w:val="center"/>
              <w:rPr>
                <w:rFonts w:ascii="Times New Roman" w:hAnsi="Times New Roman"/>
                <w:color w:val="000000" w:themeColor="text1"/>
                <w:sz w:val="22"/>
                <w:szCs w:val="22"/>
              </w:rPr>
            </w:pPr>
            <w:r w:rsidRPr="008C3157">
              <w:rPr>
                <w:rFonts w:ascii="Times New Roman" w:hAnsi="Times New Roman"/>
                <w:color w:val="000000" w:themeColor="text1"/>
                <w:sz w:val="22"/>
                <w:szCs w:val="22"/>
              </w:rPr>
              <w:t>2</w:t>
            </w:r>
            <w:r w:rsidR="00376155" w:rsidRPr="008C3157">
              <w:rPr>
                <w:rFonts w:ascii="Times New Roman" w:hAnsi="Times New Roman"/>
                <w:color w:val="000000" w:themeColor="text1"/>
                <w:sz w:val="22"/>
                <w:szCs w:val="22"/>
              </w:rPr>
              <w:t>%</w:t>
            </w:r>
          </w:p>
        </w:tc>
      </w:tr>
    </w:tbl>
    <w:p w:rsidR="00564C59" w:rsidRDefault="00564C59"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p>
    <w:p w:rsidR="008F47DE" w:rsidRPr="008C3157" w:rsidRDefault="008F47DE"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r w:rsidRPr="008C3157">
        <w:rPr>
          <w:rFonts w:ascii="Times New Roman" w:hAnsi="Times New Roman"/>
          <w:b/>
          <w:color w:val="000000" w:themeColor="text1"/>
          <w:sz w:val="26"/>
          <w:szCs w:val="26"/>
          <w:lang w:eastAsia="ru-RU"/>
        </w:rPr>
        <w:t>Образовательная область</w:t>
      </w:r>
    </w:p>
    <w:p w:rsidR="008F47DE" w:rsidRDefault="008F47DE" w:rsidP="008F47DE">
      <w:pPr>
        <w:widowControl w:val="0"/>
        <w:spacing w:after="0" w:line="240" w:lineRule="auto"/>
        <w:ind w:left="580" w:right="300" w:hanging="13"/>
        <w:contextualSpacing/>
        <w:jc w:val="center"/>
        <w:rPr>
          <w:rFonts w:ascii="Times New Roman" w:hAnsi="Times New Roman"/>
          <w:b/>
          <w:color w:val="000000" w:themeColor="text1"/>
          <w:sz w:val="26"/>
          <w:szCs w:val="26"/>
          <w:lang w:eastAsia="ru-RU"/>
        </w:rPr>
      </w:pPr>
      <w:r w:rsidRPr="008C3157">
        <w:rPr>
          <w:rFonts w:ascii="Times New Roman" w:hAnsi="Times New Roman"/>
          <w:b/>
          <w:color w:val="000000" w:themeColor="text1"/>
          <w:sz w:val="26"/>
          <w:szCs w:val="26"/>
          <w:lang w:eastAsia="ru-RU"/>
        </w:rPr>
        <w:t>«Социально –</w:t>
      </w:r>
      <w:r w:rsidR="00A95BF1">
        <w:rPr>
          <w:rFonts w:ascii="Times New Roman" w:hAnsi="Times New Roman"/>
          <w:b/>
          <w:color w:val="000000" w:themeColor="text1"/>
          <w:sz w:val="26"/>
          <w:szCs w:val="26"/>
          <w:lang w:eastAsia="ru-RU"/>
        </w:rPr>
        <w:t xml:space="preserve"> </w:t>
      </w:r>
      <w:r w:rsidRPr="008C3157">
        <w:rPr>
          <w:rFonts w:ascii="Times New Roman" w:hAnsi="Times New Roman"/>
          <w:b/>
          <w:color w:val="000000" w:themeColor="text1"/>
          <w:sz w:val="26"/>
          <w:szCs w:val="26"/>
          <w:lang w:eastAsia="ru-RU"/>
        </w:rPr>
        <w:t>коммуникативное развитие»</w:t>
      </w:r>
    </w:p>
    <w:p w:rsidR="00564C59" w:rsidRPr="008C3157" w:rsidRDefault="00564C59" w:rsidP="008F47DE">
      <w:pPr>
        <w:widowControl w:val="0"/>
        <w:spacing w:after="0" w:line="240" w:lineRule="auto"/>
        <w:ind w:left="580" w:right="300" w:hanging="13"/>
        <w:contextualSpacing/>
        <w:jc w:val="center"/>
        <w:rPr>
          <w:rFonts w:ascii="Times New Roman" w:hAnsi="Times New Roman"/>
          <w:b/>
          <w:color w:val="000000" w:themeColor="text1"/>
          <w:sz w:val="26"/>
          <w:szCs w:val="26"/>
          <w:lang w:eastAsia="ru-RU"/>
        </w:rPr>
      </w:pPr>
    </w:p>
    <w:tbl>
      <w:tblPr>
        <w:tblStyle w:val="1a"/>
        <w:tblW w:w="9619" w:type="dxa"/>
        <w:jc w:val="center"/>
        <w:tblLayout w:type="fixed"/>
        <w:tblLook w:val="04A0" w:firstRow="1" w:lastRow="0" w:firstColumn="1" w:lastColumn="0" w:noHBand="0" w:noVBand="1"/>
      </w:tblPr>
      <w:tblGrid>
        <w:gridCol w:w="1275"/>
        <w:gridCol w:w="850"/>
        <w:gridCol w:w="850"/>
        <w:gridCol w:w="851"/>
        <w:gridCol w:w="850"/>
        <w:gridCol w:w="709"/>
        <w:gridCol w:w="851"/>
        <w:gridCol w:w="1190"/>
        <w:gridCol w:w="992"/>
        <w:gridCol w:w="1201"/>
      </w:tblGrid>
      <w:tr w:rsidR="006444B3" w:rsidRPr="00A95BF1" w:rsidTr="00700A5D">
        <w:trPr>
          <w:jc w:val="center"/>
        </w:trPr>
        <w:tc>
          <w:tcPr>
            <w:tcW w:w="1275" w:type="dxa"/>
            <w:vMerge w:val="restart"/>
          </w:tcPr>
          <w:p w:rsidR="006444B3" w:rsidRPr="00A95BF1" w:rsidRDefault="006444B3" w:rsidP="00700A5D">
            <w:pPr>
              <w:widowControl w:val="0"/>
              <w:ind w:right="600"/>
              <w:contextualSpacing/>
              <w:jc w:val="both"/>
              <w:rPr>
                <w:rFonts w:ascii="Times New Roman" w:hAnsi="Times New Roman"/>
                <w:b/>
                <w:color w:val="000000" w:themeColor="text1"/>
                <w:sz w:val="22"/>
                <w:szCs w:val="22"/>
              </w:rPr>
            </w:pPr>
          </w:p>
          <w:p w:rsidR="006444B3" w:rsidRPr="00A95BF1" w:rsidRDefault="006444B3" w:rsidP="00700A5D">
            <w:pPr>
              <w:widowControl w:val="0"/>
              <w:ind w:right="600"/>
              <w:contextualSpacing/>
              <w:jc w:val="both"/>
              <w:rPr>
                <w:rFonts w:ascii="Times New Roman" w:hAnsi="Times New Roman"/>
                <w:b/>
                <w:color w:val="000000" w:themeColor="text1"/>
                <w:sz w:val="22"/>
                <w:szCs w:val="22"/>
              </w:rPr>
            </w:pPr>
          </w:p>
          <w:p w:rsidR="006444B3" w:rsidRPr="00A95BF1" w:rsidRDefault="006444B3" w:rsidP="00700A5D">
            <w:pPr>
              <w:widowControl w:val="0"/>
              <w:contextualSpacing/>
              <w:jc w:val="both"/>
              <w:rPr>
                <w:rFonts w:ascii="Times New Roman" w:hAnsi="Times New Roman"/>
                <w:b/>
                <w:color w:val="000000" w:themeColor="text1"/>
                <w:sz w:val="22"/>
                <w:szCs w:val="22"/>
              </w:rPr>
            </w:pPr>
            <w:r w:rsidRPr="00A95BF1">
              <w:rPr>
                <w:rFonts w:ascii="Times New Roman" w:hAnsi="Times New Roman"/>
                <w:b/>
                <w:color w:val="000000" w:themeColor="text1"/>
                <w:sz w:val="22"/>
                <w:szCs w:val="22"/>
              </w:rPr>
              <w:t>Уровень</w:t>
            </w:r>
          </w:p>
        </w:tc>
        <w:tc>
          <w:tcPr>
            <w:tcW w:w="6151" w:type="dxa"/>
            <w:gridSpan w:val="7"/>
          </w:tcPr>
          <w:p w:rsidR="006444B3" w:rsidRPr="00A95BF1" w:rsidRDefault="006444B3" w:rsidP="00700A5D">
            <w:pPr>
              <w:widowControl w:val="0"/>
              <w:ind w:right="600"/>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Возрастные группы, в %</w:t>
            </w:r>
          </w:p>
        </w:tc>
        <w:tc>
          <w:tcPr>
            <w:tcW w:w="992" w:type="dxa"/>
          </w:tcPr>
          <w:p w:rsidR="006444B3" w:rsidRPr="00A95BF1" w:rsidRDefault="006444B3" w:rsidP="00700A5D">
            <w:pPr>
              <w:widowControl w:val="0"/>
              <w:ind w:right="18"/>
              <w:contextualSpacing/>
              <w:jc w:val="both"/>
              <w:rPr>
                <w:rFonts w:ascii="Times New Roman" w:hAnsi="Times New Roman"/>
                <w:b/>
                <w:color w:val="000000" w:themeColor="text1"/>
                <w:sz w:val="22"/>
                <w:szCs w:val="22"/>
              </w:rPr>
            </w:pPr>
          </w:p>
        </w:tc>
        <w:tc>
          <w:tcPr>
            <w:tcW w:w="1201" w:type="dxa"/>
            <w:vMerge w:val="restart"/>
          </w:tcPr>
          <w:p w:rsidR="006444B3" w:rsidRPr="00A95BF1" w:rsidRDefault="006444B3" w:rsidP="00700A5D">
            <w:pPr>
              <w:widowControl w:val="0"/>
              <w:ind w:right="18"/>
              <w:contextualSpacing/>
              <w:jc w:val="both"/>
              <w:rPr>
                <w:rFonts w:ascii="Times New Roman" w:hAnsi="Times New Roman"/>
                <w:b/>
                <w:color w:val="000000" w:themeColor="text1"/>
                <w:sz w:val="22"/>
                <w:szCs w:val="22"/>
              </w:rPr>
            </w:pPr>
            <w:r w:rsidRPr="00A95BF1">
              <w:rPr>
                <w:rFonts w:ascii="Times New Roman" w:hAnsi="Times New Roman"/>
                <w:b/>
                <w:color w:val="000000" w:themeColor="text1"/>
                <w:sz w:val="22"/>
                <w:szCs w:val="22"/>
              </w:rPr>
              <w:t>Среднее значение</w:t>
            </w:r>
          </w:p>
        </w:tc>
      </w:tr>
      <w:tr w:rsidR="006444B3" w:rsidRPr="00A95BF1" w:rsidTr="00700A5D">
        <w:trPr>
          <w:jc w:val="center"/>
        </w:trPr>
        <w:tc>
          <w:tcPr>
            <w:tcW w:w="1275" w:type="dxa"/>
            <w:vMerge/>
          </w:tcPr>
          <w:p w:rsidR="006444B3" w:rsidRPr="00A95BF1" w:rsidRDefault="006444B3" w:rsidP="00700A5D">
            <w:pPr>
              <w:widowControl w:val="0"/>
              <w:ind w:right="600"/>
              <w:contextualSpacing/>
              <w:jc w:val="both"/>
              <w:rPr>
                <w:rFonts w:ascii="Times New Roman" w:hAnsi="Times New Roman"/>
                <w:b/>
                <w:color w:val="000000" w:themeColor="text1"/>
                <w:sz w:val="22"/>
                <w:szCs w:val="22"/>
              </w:rPr>
            </w:pPr>
          </w:p>
        </w:tc>
        <w:tc>
          <w:tcPr>
            <w:tcW w:w="850" w:type="dxa"/>
          </w:tcPr>
          <w:p w:rsidR="006444B3" w:rsidRPr="00A95BF1" w:rsidRDefault="006444B3" w:rsidP="00700A5D">
            <w:pPr>
              <w:widowControl w:val="0"/>
              <w:ind w:right="-108"/>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 xml:space="preserve">Мл. гр </w:t>
            </w:r>
          </w:p>
          <w:p w:rsidR="006444B3" w:rsidRPr="00A95BF1" w:rsidRDefault="006444B3" w:rsidP="00700A5D">
            <w:pPr>
              <w:widowControl w:val="0"/>
              <w:ind w:right="-108"/>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1 к.</w:t>
            </w:r>
          </w:p>
        </w:tc>
        <w:tc>
          <w:tcPr>
            <w:tcW w:w="850" w:type="dxa"/>
          </w:tcPr>
          <w:p w:rsidR="006444B3" w:rsidRPr="00A95BF1" w:rsidRDefault="006444B3" w:rsidP="00700A5D">
            <w:pPr>
              <w:widowControl w:val="0"/>
              <w:ind w:right="-108"/>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Мл. гр</w:t>
            </w:r>
          </w:p>
          <w:p w:rsidR="006444B3" w:rsidRPr="00A95BF1" w:rsidRDefault="006444B3" w:rsidP="00700A5D">
            <w:pPr>
              <w:widowControl w:val="0"/>
              <w:ind w:right="-108"/>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 xml:space="preserve"> 2 к.</w:t>
            </w:r>
          </w:p>
        </w:tc>
        <w:tc>
          <w:tcPr>
            <w:tcW w:w="851" w:type="dxa"/>
          </w:tcPr>
          <w:p w:rsidR="006444B3" w:rsidRPr="00A95BF1" w:rsidRDefault="006444B3" w:rsidP="00700A5D">
            <w:pPr>
              <w:widowControl w:val="0"/>
              <w:ind w:right="-108"/>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Ср. гр</w:t>
            </w:r>
          </w:p>
          <w:p w:rsidR="006444B3" w:rsidRPr="00A95BF1" w:rsidRDefault="006444B3" w:rsidP="00700A5D">
            <w:pPr>
              <w:widowControl w:val="0"/>
              <w:ind w:right="-108"/>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 xml:space="preserve"> 1 к.</w:t>
            </w:r>
          </w:p>
        </w:tc>
        <w:tc>
          <w:tcPr>
            <w:tcW w:w="850" w:type="dxa"/>
          </w:tcPr>
          <w:p w:rsidR="006444B3" w:rsidRPr="00A95BF1" w:rsidRDefault="006444B3" w:rsidP="00700A5D">
            <w:pPr>
              <w:widowControl w:val="0"/>
              <w:ind w:right="-108"/>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Ср. гр.</w:t>
            </w:r>
          </w:p>
          <w:p w:rsidR="006444B3" w:rsidRPr="00A95BF1" w:rsidRDefault="006444B3" w:rsidP="00700A5D">
            <w:pPr>
              <w:widowControl w:val="0"/>
              <w:ind w:right="-108"/>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2 к.</w:t>
            </w:r>
          </w:p>
        </w:tc>
        <w:tc>
          <w:tcPr>
            <w:tcW w:w="709" w:type="dxa"/>
          </w:tcPr>
          <w:p w:rsidR="006444B3" w:rsidRPr="00A95BF1" w:rsidRDefault="006444B3" w:rsidP="00700A5D">
            <w:pPr>
              <w:widowControl w:val="0"/>
              <w:tabs>
                <w:tab w:val="left" w:pos="766"/>
              </w:tabs>
              <w:ind w:left="-108" w:right="-108"/>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Ст.гр.</w:t>
            </w:r>
          </w:p>
          <w:p w:rsidR="006444B3" w:rsidRPr="00A95BF1" w:rsidRDefault="006444B3" w:rsidP="00700A5D">
            <w:pPr>
              <w:widowControl w:val="0"/>
              <w:tabs>
                <w:tab w:val="left" w:pos="766"/>
              </w:tabs>
              <w:ind w:left="-108" w:right="-108"/>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1 к.</w:t>
            </w:r>
          </w:p>
        </w:tc>
        <w:tc>
          <w:tcPr>
            <w:tcW w:w="851" w:type="dxa"/>
          </w:tcPr>
          <w:p w:rsidR="006444B3" w:rsidRPr="00A95BF1" w:rsidRDefault="006444B3" w:rsidP="00700A5D">
            <w:pPr>
              <w:widowControl w:val="0"/>
              <w:tabs>
                <w:tab w:val="left" w:pos="766"/>
              </w:tabs>
              <w:ind w:left="-108" w:right="-108"/>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Ст.гр.</w:t>
            </w:r>
          </w:p>
          <w:p w:rsidR="006444B3" w:rsidRPr="00A95BF1" w:rsidRDefault="006444B3" w:rsidP="00700A5D">
            <w:pPr>
              <w:widowControl w:val="0"/>
              <w:tabs>
                <w:tab w:val="left" w:pos="1593"/>
              </w:tabs>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2к.</w:t>
            </w:r>
          </w:p>
        </w:tc>
        <w:tc>
          <w:tcPr>
            <w:tcW w:w="1190" w:type="dxa"/>
          </w:tcPr>
          <w:p w:rsidR="006444B3" w:rsidRPr="00A95BF1" w:rsidRDefault="006444B3" w:rsidP="00700A5D">
            <w:pPr>
              <w:widowControl w:val="0"/>
              <w:tabs>
                <w:tab w:val="left" w:pos="1593"/>
              </w:tabs>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Подг.. к школе гр. 1к.</w:t>
            </w:r>
          </w:p>
        </w:tc>
        <w:tc>
          <w:tcPr>
            <w:tcW w:w="992" w:type="dxa"/>
          </w:tcPr>
          <w:p w:rsidR="006444B3" w:rsidRPr="00A95BF1" w:rsidRDefault="006444B3" w:rsidP="00700A5D">
            <w:pPr>
              <w:widowControl w:val="0"/>
              <w:contextualSpacing/>
              <w:jc w:val="both"/>
              <w:rPr>
                <w:rFonts w:ascii="Times New Roman" w:hAnsi="Times New Roman"/>
                <w:color w:val="000000" w:themeColor="text1"/>
                <w:sz w:val="22"/>
                <w:szCs w:val="22"/>
              </w:rPr>
            </w:pPr>
            <w:r w:rsidRPr="00A95BF1">
              <w:rPr>
                <w:rFonts w:ascii="Times New Roman" w:hAnsi="Times New Roman"/>
                <w:b/>
                <w:color w:val="000000" w:themeColor="text1"/>
                <w:sz w:val="22"/>
                <w:szCs w:val="22"/>
              </w:rPr>
              <w:t>Подг к школе гр. 2к.</w:t>
            </w:r>
          </w:p>
        </w:tc>
        <w:tc>
          <w:tcPr>
            <w:tcW w:w="1201" w:type="dxa"/>
            <w:vMerge/>
          </w:tcPr>
          <w:p w:rsidR="006444B3" w:rsidRPr="00A95BF1" w:rsidRDefault="006444B3" w:rsidP="00700A5D">
            <w:pPr>
              <w:widowControl w:val="0"/>
              <w:ind w:right="600"/>
              <w:contextualSpacing/>
              <w:jc w:val="both"/>
              <w:rPr>
                <w:rFonts w:ascii="Times New Roman" w:hAnsi="Times New Roman"/>
                <w:color w:val="000000" w:themeColor="text1"/>
                <w:sz w:val="22"/>
                <w:szCs w:val="22"/>
              </w:rPr>
            </w:pPr>
          </w:p>
        </w:tc>
      </w:tr>
      <w:tr w:rsidR="006444B3" w:rsidRPr="00A95BF1" w:rsidTr="00700A5D">
        <w:trPr>
          <w:jc w:val="center"/>
        </w:trPr>
        <w:tc>
          <w:tcPr>
            <w:tcW w:w="1275" w:type="dxa"/>
          </w:tcPr>
          <w:p w:rsidR="006444B3" w:rsidRPr="00A95BF1" w:rsidRDefault="006444B3" w:rsidP="00700A5D">
            <w:pPr>
              <w:widowControl w:val="0"/>
              <w:ind w:right="-75"/>
              <w:contextualSpacing/>
              <w:jc w:val="both"/>
              <w:rPr>
                <w:rFonts w:ascii="Times New Roman" w:hAnsi="Times New Roman"/>
                <w:color w:val="000000" w:themeColor="text1"/>
                <w:sz w:val="22"/>
                <w:szCs w:val="22"/>
              </w:rPr>
            </w:pPr>
            <w:r w:rsidRPr="00A95BF1">
              <w:rPr>
                <w:rFonts w:ascii="Times New Roman" w:hAnsi="Times New Roman"/>
                <w:color w:val="000000" w:themeColor="text1"/>
                <w:sz w:val="22"/>
                <w:szCs w:val="22"/>
              </w:rPr>
              <w:t>Высокий</w:t>
            </w:r>
          </w:p>
        </w:tc>
        <w:tc>
          <w:tcPr>
            <w:tcW w:w="850" w:type="dxa"/>
          </w:tcPr>
          <w:p w:rsidR="006444B3" w:rsidRPr="00A95BF1" w:rsidRDefault="008C3157" w:rsidP="00700A5D">
            <w:pPr>
              <w:widowControl w:val="0"/>
              <w:tabs>
                <w:tab w:val="left" w:pos="1060"/>
              </w:tabs>
              <w:ind w:right="-249"/>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70</w:t>
            </w:r>
          </w:p>
        </w:tc>
        <w:tc>
          <w:tcPr>
            <w:tcW w:w="850" w:type="dxa"/>
          </w:tcPr>
          <w:p w:rsidR="006444B3" w:rsidRPr="00A95BF1" w:rsidRDefault="008C3157" w:rsidP="00700A5D">
            <w:pPr>
              <w:widowControl w:val="0"/>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100</w:t>
            </w:r>
          </w:p>
        </w:tc>
        <w:tc>
          <w:tcPr>
            <w:tcW w:w="851" w:type="dxa"/>
          </w:tcPr>
          <w:p w:rsidR="006444B3" w:rsidRPr="00A95BF1" w:rsidRDefault="00133AF7" w:rsidP="00700A5D">
            <w:pPr>
              <w:widowControl w:val="0"/>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50</w:t>
            </w:r>
          </w:p>
        </w:tc>
        <w:tc>
          <w:tcPr>
            <w:tcW w:w="850" w:type="dxa"/>
          </w:tcPr>
          <w:p w:rsidR="006444B3" w:rsidRPr="00A95BF1" w:rsidRDefault="00133AF7" w:rsidP="00700A5D">
            <w:pPr>
              <w:widowControl w:val="0"/>
              <w:tabs>
                <w:tab w:val="left" w:pos="1026"/>
              </w:tabs>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93</w:t>
            </w:r>
          </w:p>
        </w:tc>
        <w:tc>
          <w:tcPr>
            <w:tcW w:w="709" w:type="dxa"/>
          </w:tcPr>
          <w:p w:rsidR="006444B3" w:rsidRPr="00A95BF1" w:rsidRDefault="00133AF7" w:rsidP="00700A5D">
            <w:pPr>
              <w:widowControl w:val="0"/>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74</w:t>
            </w:r>
          </w:p>
        </w:tc>
        <w:tc>
          <w:tcPr>
            <w:tcW w:w="851" w:type="dxa"/>
          </w:tcPr>
          <w:p w:rsidR="006444B3" w:rsidRPr="00A95BF1" w:rsidRDefault="00133AF7" w:rsidP="00700A5D">
            <w:pPr>
              <w:widowControl w:val="0"/>
              <w:tabs>
                <w:tab w:val="left" w:pos="1344"/>
              </w:tabs>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26</w:t>
            </w:r>
          </w:p>
        </w:tc>
        <w:tc>
          <w:tcPr>
            <w:tcW w:w="1190" w:type="dxa"/>
          </w:tcPr>
          <w:p w:rsidR="006444B3" w:rsidRPr="00A95BF1" w:rsidRDefault="00133AF7" w:rsidP="00700A5D">
            <w:pPr>
              <w:widowControl w:val="0"/>
              <w:tabs>
                <w:tab w:val="left" w:pos="1344"/>
              </w:tabs>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100</w:t>
            </w:r>
          </w:p>
        </w:tc>
        <w:tc>
          <w:tcPr>
            <w:tcW w:w="992" w:type="dxa"/>
          </w:tcPr>
          <w:p w:rsidR="006444B3" w:rsidRPr="00A95BF1" w:rsidRDefault="00133AF7" w:rsidP="00700A5D">
            <w:pPr>
              <w:widowControl w:val="0"/>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94</w:t>
            </w:r>
          </w:p>
        </w:tc>
        <w:tc>
          <w:tcPr>
            <w:tcW w:w="1201" w:type="dxa"/>
          </w:tcPr>
          <w:p w:rsidR="006444B3" w:rsidRPr="00A95BF1" w:rsidRDefault="00133AF7" w:rsidP="00700A5D">
            <w:pPr>
              <w:widowControl w:val="0"/>
              <w:ind w:right="-108"/>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76</w:t>
            </w:r>
          </w:p>
        </w:tc>
      </w:tr>
      <w:tr w:rsidR="006444B3" w:rsidRPr="00A95BF1" w:rsidTr="00700A5D">
        <w:trPr>
          <w:jc w:val="center"/>
        </w:trPr>
        <w:tc>
          <w:tcPr>
            <w:tcW w:w="1275" w:type="dxa"/>
          </w:tcPr>
          <w:p w:rsidR="006444B3" w:rsidRPr="00A95BF1" w:rsidRDefault="006444B3" w:rsidP="00700A5D">
            <w:pPr>
              <w:widowControl w:val="0"/>
              <w:contextualSpacing/>
              <w:jc w:val="both"/>
              <w:rPr>
                <w:rFonts w:ascii="Times New Roman" w:hAnsi="Times New Roman"/>
                <w:color w:val="000000" w:themeColor="text1"/>
                <w:sz w:val="22"/>
                <w:szCs w:val="22"/>
              </w:rPr>
            </w:pPr>
            <w:r w:rsidRPr="00A95BF1">
              <w:rPr>
                <w:rFonts w:ascii="Times New Roman" w:hAnsi="Times New Roman"/>
                <w:color w:val="000000" w:themeColor="text1"/>
                <w:sz w:val="22"/>
                <w:szCs w:val="22"/>
              </w:rPr>
              <w:t>Средний</w:t>
            </w:r>
          </w:p>
        </w:tc>
        <w:tc>
          <w:tcPr>
            <w:tcW w:w="850" w:type="dxa"/>
          </w:tcPr>
          <w:p w:rsidR="006444B3" w:rsidRPr="00A95BF1" w:rsidRDefault="00133AF7" w:rsidP="00700A5D">
            <w:pPr>
              <w:widowControl w:val="0"/>
              <w:tabs>
                <w:tab w:val="left" w:pos="1060"/>
              </w:tabs>
              <w:ind w:right="-249"/>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30</w:t>
            </w:r>
          </w:p>
        </w:tc>
        <w:tc>
          <w:tcPr>
            <w:tcW w:w="850" w:type="dxa"/>
          </w:tcPr>
          <w:p w:rsidR="006444B3" w:rsidRPr="00A95BF1" w:rsidRDefault="00133AF7" w:rsidP="00700A5D">
            <w:pPr>
              <w:widowControl w:val="0"/>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0</w:t>
            </w:r>
          </w:p>
        </w:tc>
        <w:tc>
          <w:tcPr>
            <w:tcW w:w="851" w:type="dxa"/>
          </w:tcPr>
          <w:p w:rsidR="006444B3" w:rsidRPr="00A95BF1" w:rsidRDefault="00133AF7" w:rsidP="00700A5D">
            <w:pPr>
              <w:widowControl w:val="0"/>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50</w:t>
            </w:r>
          </w:p>
        </w:tc>
        <w:tc>
          <w:tcPr>
            <w:tcW w:w="850" w:type="dxa"/>
          </w:tcPr>
          <w:p w:rsidR="006444B3" w:rsidRPr="00A95BF1" w:rsidRDefault="00133AF7" w:rsidP="00700A5D">
            <w:pPr>
              <w:widowControl w:val="0"/>
              <w:tabs>
                <w:tab w:val="left" w:pos="1026"/>
              </w:tabs>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7</w:t>
            </w:r>
          </w:p>
        </w:tc>
        <w:tc>
          <w:tcPr>
            <w:tcW w:w="709" w:type="dxa"/>
          </w:tcPr>
          <w:p w:rsidR="006444B3" w:rsidRPr="00A95BF1" w:rsidRDefault="00133AF7" w:rsidP="00700A5D">
            <w:pPr>
              <w:widowControl w:val="0"/>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26</w:t>
            </w:r>
          </w:p>
        </w:tc>
        <w:tc>
          <w:tcPr>
            <w:tcW w:w="851" w:type="dxa"/>
          </w:tcPr>
          <w:p w:rsidR="006444B3" w:rsidRPr="00A95BF1" w:rsidRDefault="00133AF7" w:rsidP="00700A5D">
            <w:pPr>
              <w:widowControl w:val="0"/>
              <w:tabs>
                <w:tab w:val="left" w:pos="1344"/>
              </w:tabs>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74</w:t>
            </w:r>
          </w:p>
        </w:tc>
        <w:tc>
          <w:tcPr>
            <w:tcW w:w="1190" w:type="dxa"/>
          </w:tcPr>
          <w:p w:rsidR="006444B3" w:rsidRPr="00A95BF1" w:rsidRDefault="00133AF7" w:rsidP="00700A5D">
            <w:pPr>
              <w:widowControl w:val="0"/>
              <w:tabs>
                <w:tab w:val="left" w:pos="1344"/>
              </w:tabs>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0</w:t>
            </w:r>
          </w:p>
        </w:tc>
        <w:tc>
          <w:tcPr>
            <w:tcW w:w="992" w:type="dxa"/>
          </w:tcPr>
          <w:p w:rsidR="006444B3" w:rsidRPr="00A95BF1" w:rsidRDefault="00133AF7" w:rsidP="00700A5D">
            <w:pPr>
              <w:widowControl w:val="0"/>
              <w:tabs>
                <w:tab w:val="left" w:pos="468"/>
                <w:tab w:val="left" w:pos="610"/>
                <w:tab w:val="left" w:pos="752"/>
              </w:tabs>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6</w:t>
            </w:r>
          </w:p>
        </w:tc>
        <w:tc>
          <w:tcPr>
            <w:tcW w:w="1201" w:type="dxa"/>
          </w:tcPr>
          <w:p w:rsidR="006444B3" w:rsidRPr="00A95BF1" w:rsidRDefault="00133AF7" w:rsidP="00700A5D">
            <w:pPr>
              <w:widowControl w:val="0"/>
              <w:tabs>
                <w:tab w:val="left" w:pos="468"/>
                <w:tab w:val="left" w:pos="610"/>
                <w:tab w:val="left" w:pos="752"/>
              </w:tabs>
              <w:ind w:right="-108"/>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24</w:t>
            </w:r>
          </w:p>
        </w:tc>
      </w:tr>
      <w:tr w:rsidR="006444B3" w:rsidRPr="00A95BF1" w:rsidTr="00700A5D">
        <w:trPr>
          <w:jc w:val="center"/>
        </w:trPr>
        <w:tc>
          <w:tcPr>
            <w:tcW w:w="1275" w:type="dxa"/>
          </w:tcPr>
          <w:p w:rsidR="006444B3" w:rsidRPr="00A95BF1" w:rsidRDefault="006444B3" w:rsidP="00700A5D">
            <w:pPr>
              <w:widowControl w:val="0"/>
              <w:contextualSpacing/>
              <w:jc w:val="both"/>
              <w:rPr>
                <w:rFonts w:ascii="Times New Roman" w:hAnsi="Times New Roman"/>
                <w:color w:val="000000" w:themeColor="text1"/>
                <w:sz w:val="22"/>
                <w:szCs w:val="22"/>
              </w:rPr>
            </w:pPr>
            <w:r w:rsidRPr="00A95BF1">
              <w:rPr>
                <w:rFonts w:ascii="Times New Roman" w:hAnsi="Times New Roman"/>
                <w:color w:val="000000" w:themeColor="text1"/>
                <w:sz w:val="22"/>
                <w:szCs w:val="22"/>
              </w:rPr>
              <w:t xml:space="preserve">Низкий </w:t>
            </w:r>
          </w:p>
        </w:tc>
        <w:tc>
          <w:tcPr>
            <w:tcW w:w="850" w:type="dxa"/>
          </w:tcPr>
          <w:p w:rsidR="006444B3" w:rsidRPr="00A95BF1" w:rsidRDefault="00133AF7" w:rsidP="00133AF7">
            <w:pPr>
              <w:widowControl w:val="0"/>
              <w:tabs>
                <w:tab w:val="left" w:pos="1060"/>
              </w:tabs>
              <w:ind w:right="-249"/>
              <w:contextualSpacing/>
              <w:rPr>
                <w:rFonts w:ascii="Times New Roman" w:hAnsi="Times New Roman"/>
                <w:color w:val="000000" w:themeColor="text1"/>
                <w:sz w:val="22"/>
                <w:szCs w:val="22"/>
              </w:rPr>
            </w:pPr>
            <w:r w:rsidRPr="00A95BF1">
              <w:rPr>
                <w:rFonts w:ascii="Times New Roman" w:hAnsi="Times New Roman"/>
                <w:color w:val="000000" w:themeColor="text1"/>
                <w:sz w:val="22"/>
                <w:szCs w:val="22"/>
              </w:rPr>
              <w:t>0</w:t>
            </w:r>
          </w:p>
        </w:tc>
        <w:tc>
          <w:tcPr>
            <w:tcW w:w="850" w:type="dxa"/>
          </w:tcPr>
          <w:p w:rsidR="006444B3" w:rsidRPr="00A95BF1" w:rsidRDefault="00133AF7" w:rsidP="00700A5D">
            <w:pPr>
              <w:widowControl w:val="0"/>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0</w:t>
            </w:r>
          </w:p>
        </w:tc>
        <w:tc>
          <w:tcPr>
            <w:tcW w:w="851" w:type="dxa"/>
          </w:tcPr>
          <w:p w:rsidR="006444B3" w:rsidRPr="00A95BF1" w:rsidRDefault="00133AF7" w:rsidP="00700A5D">
            <w:pPr>
              <w:widowControl w:val="0"/>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0</w:t>
            </w:r>
          </w:p>
        </w:tc>
        <w:tc>
          <w:tcPr>
            <w:tcW w:w="850" w:type="dxa"/>
          </w:tcPr>
          <w:p w:rsidR="006444B3" w:rsidRPr="00A95BF1" w:rsidRDefault="00133AF7" w:rsidP="00700A5D">
            <w:pPr>
              <w:widowControl w:val="0"/>
              <w:tabs>
                <w:tab w:val="left" w:pos="1026"/>
              </w:tabs>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0</w:t>
            </w:r>
          </w:p>
        </w:tc>
        <w:tc>
          <w:tcPr>
            <w:tcW w:w="709" w:type="dxa"/>
          </w:tcPr>
          <w:p w:rsidR="006444B3" w:rsidRPr="00A95BF1" w:rsidRDefault="00133AF7" w:rsidP="00700A5D">
            <w:pPr>
              <w:widowControl w:val="0"/>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0</w:t>
            </w:r>
          </w:p>
        </w:tc>
        <w:tc>
          <w:tcPr>
            <w:tcW w:w="851" w:type="dxa"/>
          </w:tcPr>
          <w:p w:rsidR="006444B3" w:rsidRPr="00A95BF1" w:rsidRDefault="00133AF7" w:rsidP="00700A5D">
            <w:pPr>
              <w:widowControl w:val="0"/>
              <w:tabs>
                <w:tab w:val="left" w:pos="1344"/>
              </w:tabs>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0</w:t>
            </w:r>
          </w:p>
        </w:tc>
        <w:tc>
          <w:tcPr>
            <w:tcW w:w="1190" w:type="dxa"/>
          </w:tcPr>
          <w:p w:rsidR="006444B3" w:rsidRPr="00A95BF1" w:rsidRDefault="00133AF7" w:rsidP="00700A5D">
            <w:pPr>
              <w:widowControl w:val="0"/>
              <w:tabs>
                <w:tab w:val="left" w:pos="1344"/>
              </w:tabs>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0</w:t>
            </w:r>
          </w:p>
        </w:tc>
        <w:tc>
          <w:tcPr>
            <w:tcW w:w="992" w:type="dxa"/>
          </w:tcPr>
          <w:p w:rsidR="006444B3" w:rsidRPr="00A95BF1" w:rsidRDefault="00133AF7" w:rsidP="00700A5D">
            <w:pPr>
              <w:widowControl w:val="0"/>
              <w:ind w:right="-108"/>
              <w:contextualSpacing/>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0</w:t>
            </w:r>
          </w:p>
        </w:tc>
        <w:tc>
          <w:tcPr>
            <w:tcW w:w="1201" w:type="dxa"/>
          </w:tcPr>
          <w:p w:rsidR="006444B3" w:rsidRPr="00A95BF1" w:rsidRDefault="00133AF7" w:rsidP="00700A5D">
            <w:pPr>
              <w:widowControl w:val="0"/>
              <w:ind w:right="-108"/>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0</w:t>
            </w:r>
          </w:p>
        </w:tc>
      </w:tr>
    </w:tbl>
    <w:p w:rsidR="00564C59" w:rsidRDefault="00564C59" w:rsidP="008F47DE">
      <w:pPr>
        <w:widowControl w:val="0"/>
        <w:spacing w:after="0" w:line="240" w:lineRule="auto"/>
        <w:ind w:right="-8" w:firstLine="709"/>
        <w:contextualSpacing/>
        <w:jc w:val="both"/>
        <w:rPr>
          <w:rFonts w:ascii="Times New Roman" w:hAnsi="Times New Roman"/>
          <w:color w:val="000000" w:themeColor="text1"/>
          <w:sz w:val="26"/>
          <w:szCs w:val="26"/>
          <w:lang w:eastAsia="ru-RU"/>
        </w:rPr>
      </w:pPr>
    </w:p>
    <w:p w:rsidR="008F47DE" w:rsidRPr="00A95BF1" w:rsidRDefault="008F47DE" w:rsidP="008F47DE">
      <w:pPr>
        <w:widowControl w:val="0"/>
        <w:spacing w:after="0" w:line="240" w:lineRule="auto"/>
        <w:ind w:right="-8" w:firstLine="709"/>
        <w:contextualSpacing/>
        <w:jc w:val="both"/>
        <w:rPr>
          <w:rFonts w:ascii="Times New Roman" w:hAnsi="Times New Roman"/>
          <w:color w:val="000000" w:themeColor="text1"/>
          <w:sz w:val="26"/>
          <w:szCs w:val="26"/>
          <w:lang w:eastAsia="ru-RU"/>
        </w:rPr>
      </w:pPr>
      <w:r w:rsidRPr="00A95BF1">
        <w:rPr>
          <w:rFonts w:ascii="Times New Roman" w:hAnsi="Times New Roman"/>
          <w:color w:val="000000" w:themeColor="text1"/>
          <w:sz w:val="26"/>
          <w:szCs w:val="26"/>
          <w:lang w:eastAsia="ru-RU"/>
        </w:rPr>
        <w:t xml:space="preserve">Социально-коммуникативное развитие изучалось по нескольким показателям: социализация, развитие общения, нравственное воспитание; ребенок в семье и </w:t>
      </w:r>
      <w:r w:rsidR="00564C59" w:rsidRPr="00A95BF1">
        <w:rPr>
          <w:rFonts w:ascii="Times New Roman" w:hAnsi="Times New Roman"/>
          <w:color w:val="000000" w:themeColor="text1"/>
          <w:sz w:val="26"/>
          <w:szCs w:val="26"/>
          <w:lang w:eastAsia="ru-RU"/>
        </w:rPr>
        <w:t>сообществе; самообслуживание</w:t>
      </w:r>
      <w:r w:rsidRPr="00A95BF1">
        <w:rPr>
          <w:rFonts w:ascii="Times New Roman" w:hAnsi="Times New Roman"/>
          <w:color w:val="000000" w:themeColor="text1"/>
          <w:sz w:val="26"/>
          <w:szCs w:val="26"/>
          <w:lang w:eastAsia="ru-RU"/>
        </w:rPr>
        <w:t>, самостоятельность, трудовое воспитание; формирование основ безопасности.</w:t>
      </w:r>
    </w:p>
    <w:p w:rsidR="008F47DE" w:rsidRPr="00A95BF1" w:rsidRDefault="008F47DE" w:rsidP="008F47DE">
      <w:pPr>
        <w:widowControl w:val="0"/>
        <w:spacing w:after="0" w:line="240" w:lineRule="auto"/>
        <w:ind w:right="-8"/>
        <w:contextualSpacing/>
        <w:jc w:val="both"/>
        <w:rPr>
          <w:rFonts w:ascii="Times New Roman" w:hAnsi="Times New Roman"/>
          <w:color w:val="000000" w:themeColor="text1"/>
          <w:sz w:val="26"/>
          <w:szCs w:val="26"/>
          <w:lang w:eastAsia="ru-RU"/>
        </w:rPr>
      </w:pPr>
      <w:r w:rsidRPr="00A95BF1">
        <w:rPr>
          <w:rFonts w:ascii="Times New Roman" w:hAnsi="Times New Roman"/>
          <w:color w:val="000000" w:themeColor="text1"/>
          <w:sz w:val="26"/>
          <w:szCs w:val="26"/>
          <w:lang w:eastAsia="ru-RU"/>
        </w:rPr>
        <w:tab/>
        <w:t xml:space="preserve">Анализ показателей освоения </w:t>
      </w:r>
      <w:r w:rsidR="002101EB" w:rsidRPr="00A95BF1">
        <w:rPr>
          <w:rFonts w:ascii="Times New Roman" w:hAnsi="Times New Roman"/>
          <w:color w:val="000000" w:themeColor="text1"/>
          <w:sz w:val="26"/>
          <w:szCs w:val="26"/>
          <w:lang w:eastAsia="ru-RU"/>
        </w:rPr>
        <w:t>детьми программного</w:t>
      </w:r>
      <w:r w:rsidRPr="00A95BF1">
        <w:rPr>
          <w:rFonts w:ascii="Times New Roman" w:hAnsi="Times New Roman"/>
          <w:color w:val="000000" w:themeColor="text1"/>
          <w:sz w:val="26"/>
          <w:szCs w:val="26"/>
          <w:lang w:eastAsia="ru-RU"/>
        </w:rPr>
        <w:t xml:space="preserve"> материала образовательной области «Социально- коммуникативное развитие» находится в основном на высоком уровне. Наиболее высокие результаты по высокому уровню у детей</w:t>
      </w:r>
      <w:r w:rsidR="006444B3" w:rsidRPr="00A95BF1">
        <w:rPr>
          <w:rFonts w:ascii="Times New Roman" w:hAnsi="Times New Roman"/>
          <w:color w:val="000000" w:themeColor="text1"/>
          <w:sz w:val="26"/>
          <w:szCs w:val="26"/>
          <w:lang w:eastAsia="ru-RU"/>
        </w:rPr>
        <w:t xml:space="preserve"> младшей</w:t>
      </w:r>
      <w:r w:rsidR="00133AF7" w:rsidRPr="00A95BF1">
        <w:rPr>
          <w:rFonts w:ascii="Times New Roman" w:hAnsi="Times New Roman"/>
          <w:color w:val="000000" w:themeColor="text1"/>
          <w:sz w:val="26"/>
          <w:szCs w:val="26"/>
          <w:lang w:eastAsia="ru-RU"/>
        </w:rPr>
        <w:t xml:space="preserve"> группы 2 корпуса</w:t>
      </w:r>
      <w:r w:rsidR="006444B3" w:rsidRPr="00A95BF1">
        <w:rPr>
          <w:rFonts w:ascii="Times New Roman" w:hAnsi="Times New Roman"/>
          <w:color w:val="000000" w:themeColor="text1"/>
          <w:sz w:val="26"/>
          <w:szCs w:val="26"/>
          <w:lang w:eastAsia="ru-RU"/>
        </w:rPr>
        <w:t xml:space="preserve">, </w:t>
      </w:r>
      <w:r w:rsidRPr="00A95BF1">
        <w:rPr>
          <w:rFonts w:ascii="Times New Roman" w:hAnsi="Times New Roman"/>
          <w:color w:val="000000" w:themeColor="text1"/>
          <w:sz w:val="26"/>
          <w:szCs w:val="26"/>
          <w:lang w:eastAsia="ru-RU"/>
        </w:rPr>
        <w:t>подготовительной к школе группы</w:t>
      </w:r>
      <w:r w:rsidR="00133AF7" w:rsidRPr="00A95BF1">
        <w:rPr>
          <w:rFonts w:ascii="Times New Roman" w:hAnsi="Times New Roman"/>
          <w:color w:val="000000" w:themeColor="text1"/>
          <w:sz w:val="26"/>
          <w:szCs w:val="26"/>
          <w:lang w:eastAsia="ru-RU"/>
        </w:rPr>
        <w:t xml:space="preserve"> 1 корпуса </w:t>
      </w:r>
      <w:r w:rsidRPr="00A95BF1">
        <w:rPr>
          <w:rFonts w:ascii="Times New Roman" w:hAnsi="Times New Roman"/>
          <w:color w:val="000000" w:themeColor="text1"/>
          <w:sz w:val="26"/>
          <w:szCs w:val="26"/>
          <w:lang w:eastAsia="ru-RU"/>
        </w:rPr>
        <w:t xml:space="preserve">- </w:t>
      </w:r>
      <w:r w:rsidR="006444B3" w:rsidRPr="00A95BF1">
        <w:rPr>
          <w:rFonts w:ascii="Times New Roman" w:hAnsi="Times New Roman"/>
          <w:color w:val="000000" w:themeColor="text1"/>
          <w:sz w:val="26"/>
          <w:szCs w:val="26"/>
          <w:lang w:eastAsia="ru-RU"/>
        </w:rPr>
        <w:t>100</w:t>
      </w:r>
      <w:r w:rsidRPr="00A95BF1">
        <w:rPr>
          <w:rFonts w:ascii="Times New Roman" w:hAnsi="Times New Roman"/>
          <w:color w:val="000000" w:themeColor="text1"/>
          <w:sz w:val="26"/>
          <w:szCs w:val="26"/>
          <w:lang w:eastAsia="ru-RU"/>
        </w:rPr>
        <w:t>%. Низки</w:t>
      </w:r>
      <w:r w:rsidR="00A95BF1" w:rsidRPr="00A95BF1">
        <w:rPr>
          <w:rFonts w:ascii="Times New Roman" w:hAnsi="Times New Roman"/>
          <w:color w:val="000000" w:themeColor="text1"/>
          <w:sz w:val="26"/>
          <w:szCs w:val="26"/>
          <w:lang w:eastAsia="ru-RU"/>
        </w:rPr>
        <w:t>х</w:t>
      </w:r>
      <w:r w:rsidRPr="00A95BF1">
        <w:rPr>
          <w:rFonts w:ascii="Times New Roman" w:hAnsi="Times New Roman"/>
          <w:color w:val="000000" w:themeColor="text1"/>
          <w:sz w:val="26"/>
          <w:szCs w:val="26"/>
          <w:lang w:eastAsia="ru-RU"/>
        </w:rPr>
        <w:t xml:space="preserve"> </w:t>
      </w:r>
      <w:r w:rsidR="00A95BF1" w:rsidRPr="00A95BF1">
        <w:rPr>
          <w:rFonts w:ascii="Times New Roman" w:hAnsi="Times New Roman"/>
          <w:color w:val="000000" w:themeColor="text1"/>
          <w:sz w:val="26"/>
          <w:szCs w:val="26"/>
          <w:lang w:eastAsia="ru-RU"/>
        </w:rPr>
        <w:t>результатов</w:t>
      </w:r>
      <w:r w:rsidRPr="00A95BF1">
        <w:rPr>
          <w:rFonts w:ascii="Times New Roman" w:hAnsi="Times New Roman"/>
          <w:color w:val="000000" w:themeColor="text1"/>
          <w:sz w:val="26"/>
          <w:szCs w:val="26"/>
          <w:lang w:eastAsia="ru-RU"/>
        </w:rPr>
        <w:t xml:space="preserve"> </w:t>
      </w:r>
      <w:r w:rsidR="00A95BF1" w:rsidRPr="00A95BF1">
        <w:rPr>
          <w:rFonts w:ascii="Times New Roman" w:hAnsi="Times New Roman"/>
          <w:color w:val="000000" w:themeColor="text1"/>
          <w:sz w:val="26"/>
          <w:szCs w:val="26"/>
          <w:lang w:eastAsia="ru-RU"/>
        </w:rPr>
        <w:t>нет.</w:t>
      </w:r>
    </w:p>
    <w:p w:rsidR="008F47DE" w:rsidRPr="00022E1C" w:rsidRDefault="008F47DE" w:rsidP="008F47DE">
      <w:pPr>
        <w:widowControl w:val="0"/>
        <w:spacing w:after="0" w:line="240" w:lineRule="auto"/>
        <w:ind w:right="-8" w:firstLine="600"/>
        <w:contextualSpacing/>
        <w:jc w:val="both"/>
        <w:rPr>
          <w:rFonts w:ascii="Times New Roman" w:hAnsi="Times New Roman"/>
          <w:color w:val="FF0000"/>
          <w:sz w:val="26"/>
          <w:szCs w:val="26"/>
          <w:lang w:eastAsia="ru-RU"/>
        </w:rPr>
      </w:pPr>
      <w:r w:rsidRPr="00A95BF1">
        <w:rPr>
          <w:rFonts w:ascii="Times New Roman" w:hAnsi="Times New Roman"/>
          <w:color w:val="000000" w:themeColor="text1"/>
          <w:sz w:val="26"/>
          <w:szCs w:val="26"/>
          <w:lang w:eastAsia="ru-RU"/>
        </w:rPr>
        <w:t>Большинство детей в ДОО в социально-коммуникативном отношении достаточно благополучны. Они свободно выражают свои просьбы, делают сообщения, задают вопросы; в процессе общения используют различные коммуникативные средства - речевые, мимические, образно-жестовые. Но, при наличии положительных результатов необходимо уделять внимание обогащению сюжета игр, закреплению умения вести ролевые диалоги, принимать игровые задачи, общаться со взрослыми и сверстниками</w:t>
      </w:r>
      <w:r w:rsidRPr="00022E1C">
        <w:rPr>
          <w:rFonts w:ascii="Times New Roman" w:hAnsi="Times New Roman"/>
          <w:color w:val="FF0000"/>
          <w:sz w:val="26"/>
          <w:szCs w:val="26"/>
          <w:lang w:eastAsia="ru-RU"/>
        </w:rPr>
        <w:t>.</w:t>
      </w:r>
    </w:p>
    <w:p w:rsidR="00564C59" w:rsidRDefault="00564C59"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p>
    <w:p w:rsidR="00564C59" w:rsidRDefault="00564C59"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p>
    <w:p w:rsidR="00564C59" w:rsidRDefault="00564C59"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p>
    <w:p w:rsidR="008F47DE" w:rsidRPr="004201FE" w:rsidRDefault="008F47DE"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r w:rsidRPr="004201FE">
        <w:rPr>
          <w:rFonts w:ascii="Times New Roman" w:hAnsi="Times New Roman"/>
          <w:b/>
          <w:color w:val="000000" w:themeColor="text1"/>
          <w:sz w:val="26"/>
          <w:szCs w:val="26"/>
          <w:lang w:eastAsia="ru-RU"/>
        </w:rPr>
        <w:lastRenderedPageBreak/>
        <w:t>Сравнительный анализ по группам образовательной области</w:t>
      </w:r>
    </w:p>
    <w:p w:rsidR="008F47DE" w:rsidRPr="004201FE" w:rsidRDefault="008F47DE"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r w:rsidRPr="004201FE">
        <w:rPr>
          <w:rFonts w:ascii="Times New Roman" w:hAnsi="Times New Roman"/>
          <w:b/>
          <w:color w:val="000000" w:themeColor="text1"/>
          <w:sz w:val="26"/>
          <w:szCs w:val="26"/>
          <w:lang w:eastAsia="ru-RU"/>
        </w:rPr>
        <w:t>«Социально –</w:t>
      </w:r>
      <w:r w:rsidR="002101EB" w:rsidRPr="004201FE">
        <w:rPr>
          <w:rFonts w:ascii="Times New Roman" w:hAnsi="Times New Roman"/>
          <w:b/>
          <w:color w:val="000000" w:themeColor="text1"/>
          <w:sz w:val="26"/>
          <w:szCs w:val="26"/>
          <w:lang w:eastAsia="ru-RU"/>
        </w:rPr>
        <w:t>коммуникативное развитие</w:t>
      </w:r>
      <w:r w:rsidRPr="004201FE">
        <w:rPr>
          <w:rFonts w:ascii="Times New Roman" w:hAnsi="Times New Roman"/>
          <w:b/>
          <w:color w:val="000000" w:themeColor="text1"/>
          <w:sz w:val="26"/>
          <w:szCs w:val="26"/>
          <w:lang w:eastAsia="ru-RU"/>
        </w:rPr>
        <w:t>»</w:t>
      </w:r>
    </w:p>
    <w:p w:rsidR="008F47DE" w:rsidRPr="004201FE" w:rsidRDefault="006D497A" w:rsidP="008F47DE">
      <w:pPr>
        <w:widowControl w:val="0"/>
        <w:tabs>
          <w:tab w:val="left" w:pos="0"/>
        </w:tabs>
        <w:spacing w:after="0" w:line="240" w:lineRule="auto"/>
        <w:contextualSpacing/>
        <w:jc w:val="both"/>
        <w:rPr>
          <w:rFonts w:ascii="Times New Roman" w:hAnsi="Times New Roman"/>
          <w:color w:val="000000" w:themeColor="text1"/>
          <w:sz w:val="26"/>
          <w:szCs w:val="26"/>
          <w:lang w:eastAsia="ru-RU"/>
        </w:rPr>
      </w:pPr>
      <w:r w:rsidRPr="004201FE">
        <w:rPr>
          <w:rFonts w:ascii="Times New Roman" w:hAnsi="Times New Roman"/>
          <w:noProof/>
          <w:color w:val="000000" w:themeColor="text1"/>
          <w:sz w:val="26"/>
          <w:szCs w:val="26"/>
          <w:lang w:eastAsia="ru-RU"/>
        </w:rPr>
        <w:drawing>
          <wp:anchor distT="0" distB="0" distL="114300" distR="114300" simplePos="0" relativeHeight="251656192" behindDoc="0" locked="0" layoutInCell="1" allowOverlap="1">
            <wp:simplePos x="0" y="0"/>
            <wp:positionH relativeFrom="column">
              <wp:posOffset>1252220</wp:posOffset>
            </wp:positionH>
            <wp:positionV relativeFrom="paragraph">
              <wp:posOffset>200660</wp:posOffset>
            </wp:positionV>
            <wp:extent cx="3973195" cy="2522855"/>
            <wp:effectExtent l="0" t="0" r="0" b="0"/>
            <wp:wrapTopAndBottom/>
            <wp:docPr id="9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564C59" w:rsidRDefault="00564C59" w:rsidP="008F47DE">
      <w:pPr>
        <w:widowControl w:val="0"/>
        <w:tabs>
          <w:tab w:val="left" w:pos="0"/>
        </w:tabs>
        <w:spacing w:after="0" w:line="240" w:lineRule="auto"/>
        <w:contextualSpacing/>
        <w:jc w:val="center"/>
        <w:rPr>
          <w:rFonts w:ascii="Times New Roman" w:hAnsi="Times New Roman"/>
          <w:b/>
          <w:color w:val="000000" w:themeColor="text1"/>
          <w:sz w:val="26"/>
          <w:szCs w:val="26"/>
          <w:lang w:eastAsia="ru-RU"/>
        </w:rPr>
      </w:pPr>
    </w:p>
    <w:p w:rsidR="008F47DE" w:rsidRDefault="008F47DE" w:rsidP="008F47DE">
      <w:pPr>
        <w:widowControl w:val="0"/>
        <w:tabs>
          <w:tab w:val="left" w:pos="0"/>
        </w:tabs>
        <w:spacing w:after="0" w:line="240" w:lineRule="auto"/>
        <w:contextualSpacing/>
        <w:jc w:val="center"/>
        <w:rPr>
          <w:rFonts w:ascii="Times New Roman" w:hAnsi="Times New Roman"/>
          <w:b/>
          <w:color w:val="000000" w:themeColor="text1"/>
          <w:sz w:val="26"/>
          <w:szCs w:val="26"/>
          <w:lang w:eastAsia="ru-RU"/>
        </w:rPr>
      </w:pPr>
      <w:r w:rsidRPr="00A95BF1">
        <w:rPr>
          <w:rFonts w:ascii="Times New Roman" w:hAnsi="Times New Roman"/>
          <w:b/>
          <w:color w:val="000000" w:themeColor="text1"/>
          <w:sz w:val="26"/>
          <w:szCs w:val="26"/>
          <w:lang w:eastAsia="ru-RU"/>
        </w:rPr>
        <w:t xml:space="preserve">Итого по </w:t>
      </w:r>
      <w:r w:rsidR="00564C59" w:rsidRPr="00A95BF1">
        <w:rPr>
          <w:rFonts w:ascii="Times New Roman" w:hAnsi="Times New Roman"/>
          <w:b/>
          <w:color w:val="000000" w:themeColor="text1"/>
          <w:sz w:val="26"/>
          <w:szCs w:val="26"/>
          <w:lang w:eastAsia="ru-RU"/>
        </w:rPr>
        <w:t>ДОУ освоение</w:t>
      </w:r>
      <w:r w:rsidRPr="00A95BF1">
        <w:rPr>
          <w:rFonts w:ascii="Times New Roman" w:hAnsi="Times New Roman"/>
          <w:b/>
          <w:color w:val="000000" w:themeColor="text1"/>
          <w:sz w:val="26"/>
          <w:szCs w:val="26"/>
          <w:lang w:eastAsia="ru-RU"/>
        </w:rPr>
        <w:t xml:space="preserve"> программного материала по образовательной области «Социально-коммуникативное развитие»</w:t>
      </w:r>
    </w:p>
    <w:p w:rsidR="00564C59" w:rsidRPr="00A95BF1" w:rsidRDefault="00564C59" w:rsidP="008F47DE">
      <w:pPr>
        <w:widowControl w:val="0"/>
        <w:tabs>
          <w:tab w:val="left" w:pos="0"/>
        </w:tabs>
        <w:spacing w:after="0" w:line="240" w:lineRule="auto"/>
        <w:contextualSpacing/>
        <w:jc w:val="center"/>
        <w:rPr>
          <w:rFonts w:ascii="Times New Roman" w:hAnsi="Times New Roman"/>
          <w:b/>
          <w:color w:val="000000" w:themeColor="text1"/>
          <w:sz w:val="26"/>
          <w:szCs w:val="26"/>
          <w:lang w:eastAsia="ru-RU"/>
        </w:rPr>
      </w:pPr>
    </w:p>
    <w:tbl>
      <w:tblPr>
        <w:tblStyle w:val="2d"/>
        <w:tblW w:w="9639" w:type="dxa"/>
        <w:tblInd w:w="108" w:type="dxa"/>
        <w:tblLook w:val="04A0" w:firstRow="1" w:lastRow="0" w:firstColumn="1" w:lastColumn="0" w:noHBand="0" w:noVBand="1"/>
      </w:tblPr>
      <w:tblGrid>
        <w:gridCol w:w="2197"/>
        <w:gridCol w:w="3520"/>
        <w:gridCol w:w="3922"/>
      </w:tblGrid>
      <w:tr w:rsidR="00C440B0" w:rsidRPr="00022E1C" w:rsidTr="00EB5190">
        <w:tc>
          <w:tcPr>
            <w:tcW w:w="2197" w:type="dxa"/>
          </w:tcPr>
          <w:p w:rsidR="008F47DE" w:rsidRPr="00A95BF1" w:rsidRDefault="008F47DE" w:rsidP="006765B2">
            <w:pPr>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Уровень</w:t>
            </w:r>
          </w:p>
        </w:tc>
        <w:tc>
          <w:tcPr>
            <w:tcW w:w="3520" w:type="dxa"/>
          </w:tcPr>
          <w:p w:rsidR="008F47DE" w:rsidRPr="00A95BF1" w:rsidRDefault="008F47DE" w:rsidP="006765B2">
            <w:pPr>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Начало учебного года</w:t>
            </w:r>
          </w:p>
        </w:tc>
        <w:tc>
          <w:tcPr>
            <w:tcW w:w="3922" w:type="dxa"/>
          </w:tcPr>
          <w:p w:rsidR="008F47DE" w:rsidRPr="00A95BF1" w:rsidRDefault="008F47DE" w:rsidP="006765B2">
            <w:pPr>
              <w:contextualSpacing/>
              <w:jc w:val="center"/>
              <w:rPr>
                <w:rFonts w:ascii="Times New Roman" w:hAnsi="Times New Roman"/>
                <w:b/>
                <w:color w:val="000000" w:themeColor="text1"/>
                <w:sz w:val="22"/>
                <w:szCs w:val="22"/>
              </w:rPr>
            </w:pPr>
            <w:r w:rsidRPr="00A95BF1">
              <w:rPr>
                <w:rFonts w:ascii="Times New Roman" w:hAnsi="Times New Roman"/>
                <w:b/>
                <w:color w:val="000000" w:themeColor="text1"/>
                <w:sz w:val="22"/>
                <w:szCs w:val="22"/>
              </w:rPr>
              <w:t>Конец учебного года</w:t>
            </w:r>
          </w:p>
        </w:tc>
      </w:tr>
      <w:tr w:rsidR="00EB5190" w:rsidRPr="00022E1C" w:rsidTr="00EB5190">
        <w:tc>
          <w:tcPr>
            <w:tcW w:w="2197" w:type="dxa"/>
          </w:tcPr>
          <w:p w:rsidR="00EB5190" w:rsidRPr="00A95BF1" w:rsidRDefault="00EB5190" w:rsidP="006765B2">
            <w:pPr>
              <w:widowControl w:val="0"/>
              <w:ind w:right="-75"/>
              <w:contextualSpacing/>
              <w:jc w:val="both"/>
              <w:rPr>
                <w:rFonts w:ascii="Times New Roman" w:hAnsi="Times New Roman"/>
                <w:color w:val="000000" w:themeColor="text1"/>
                <w:sz w:val="22"/>
                <w:szCs w:val="22"/>
              </w:rPr>
            </w:pPr>
            <w:r w:rsidRPr="00A95BF1">
              <w:rPr>
                <w:rFonts w:ascii="Times New Roman" w:hAnsi="Times New Roman"/>
                <w:color w:val="000000" w:themeColor="text1"/>
                <w:sz w:val="22"/>
                <w:szCs w:val="22"/>
              </w:rPr>
              <w:t>Высокий</w:t>
            </w:r>
          </w:p>
        </w:tc>
        <w:tc>
          <w:tcPr>
            <w:tcW w:w="3520" w:type="dxa"/>
          </w:tcPr>
          <w:p w:rsidR="00EB5190" w:rsidRPr="00A95BF1" w:rsidRDefault="00A95BF1" w:rsidP="00700A5D">
            <w:pPr>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59</w:t>
            </w:r>
            <w:r w:rsidR="00EB5190" w:rsidRPr="00A95BF1">
              <w:rPr>
                <w:rFonts w:ascii="Times New Roman" w:hAnsi="Times New Roman"/>
                <w:color w:val="000000" w:themeColor="text1"/>
                <w:sz w:val="22"/>
                <w:szCs w:val="22"/>
              </w:rPr>
              <w:t>%</w:t>
            </w:r>
          </w:p>
        </w:tc>
        <w:tc>
          <w:tcPr>
            <w:tcW w:w="3922" w:type="dxa"/>
          </w:tcPr>
          <w:p w:rsidR="00EB5190" w:rsidRPr="00A95BF1" w:rsidRDefault="00A95BF1" w:rsidP="00700A5D">
            <w:pPr>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76</w:t>
            </w:r>
            <w:r w:rsidR="00EB5190" w:rsidRPr="00A95BF1">
              <w:rPr>
                <w:rFonts w:ascii="Times New Roman" w:hAnsi="Times New Roman"/>
                <w:color w:val="000000" w:themeColor="text1"/>
                <w:sz w:val="22"/>
                <w:szCs w:val="22"/>
              </w:rPr>
              <w:t>%</w:t>
            </w:r>
          </w:p>
        </w:tc>
      </w:tr>
      <w:tr w:rsidR="00EB5190" w:rsidRPr="00022E1C" w:rsidTr="00EB5190">
        <w:tc>
          <w:tcPr>
            <w:tcW w:w="2197" w:type="dxa"/>
          </w:tcPr>
          <w:p w:rsidR="00EB5190" w:rsidRPr="00A95BF1" w:rsidRDefault="00EB5190" w:rsidP="006765B2">
            <w:pPr>
              <w:widowControl w:val="0"/>
              <w:contextualSpacing/>
              <w:jc w:val="both"/>
              <w:rPr>
                <w:rFonts w:ascii="Times New Roman" w:hAnsi="Times New Roman"/>
                <w:color w:val="000000" w:themeColor="text1"/>
                <w:sz w:val="22"/>
                <w:szCs w:val="22"/>
              </w:rPr>
            </w:pPr>
            <w:r w:rsidRPr="00A95BF1">
              <w:rPr>
                <w:rFonts w:ascii="Times New Roman" w:hAnsi="Times New Roman"/>
                <w:color w:val="000000" w:themeColor="text1"/>
                <w:sz w:val="22"/>
                <w:szCs w:val="22"/>
              </w:rPr>
              <w:t>Средний</w:t>
            </w:r>
          </w:p>
        </w:tc>
        <w:tc>
          <w:tcPr>
            <w:tcW w:w="3520" w:type="dxa"/>
          </w:tcPr>
          <w:p w:rsidR="00EB5190" w:rsidRPr="00A95BF1" w:rsidRDefault="00A95BF1" w:rsidP="00700A5D">
            <w:pPr>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39</w:t>
            </w:r>
            <w:r w:rsidR="00EB5190" w:rsidRPr="00A95BF1">
              <w:rPr>
                <w:rFonts w:ascii="Times New Roman" w:hAnsi="Times New Roman"/>
                <w:color w:val="000000" w:themeColor="text1"/>
                <w:sz w:val="22"/>
                <w:szCs w:val="22"/>
              </w:rPr>
              <w:t>%</w:t>
            </w:r>
          </w:p>
        </w:tc>
        <w:tc>
          <w:tcPr>
            <w:tcW w:w="3922" w:type="dxa"/>
          </w:tcPr>
          <w:p w:rsidR="00EB5190" w:rsidRPr="00A95BF1" w:rsidRDefault="00EB5190" w:rsidP="00A95BF1">
            <w:pPr>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2</w:t>
            </w:r>
            <w:r w:rsidR="00A95BF1" w:rsidRPr="00A95BF1">
              <w:rPr>
                <w:rFonts w:ascii="Times New Roman" w:hAnsi="Times New Roman"/>
                <w:color w:val="000000" w:themeColor="text1"/>
                <w:sz w:val="22"/>
                <w:szCs w:val="22"/>
              </w:rPr>
              <w:t>4</w:t>
            </w:r>
            <w:r w:rsidRPr="00A95BF1">
              <w:rPr>
                <w:rFonts w:ascii="Times New Roman" w:hAnsi="Times New Roman"/>
                <w:color w:val="000000" w:themeColor="text1"/>
                <w:sz w:val="22"/>
                <w:szCs w:val="22"/>
              </w:rPr>
              <w:t>%</w:t>
            </w:r>
          </w:p>
        </w:tc>
      </w:tr>
      <w:tr w:rsidR="00EB5190" w:rsidRPr="00022E1C" w:rsidTr="00EB5190">
        <w:tc>
          <w:tcPr>
            <w:tcW w:w="2197" w:type="dxa"/>
          </w:tcPr>
          <w:p w:rsidR="00EB5190" w:rsidRPr="00A95BF1" w:rsidRDefault="00EB5190" w:rsidP="006765B2">
            <w:pPr>
              <w:widowControl w:val="0"/>
              <w:ind w:right="34"/>
              <w:contextualSpacing/>
              <w:jc w:val="both"/>
              <w:rPr>
                <w:rFonts w:ascii="Times New Roman" w:hAnsi="Times New Roman"/>
                <w:color w:val="000000" w:themeColor="text1"/>
                <w:sz w:val="22"/>
                <w:szCs w:val="22"/>
              </w:rPr>
            </w:pPr>
            <w:r w:rsidRPr="00A95BF1">
              <w:rPr>
                <w:rFonts w:ascii="Times New Roman" w:hAnsi="Times New Roman"/>
                <w:color w:val="000000" w:themeColor="text1"/>
                <w:sz w:val="22"/>
                <w:szCs w:val="22"/>
              </w:rPr>
              <w:t xml:space="preserve">Низкий </w:t>
            </w:r>
          </w:p>
        </w:tc>
        <w:tc>
          <w:tcPr>
            <w:tcW w:w="3520" w:type="dxa"/>
          </w:tcPr>
          <w:p w:rsidR="00EB5190" w:rsidRPr="00A95BF1" w:rsidRDefault="00EB5190" w:rsidP="00700A5D">
            <w:pPr>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2%</w:t>
            </w:r>
          </w:p>
        </w:tc>
        <w:tc>
          <w:tcPr>
            <w:tcW w:w="3922" w:type="dxa"/>
          </w:tcPr>
          <w:p w:rsidR="00EB5190" w:rsidRPr="00A95BF1" w:rsidRDefault="00EB5190" w:rsidP="00700A5D">
            <w:pPr>
              <w:jc w:val="center"/>
              <w:rPr>
                <w:rFonts w:ascii="Times New Roman" w:hAnsi="Times New Roman"/>
                <w:color w:val="000000" w:themeColor="text1"/>
                <w:sz w:val="22"/>
                <w:szCs w:val="22"/>
              </w:rPr>
            </w:pPr>
            <w:r w:rsidRPr="00A95BF1">
              <w:rPr>
                <w:rFonts w:ascii="Times New Roman" w:hAnsi="Times New Roman"/>
                <w:color w:val="000000" w:themeColor="text1"/>
                <w:sz w:val="22"/>
                <w:szCs w:val="22"/>
              </w:rPr>
              <w:t>0</w:t>
            </w:r>
          </w:p>
        </w:tc>
      </w:tr>
    </w:tbl>
    <w:p w:rsidR="008F47DE" w:rsidRPr="00022E1C" w:rsidRDefault="008F47DE" w:rsidP="008F47DE">
      <w:pPr>
        <w:spacing w:after="0" w:line="240" w:lineRule="auto"/>
        <w:contextualSpacing/>
        <w:jc w:val="center"/>
        <w:rPr>
          <w:rFonts w:ascii="Times New Roman" w:eastAsiaTheme="minorEastAsia" w:hAnsi="Times New Roman"/>
          <w:b/>
          <w:color w:val="FF0000"/>
          <w:sz w:val="26"/>
          <w:szCs w:val="26"/>
          <w:lang w:eastAsia="ru-RU"/>
        </w:rPr>
      </w:pPr>
    </w:p>
    <w:p w:rsidR="008F47DE" w:rsidRPr="00A95BF1" w:rsidRDefault="008F47DE" w:rsidP="008F47DE">
      <w:pPr>
        <w:widowControl w:val="0"/>
        <w:tabs>
          <w:tab w:val="left" w:pos="0"/>
        </w:tabs>
        <w:spacing w:after="0" w:line="240" w:lineRule="auto"/>
        <w:contextualSpacing/>
        <w:jc w:val="center"/>
        <w:rPr>
          <w:rFonts w:ascii="Times New Roman" w:hAnsi="Times New Roman"/>
          <w:b/>
          <w:color w:val="000000" w:themeColor="text1"/>
          <w:sz w:val="26"/>
          <w:szCs w:val="26"/>
          <w:lang w:eastAsia="ru-RU"/>
        </w:rPr>
      </w:pPr>
      <w:r w:rsidRPr="00A95BF1">
        <w:rPr>
          <w:rFonts w:ascii="Times New Roman" w:hAnsi="Times New Roman"/>
          <w:b/>
          <w:color w:val="000000" w:themeColor="text1"/>
          <w:sz w:val="26"/>
          <w:szCs w:val="26"/>
          <w:lang w:eastAsia="ru-RU"/>
        </w:rPr>
        <w:t xml:space="preserve">Образовательная область «Художественно – </w:t>
      </w:r>
      <w:r w:rsidR="00564C59" w:rsidRPr="00A95BF1">
        <w:rPr>
          <w:rFonts w:ascii="Times New Roman" w:hAnsi="Times New Roman"/>
          <w:b/>
          <w:color w:val="000000" w:themeColor="text1"/>
          <w:sz w:val="26"/>
          <w:szCs w:val="26"/>
          <w:lang w:eastAsia="ru-RU"/>
        </w:rPr>
        <w:t>эстетическое развитие</w:t>
      </w:r>
      <w:r w:rsidRPr="00A95BF1">
        <w:rPr>
          <w:rFonts w:ascii="Times New Roman" w:hAnsi="Times New Roman"/>
          <w:b/>
          <w:color w:val="000000" w:themeColor="text1"/>
          <w:sz w:val="26"/>
          <w:szCs w:val="26"/>
          <w:lang w:eastAsia="ru-RU"/>
        </w:rPr>
        <w:t>»</w:t>
      </w:r>
    </w:p>
    <w:p w:rsidR="00DB6E1A" w:rsidRPr="00022E1C" w:rsidRDefault="00DB6E1A" w:rsidP="008F47DE">
      <w:pPr>
        <w:widowControl w:val="0"/>
        <w:tabs>
          <w:tab w:val="left" w:pos="0"/>
        </w:tabs>
        <w:spacing w:after="0" w:line="240" w:lineRule="auto"/>
        <w:contextualSpacing/>
        <w:jc w:val="center"/>
        <w:rPr>
          <w:rFonts w:ascii="Times New Roman" w:hAnsi="Times New Roman"/>
          <w:b/>
          <w:color w:val="FF0000"/>
          <w:sz w:val="26"/>
          <w:szCs w:val="26"/>
          <w:lang w:eastAsia="ru-RU"/>
        </w:rPr>
      </w:pPr>
    </w:p>
    <w:tbl>
      <w:tblPr>
        <w:tblStyle w:val="1a"/>
        <w:tblW w:w="9619" w:type="dxa"/>
        <w:jc w:val="center"/>
        <w:tblLayout w:type="fixed"/>
        <w:tblLook w:val="04A0" w:firstRow="1" w:lastRow="0" w:firstColumn="1" w:lastColumn="0" w:noHBand="0" w:noVBand="1"/>
      </w:tblPr>
      <w:tblGrid>
        <w:gridCol w:w="1275"/>
        <w:gridCol w:w="850"/>
        <w:gridCol w:w="850"/>
        <w:gridCol w:w="851"/>
        <w:gridCol w:w="850"/>
        <w:gridCol w:w="709"/>
        <w:gridCol w:w="851"/>
        <w:gridCol w:w="1190"/>
        <w:gridCol w:w="992"/>
        <w:gridCol w:w="1201"/>
      </w:tblGrid>
      <w:tr w:rsidR="00DB6E1A" w:rsidRPr="00077B98" w:rsidTr="00700A5D">
        <w:trPr>
          <w:jc w:val="center"/>
        </w:trPr>
        <w:tc>
          <w:tcPr>
            <w:tcW w:w="1275" w:type="dxa"/>
            <w:vMerge w:val="restart"/>
          </w:tcPr>
          <w:p w:rsidR="00DB6E1A" w:rsidRPr="00077B98" w:rsidRDefault="00DB6E1A" w:rsidP="00700A5D">
            <w:pPr>
              <w:widowControl w:val="0"/>
              <w:ind w:right="600"/>
              <w:contextualSpacing/>
              <w:jc w:val="both"/>
              <w:rPr>
                <w:rFonts w:ascii="Times New Roman" w:hAnsi="Times New Roman"/>
                <w:b/>
                <w:color w:val="000000" w:themeColor="text1"/>
                <w:sz w:val="22"/>
                <w:szCs w:val="22"/>
              </w:rPr>
            </w:pPr>
          </w:p>
          <w:p w:rsidR="00DB6E1A" w:rsidRPr="00077B98" w:rsidRDefault="00DB6E1A" w:rsidP="00700A5D">
            <w:pPr>
              <w:widowControl w:val="0"/>
              <w:ind w:right="600"/>
              <w:contextualSpacing/>
              <w:jc w:val="both"/>
              <w:rPr>
                <w:rFonts w:ascii="Times New Roman" w:hAnsi="Times New Roman"/>
                <w:b/>
                <w:color w:val="000000" w:themeColor="text1"/>
                <w:sz w:val="22"/>
                <w:szCs w:val="22"/>
              </w:rPr>
            </w:pPr>
          </w:p>
          <w:p w:rsidR="00DB6E1A" w:rsidRPr="00077B98" w:rsidRDefault="00DB6E1A" w:rsidP="00700A5D">
            <w:pPr>
              <w:widowControl w:val="0"/>
              <w:contextualSpacing/>
              <w:jc w:val="both"/>
              <w:rPr>
                <w:rFonts w:ascii="Times New Roman" w:hAnsi="Times New Roman"/>
                <w:b/>
                <w:color w:val="000000" w:themeColor="text1"/>
                <w:sz w:val="22"/>
                <w:szCs w:val="22"/>
              </w:rPr>
            </w:pPr>
            <w:r w:rsidRPr="00077B98">
              <w:rPr>
                <w:rFonts w:ascii="Times New Roman" w:hAnsi="Times New Roman"/>
                <w:b/>
                <w:color w:val="000000" w:themeColor="text1"/>
                <w:sz w:val="22"/>
                <w:szCs w:val="22"/>
              </w:rPr>
              <w:t>Уровень</w:t>
            </w:r>
          </w:p>
        </w:tc>
        <w:tc>
          <w:tcPr>
            <w:tcW w:w="6151" w:type="dxa"/>
            <w:gridSpan w:val="7"/>
          </w:tcPr>
          <w:p w:rsidR="00DB6E1A" w:rsidRPr="00077B98" w:rsidRDefault="00DB6E1A" w:rsidP="00700A5D">
            <w:pPr>
              <w:widowControl w:val="0"/>
              <w:ind w:right="600"/>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Возрастные группы, в %</w:t>
            </w:r>
          </w:p>
        </w:tc>
        <w:tc>
          <w:tcPr>
            <w:tcW w:w="992" w:type="dxa"/>
          </w:tcPr>
          <w:p w:rsidR="00DB6E1A" w:rsidRPr="00077B98" w:rsidRDefault="00DB6E1A" w:rsidP="00700A5D">
            <w:pPr>
              <w:widowControl w:val="0"/>
              <w:ind w:right="18"/>
              <w:contextualSpacing/>
              <w:jc w:val="both"/>
              <w:rPr>
                <w:rFonts w:ascii="Times New Roman" w:hAnsi="Times New Roman"/>
                <w:b/>
                <w:color w:val="000000" w:themeColor="text1"/>
                <w:sz w:val="22"/>
                <w:szCs w:val="22"/>
              </w:rPr>
            </w:pPr>
          </w:p>
        </w:tc>
        <w:tc>
          <w:tcPr>
            <w:tcW w:w="1201" w:type="dxa"/>
            <w:vMerge w:val="restart"/>
          </w:tcPr>
          <w:p w:rsidR="00DB6E1A" w:rsidRPr="00077B98" w:rsidRDefault="00DB6E1A" w:rsidP="00700A5D">
            <w:pPr>
              <w:widowControl w:val="0"/>
              <w:ind w:right="18"/>
              <w:contextualSpacing/>
              <w:jc w:val="both"/>
              <w:rPr>
                <w:rFonts w:ascii="Times New Roman" w:hAnsi="Times New Roman"/>
                <w:b/>
                <w:color w:val="000000" w:themeColor="text1"/>
                <w:sz w:val="22"/>
                <w:szCs w:val="22"/>
              </w:rPr>
            </w:pPr>
            <w:r w:rsidRPr="00077B98">
              <w:rPr>
                <w:rFonts w:ascii="Times New Roman" w:hAnsi="Times New Roman"/>
                <w:b/>
                <w:color w:val="000000" w:themeColor="text1"/>
                <w:sz w:val="22"/>
                <w:szCs w:val="22"/>
              </w:rPr>
              <w:t>Среднее значение</w:t>
            </w:r>
          </w:p>
        </w:tc>
      </w:tr>
      <w:tr w:rsidR="00DB6E1A" w:rsidRPr="00077B98" w:rsidTr="00700A5D">
        <w:trPr>
          <w:jc w:val="center"/>
        </w:trPr>
        <w:tc>
          <w:tcPr>
            <w:tcW w:w="1275" w:type="dxa"/>
            <w:vMerge/>
          </w:tcPr>
          <w:p w:rsidR="00DB6E1A" w:rsidRPr="00077B98" w:rsidRDefault="00DB6E1A" w:rsidP="00700A5D">
            <w:pPr>
              <w:widowControl w:val="0"/>
              <w:ind w:right="600"/>
              <w:contextualSpacing/>
              <w:jc w:val="both"/>
              <w:rPr>
                <w:rFonts w:ascii="Times New Roman" w:hAnsi="Times New Roman"/>
                <w:b/>
                <w:color w:val="000000" w:themeColor="text1"/>
                <w:sz w:val="22"/>
                <w:szCs w:val="22"/>
              </w:rPr>
            </w:pPr>
          </w:p>
        </w:tc>
        <w:tc>
          <w:tcPr>
            <w:tcW w:w="850" w:type="dxa"/>
          </w:tcPr>
          <w:p w:rsidR="00DB6E1A" w:rsidRPr="00077B98" w:rsidRDefault="00DB6E1A" w:rsidP="00700A5D">
            <w:pPr>
              <w:widowControl w:val="0"/>
              <w:ind w:right="-108"/>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 xml:space="preserve">Мл. гр </w:t>
            </w:r>
          </w:p>
          <w:p w:rsidR="00DB6E1A" w:rsidRPr="00077B98" w:rsidRDefault="00DB6E1A" w:rsidP="00700A5D">
            <w:pPr>
              <w:widowControl w:val="0"/>
              <w:ind w:right="-108"/>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1 к.</w:t>
            </w:r>
          </w:p>
        </w:tc>
        <w:tc>
          <w:tcPr>
            <w:tcW w:w="850" w:type="dxa"/>
          </w:tcPr>
          <w:p w:rsidR="00DB6E1A" w:rsidRPr="00077B98" w:rsidRDefault="00DB6E1A" w:rsidP="00700A5D">
            <w:pPr>
              <w:widowControl w:val="0"/>
              <w:ind w:right="-108"/>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Мл. гр</w:t>
            </w:r>
          </w:p>
          <w:p w:rsidR="00DB6E1A" w:rsidRPr="00077B98" w:rsidRDefault="00DB6E1A" w:rsidP="00700A5D">
            <w:pPr>
              <w:widowControl w:val="0"/>
              <w:ind w:right="-108"/>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 xml:space="preserve"> 2 к.</w:t>
            </w:r>
          </w:p>
        </w:tc>
        <w:tc>
          <w:tcPr>
            <w:tcW w:w="851" w:type="dxa"/>
          </w:tcPr>
          <w:p w:rsidR="00DB6E1A" w:rsidRPr="00077B98" w:rsidRDefault="00DB6E1A" w:rsidP="00700A5D">
            <w:pPr>
              <w:widowControl w:val="0"/>
              <w:ind w:right="-108"/>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Ср. гр</w:t>
            </w:r>
          </w:p>
          <w:p w:rsidR="00DB6E1A" w:rsidRPr="00077B98" w:rsidRDefault="00DB6E1A" w:rsidP="00700A5D">
            <w:pPr>
              <w:widowControl w:val="0"/>
              <w:ind w:right="-108"/>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 xml:space="preserve"> 1 к.</w:t>
            </w:r>
          </w:p>
        </w:tc>
        <w:tc>
          <w:tcPr>
            <w:tcW w:w="850" w:type="dxa"/>
          </w:tcPr>
          <w:p w:rsidR="00DB6E1A" w:rsidRPr="00077B98" w:rsidRDefault="00DB6E1A" w:rsidP="00700A5D">
            <w:pPr>
              <w:widowControl w:val="0"/>
              <w:ind w:right="-108"/>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Ср. гр.</w:t>
            </w:r>
          </w:p>
          <w:p w:rsidR="00DB6E1A" w:rsidRPr="00077B98" w:rsidRDefault="00DB6E1A" w:rsidP="00700A5D">
            <w:pPr>
              <w:widowControl w:val="0"/>
              <w:ind w:right="-108"/>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2 к.</w:t>
            </w:r>
          </w:p>
        </w:tc>
        <w:tc>
          <w:tcPr>
            <w:tcW w:w="709" w:type="dxa"/>
          </w:tcPr>
          <w:p w:rsidR="00DB6E1A" w:rsidRPr="00077B98" w:rsidRDefault="00DB6E1A" w:rsidP="00700A5D">
            <w:pPr>
              <w:widowControl w:val="0"/>
              <w:tabs>
                <w:tab w:val="left" w:pos="766"/>
              </w:tabs>
              <w:ind w:left="-108" w:right="-108"/>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Ст.гр.</w:t>
            </w:r>
          </w:p>
          <w:p w:rsidR="00DB6E1A" w:rsidRPr="00077B98" w:rsidRDefault="00DB6E1A" w:rsidP="00700A5D">
            <w:pPr>
              <w:widowControl w:val="0"/>
              <w:tabs>
                <w:tab w:val="left" w:pos="766"/>
              </w:tabs>
              <w:ind w:left="-108" w:right="-108"/>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1 к.</w:t>
            </w:r>
          </w:p>
        </w:tc>
        <w:tc>
          <w:tcPr>
            <w:tcW w:w="851" w:type="dxa"/>
          </w:tcPr>
          <w:p w:rsidR="00DB6E1A" w:rsidRPr="00077B98" w:rsidRDefault="00DB6E1A" w:rsidP="00700A5D">
            <w:pPr>
              <w:widowControl w:val="0"/>
              <w:tabs>
                <w:tab w:val="left" w:pos="766"/>
              </w:tabs>
              <w:ind w:left="-108" w:right="-108"/>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Ст.гр.</w:t>
            </w:r>
          </w:p>
          <w:p w:rsidR="00DB6E1A" w:rsidRPr="00077B98" w:rsidRDefault="00DB6E1A" w:rsidP="00700A5D">
            <w:pPr>
              <w:widowControl w:val="0"/>
              <w:tabs>
                <w:tab w:val="left" w:pos="1593"/>
              </w:tabs>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2к.</w:t>
            </w:r>
          </w:p>
        </w:tc>
        <w:tc>
          <w:tcPr>
            <w:tcW w:w="1190" w:type="dxa"/>
          </w:tcPr>
          <w:p w:rsidR="00DB6E1A" w:rsidRPr="00077B98" w:rsidRDefault="00DB6E1A" w:rsidP="00DB6E1A">
            <w:pPr>
              <w:widowControl w:val="0"/>
              <w:tabs>
                <w:tab w:val="left" w:pos="1593"/>
              </w:tabs>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Подг. к школе гр. 1к.</w:t>
            </w:r>
          </w:p>
        </w:tc>
        <w:tc>
          <w:tcPr>
            <w:tcW w:w="992" w:type="dxa"/>
          </w:tcPr>
          <w:p w:rsidR="00DB6E1A" w:rsidRPr="00077B98" w:rsidRDefault="00DB6E1A" w:rsidP="00700A5D">
            <w:pPr>
              <w:widowControl w:val="0"/>
              <w:contextualSpacing/>
              <w:jc w:val="both"/>
              <w:rPr>
                <w:rFonts w:ascii="Times New Roman" w:hAnsi="Times New Roman"/>
                <w:color w:val="000000" w:themeColor="text1"/>
                <w:sz w:val="22"/>
                <w:szCs w:val="22"/>
              </w:rPr>
            </w:pPr>
            <w:r w:rsidRPr="00077B98">
              <w:rPr>
                <w:rFonts w:ascii="Times New Roman" w:hAnsi="Times New Roman"/>
                <w:b/>
                <w:color w:val="000000" w:themeColor="text1"/>
                <w:sz w:val="22"/>
                <w:szCs w:val="22"/>
              </w:rPr>
              <w:t>Подг. к школе гр. 2к.</w:t>
            </w:r>
          </w:p>
        </w:tc>
        <w:tc>
          <w:tcPr>
            <w:tcW w:w="1201" w:type="dxa"/>
            <w:vMerge/>
          </w:tcPr>
          <w:p w:rsidR="00DB6E1A" w:rsidRPr="00077B98" w:rsidRDefault="00DB6E1A" w:rsidP="00700A5D">
            <w:pPr>
              <w:widowControl w:val="0"/>
              <w:ind w:right="600"/>
              <w:contextualSpacing/>
              <w:jc w:val="both"/>
              <w:rPr>
                <w:rFonts w:ascii="Times New Roman" w:hAnsi="Times New Roman"/>
                <w:color w:val="000000" w:themeColor="text1"/>
                <w:sz w:val="22"/>
                <w:szCs w:val="22"/>
              </w:rPr>
            </w:pPr>
          </w:p>
        </w:tc>
      </w:tr>
      <w:tr w:rsidR="00DB6E1A" w:rsidRPr="00077B98" w:rsidTr="00700A5D">
        <w:trPr>
          <w:jc w:val="center"/>
        </w:trPr>
        <w:tc>
          <w:tcPr>
            <w:tcW w:w="1275" w:type="dxa"/>
          </w:tcPr>
          <w:p w:rsidR="00DB6E1A" w:rsidRPr="00077B98" w:rsidRDefault="00DB6E1A" w:rsidP="00700A5D">
            <w:pPr>
              <w:widowControl w:val="0"/>
              <w:ind w:right="-75"/>
              <w:contextualSpacing/>
              <w:jc w:val="both"/>
              <w:rPr>
                <w:rFonts w:ascii="Times New Roman" w:hAnsi="Times New Roman"/>
                <w:color w:val="000000" w:themeColor="text1"/>
                <w:sz w:val="22"/>
                <w:szCs w:val="22"/>
              </w:rPr>
            </w:pPr>
            <w:r w:rsidRPr="00077B98">
              <w:rPr>
                <w:rFonts w:ascii="Times New Roman" w:hAnsi="Times New Roman"/>
                <w:color w:val="000000" w:themeColor="text1"/>
                <w:sz w:val="22"/>
                <w:szCs w:val="22"/>
              </w:rPr>
              <w:t>Высокий</w:t>
            </w:r>
          </w:p>
        </w:tc>
        <w:tc>
          <w:tcPr>
            <w:tcW w:w="850" w:type="dxa"/>
          </w:tcPr>
          <w:p w:rsidR="00DB6E1A" w:rsidRPr="00077B98" w:rsidRDefault="00A95BF1" w:rsidP="00700A5D">
            <w:pPr>
              <w:widowControl w:val="0"/>
              <w:tabs>
                <w:tab w:val="left" w:pos="1060"/>
              </w:tabs>
              <w:ind w:right="-249"/>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70</w:t>
            </w:r>
          </w:p>
        </w:tc>
        <w:tc>
          <w:tcPr>
            <w:tcW w:w="850" w:type="dxa"/>
          </w:tcPr>
          <w:p w:rsidR="00DB6E1A" w:rsidRPr="00077B98" w:rsidRDefault="00A95BF1" w:rsidP="00700A5D">
            <w:pPr>
              <w:widowControl w:val="0"/>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81</w:t>
            </w:r>
          </w:p>
        </w:tc>
        <w:tc>
          <w:tcPr>
            <w:tcW w:w="851" w:type="dxa"/>
          </w:tcPr>
          <w:p w:rsidR="00DB6E1A" w:rsidRPr="00077B98" w:rsidRDefault="00A95BF1" w:rsidP="00700A5D">
            <w:pPr>
              <w:widowControl w:val="0"/>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80</w:t>
            </w:r>
          </w:p>
        </w:tc>
        <w:tc>
          <w:tcPr>
            <w:tcW w:w="850" w:type="dxa"/>
          </w:tcPr>
          <w:p w:rsidR="00DB6E1A" w:rsidRPr="00077B98" w:rsidRDefault="00A95BF1" w:rsidP="00700A5D">
            <w:pPr>
              <w:widowControl w:val="0"/>
              <w:tabs>
                <w:tab w:val="left" w:pos="1026"/>
              </w:tabs>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100</w:t>
            </w:r>
          </w:p>
        </w:tc>
        <w:tc>
          <w:tcPr>
            <w:tcW w:w="709" w:type="dxa"/>
          </w:tcPr>
          <w:p w:rsidR="00DB6E1A" w:rsidRPr="00077B98" w:rsidRDefault="00A95BF1" w:rsidP="00700A5D">
            <w:pPr>
              <w:widowControl w:val="0"/>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84</w:t>
            </w:r>
          </w:p>
        </w:tc>
        <w:tc>
          <w:tcPr>
            <w:tcW w:w="851" w:type="dxa"/>
          </w:tcPr>
          <w:p w:rsidR="00DB6E1A" w:rsidRPr="00077B98" w:rsidRDefault="00A95BF1" w:rsidP="00700A5D">
            <w:pPr>
              <w:widowControl w:val="0"/>
              <w:tabs>
                <w:tab w:val="left" w:pos="1344"/>
              </w:tabs>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57</w:t>
            </w:r>
          </w:p>
        </w:tc>
        <w:tc>
          <w:tcPr>
            <w:tcW w:w="1190" w:type="dxa"/>
          </w:tcPr>
          <w:p w:rsidR="00DB6E1A" w:rsidRPr="00077B98" w:rsidRDefault="00A95BF1" w:rsidP="00700A5D">
            <w:pPr>
              <w:widowControl w:val="0"/>
              <w:tabs>
                <w:tab w:val="left" w:pos="1344"/>
              </w:tabs>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90</w:t>
            </w:r>
          </w:p>
        </w:tc>
        <w:tc>
          <w:tcPr>
            <w:tcW w:w="992" w:type="dxa"/>
          </w:tcPr>
          <w:p w:rsidR="00DB6E1A" w:rsidRPr="00077B98" w:rsidRDefault="00A95BF1" w:rsidP="00700A5D">
            <w:pPr>
              <w:widowControl w:val="0"/>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94</w:t>
            </w:r>
          </w:p>
        </w:tc>
        <w:tc>
          <w:tcPr>
            <w:tcW w:w="1201" w:type="dxa"/>
          </w:tcPr>
          <w:p w:rsidR="00DB6E1A" w:rsidRPr="00077B98" w:rsidRDefault="00A95BF1" w:rsidP="00700A5D">
            <w:pPr>
              <w:widowControl w:val="0"/>
              <w:ind w:right="-108"/>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82</w:t>
            </w:r>
          </w:p>
        </w:tc>
      </w:tr>
      <w:tr w:rsidR="00DB6E1A" w:rsidRPr="00077B98" w:rsidTr="00700A5D">
        <w:trPr>
          <w:jc w:val="center"/>
        </w:trPr>
        <w:tc>
          <w:tcPr>
            <w:tcW w:w="1275" w:type="dxa"/>
          </w:tcPr>
          <w:p w:rsidR="00DB6E1A" w:rsidRPr="00077B98" w:rsidRDefault="00DB6E1A" w:rsidP="00700A5D">
            <w:pPr>
              <w:widowControl w:val="0"/>
              <w:contextualSpacing/>
              <w:jc w:val="both"/>
              <w:rPr>
                <w:rFonts w:ascii="Times New Roman" w:hAnsi="Times New Roman"/>
                <w:color w:val="000000" w:themeColor="text1"/>
                <w:sz w:val="22"/>
                <w:szCs w:val="22"/>
              </w:rPr>
            </w:pPr>
            <w:r w:rsidRPr="00077B98">
              <w:rPr>
                <w:rFonts w:ascii="Times New Roman" w:hAnsi="Times New Roman"/>
                <w:color w:val="000000" w:themeColor="text1"/>
                <w:sz w:val="22"/>
                <w:szCs w:val="22"/>
              </w:rPr>
              <w:t>Средний</w:t>
            </w:r>
          </w:p>
        </w:tc>
        <w:tc>
          <w:tcPr>
            <w:tcW w:w="850" w:type="dxa"/>
          </w:tcPr>
          <w:p w:rsidR="00DB6E1A" w:rsidRPr="00077B98" w:rsidRDefault="00A95BF1" w:rsidP="00700A5D">
            <w:pPr>
              <w:widowControl w:val="0"/>
              <w:tabs>
                <w:tab w:val="left" w:pos="1060"/>
              </w:tabs>
              <w:ind w:right="-249"/>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30</w:t>
            </w:r>
          </w:p>
        </w:tc>
        <w:tc>
          <w:tcPr>
            <w:tcW w:w="850" w:type="dxa"/>
          </w:tcPr>
          <w:p w:rsidR="00DB6E1A" w:rsidRPr="00077B98" w:rsidRDefault="00A95BF1" w:rsidP="00700A5D">
            <w:pPr>
              <w:widowControl w:val="0"/>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15</w:t>
            </w:r>
          </w:p>
        </w:tc>
        <w:tc>
          <w:tcPr>
            <w:tcW w:w="851" w:type="dxa"/>
          </w:tcPr>
          <w:p w:rsidR="00DB6E1A" w:rsidRPr="00077B98" w:rsidRDefault="00A95BF1" w:rsidP="00700A5D">
            <w:pPr>
              <w:widowControl w:val="0"/>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20</w:t>
            </w:r>
          </w:p>
        </w:tc>
        <w:tc>
          <w:tcPr>
            <w:tcW w:w="850" w:type="dxa"/>
          </w:tcPr>
          <w:p w:rsidR="00DB6E1A" w:rsidRPr="00077B98" w:rsidRDefault="00A95BF1" w:rsidP="00700A5D">
            <w:pPr>
              <w:widowControl w:val="0"/>
              <w:tabs>
                <w:tab w:val="left" w:pos="1026"/>
              </w:tabs>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0</w:t>
            </w:r>
          </w:p>
        </w:tc>
        <w:tc>
          <w:tcPr>
            <w:tcW w:w="709" w:type="dxa"/>
          </w:tcPr>
          <w:p w:rsidR="00DB6E1A" w:rsidRPr="00077B98" w:rsidRDefault="00A95BF1" w:rsidP="00700A5D">
            <w:pPr>
              <w:widowControl w:val="0"/>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16</w:t>
            </w:r>
          </w:p>
        </w:tc>
        <w:tc>
          <w:tcPr>
            <w:tcW w:w="851" w:type="dxa"/>
          </w:tcPr>
          <w:p w:rsidR="00DB6E1A" w:rsidRPr="00077B98" w:rsidRDefault="00A95BF1" w:rsidP="00700A5D">
            <w:pPr>
              <w:widowControl w:val="0"/>
              <w:tabs>
                <w:tab w:val="left" w:pos="1344"/>
              </w:tabs>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43</w:t>
            </w:r>
          </w:p>
        </w:tc>
        <w:tc>
          <w:tcPr>
            <w:tcW w:w="1190" w:type="dxa"/>
          </w:tcPr>
          <w:p w:rsidR="00DB6E1A" w:rsidRPr="00077B98" w:rsidRDefault="00A95BF1" w:rsidP="00700A5D">
            <w:pPr>
              <w:widowControl w:val="0"/>
              <w:tabs>
                <w:tab w:val="left" w:pos="1344"/>
              </w:tabs>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10</w:t>
            </w:r>
          </w:p>
        </w:tc>
        <w:tc>
          <w:tcPr>
            <w:tcW w:w="992" w:type="dxa"/>
          </w:tcPr>
          <w:p w:rsidR="00DB6E1A" w:rsidRPr="00077B98" w:rsidRDefault="00A95BF1" w:rsidP="00700A5D">
            <w:pPr>
              <w:widowControl w:val="0"/>
              <w:tabs>
                <w:tab w:val="left" w:pos="468"/>
                <w:tab w:val="left" w:pos="610"/>
                <w:tab w:val="left" w:pos="752"/>
              </w:tabs>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6</w:t>
            </w:r>
          </w:p>
        </w:tc>
        <w:tc>
          <w:tcPr>
            <w:tcW w:w="1201" w:type="dxa"/>
          </w:tcPr>
          <w:p w:rsidR="00DB6E1A" w:rsidRPr="00077B98" w:rsidRDefault="00A95BF1" w:rsidP="00700A5D">
            <w:pPr>
              <w:widowControl w:val="0"/>
              <w:tabs>
                <w:tab w:val="left" w:pos="468"/>
                <w:tab w:val="left" w:pos="610"/>
                <w:tab w:val="left" w:pos="752"/>
              </w:tabs>
              <w:ind w:right="-108"/>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12</w:t>
            </w:r>
          </w:p>
        </w:tc>
      </w:tr>
      <w:tr w:rsidR="00DB6E1A" w:rsidRPr="00077B98" w:rsidTr="00700A5D">
        <w:trPr>
          <w:jc w:val="center"/>
        </w:trPr>
        <w:tc>
          <w:tcPr>
            <w:tcW w:w="1275" w:type="dxa"/>
          </w:tcPr>
          <w:p w:rsidR="00DB6E1A" w:rsidRPr="00077B98" w:rsidRDefault="00DB6E1A" w:rsidP="00700A5D">
            <w:pPr>
              <w:widowControl w:val="0"/>
              <w:contextualSpacing/>
              <w:jc w:val="both"/>
              <w:rPr>
                <w:rFonts w:ascii="Times New Roman" w:hAnsi="Times New Roman"/>
                <w:color w:val="000000" w:themeColor="text1"/>
                <w:sz w:val="22"/>
                <w:szCs w:val="22"/>
              </w:rPr>
            </w:pPr>
            <w:r w:rsidRPr="00077B98">
              <w:rPr>
                <w:rFonts w:ascii="Times New Roman" w:hAnsi="Times New Roman"/>
                <w:color w:val="000000" w:themeColor="text1"/>
                <w:sz w:val="22"/>
                <w:szCs w:val="22"/>
              </w:rPr>
              <w:t xml:space="preserve">Низкий </w:t>
            </w:r>
          </w:p>
        </w:tc>
        <w:tc>
          <w:tcPr>
            <w:tcW w:w="850" w:type="dxa"/>
          </w:tcPr>
          <w:p w:rsidR="00DB6E1A" w:rsidRPr="00077B98" w:rsidRDefault="00A95BF1" w:rsidP="00700A5D">
            <w:pPr>
              <w:widowControl w:val="0"/>
              <w:tabs>
                <w:tab w:val="left" w:pos="1060"/>
              </w:tabs>
              <w:ind w:right="-249"/>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0</w:t>
            </w:r>
          </w:p>
        </w:tc>
        <w:tc>
          <w:tcPr>
            <w:tcW w:w="850" w:type="dxa"/>
          </w:tcPr>
          <w:p w:rsidR="00DB6E1A" w:rsidRPr="00077B98" w:rsidRDefault="00A95BF1" w:rsidP="00700A5D">
            <w:pPr>
              <w:widowControl w:val="0"/>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4</w:t>
            </w:r>
          </w:p>
        </w:tc>
        <w:tc>
          <w:tcPr>
            <w:tcW w:w="851" w:type="dxa"/>
          </w:tcPr>
          <w:p w:rsidR="00DB6E1A" w:rsidRPr="00077B98" w:rsidRDefault="00A95BF1" w:rsidP="00700A5D">
            <w:pPr>
              <w:widowControl w:val="0"/>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0</w:t>
            </w:r>
          </w:p>
        </w:tc>
        <w:tc>
          <w:tcPr>
            <w:tcW w:w="850" w:type="dxa"/>
          </w:tcPr>
          <w:p w:rsidR="00DB6E1A" w:rsidRPr="00077B98" w:rsidRDefault="00A95BF1" w:rsidP="00700A5D">
            <w:pPr>
              <w:widowControl w:val="0"/>
              <w:tabs>
                <w:tab w:val="left" w:pos="1026"/>
              </w:tabs>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0</w:t>
            </w:r>
          </w:p>
        </w:tc>
        <w:tc>
          <w:tcPr>
            <w:tcW w:w="709" w:type="dxa"/>
          </w:tcPr>
          <w:p w:rsidR="00DB6E1A" w:rsidRPr="00077B98" w:rsidRDefault="00A95BF1" w:rsidP="00700A5D">
            <w:pPr>
              <w:widowControl w:val="0"/>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0</w:t>
            </w:r>
          </w:p>
        </w:tc>
        <w:tc>
          <w:tcPr>
            <w:tcW w:w="851" w:type="dxa"/>
          </w:tcPr>
          <w:p w:rsidR="00DB6E1A" w:rsidRPr="00077B98" w:rsidRDefault="00A95BF1" w:rsidP="00700A5D">
            <w:pPr>
              <w:widowControl w:val="0"/>
              <w:tabs>
                <w:tab w:val="left" w:pos="1344"/>
              </w:tabs>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0</w:t>
            </w:r>
          </w:p>
        </w:tc>
        <w:tc>
          <w:tcPr>
            <w:tcW w:w="1190" w:type="dxa"/>
          </w:tcPr>
          <w:p w:rsidR="00DB6E1A" w:rsidRPr="00077B98" w:rsidRDefault="00A95BF1" w:rsidP="00700A5D">
            <w:pPr>
              <w:widowControl w:val="0"/>
              <w:tabs>
                <w:tab w:val="left" w:pos="1344"/>
              </w:tabs>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0</w:t>
            </w:r>
          </w:p>
        </w:tc>
        <w:tc>
          <w:tcPr>
            <w:tcW w:w="992" w:type="dxa"/>
          </w:tcPr>
          <w:p w:rsidR="00DB6E1A" w:rsidRPr="00077B98" w:rsidRDefault="00A95BF1" w:rsidP="00700A5D">
            <w:pPr>
              <w:widowControl w:val="0"/>
              <w:ind w:right="-10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0</w:t>
            </w:r>
          </w:p>
        </w:tc>
        <w:tc>
          <w:tcPr>
            <w:tcW w:w="1201" w:type="dxa"/>
          </w:tcPr>
          <w:p w:rsidR="00DB6E1A" w:rsidRPr="00077B98" w:rsidRDefault="00A95BF1" w:rsidP="00700A5D">
            <w:pPr>
              <w:widowControl w:val="0"/>
              <w:ind w:right="-108"/>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0</w:t>
            </w:r>
          </w:p>
        </w:tc>
      </w:tr>
    </w:tbl>
    <w:p w:rsidR="00DB6E1A" w:rsidRPr="00077B98" w:rsidRDefault="00DB6E1A" w:rsidP="008F47DE">
      <w:pPr>
        <w:widowControl w:val="0"/>
        <w:tabs>
          <w:tab w:val="left" w:pos="0"/>
        </w:tabs>
        <w:spacing w:after="0" w:line="240" w:lineRule="auto"/>
        <w:contextualSpacing/>
        <w:jc w:val="center"/>
        <w:rPr>
          <w:rFonts w:ascii="Times New Roman" w:hAnsi="Times New Roman"/>
          <w:b/>
          <w:color w:val="000000" w:themeColor="text1"/>
          <w:sz w:val="26"/>
          <w:szCs w:val="26"/>
          <w:lang w:eastAsia="ru-RU"/>
        </w:rPr>
      </w:pPr>
    </w:p>
    <w:p w:rsidR="008F47DE" w:rsidRPr="00077B98" w:rsidRDefault="008F47DE" w:rsidP="008F47DE">
      <w:pPr>
        <w:widowControl w:val="0"/>
        <w:spacing w:after="0" w:line="240" w:lineRule="auto"/>
        <w:ind w:right="-8" w:firstLine="1000"/>
        <w:contextualSpacing/>
        <w:jc w:val="both"/>
        <w:rPr>
          <w:rFonts w:ascii="Times New Roman" w:hAnsi="Times New Roman"/>
          <w:bCs/>
          <w:color w:val="000000" w:themeColor="text1"/>
          <w:sz w:val="26"/>
          <w:szCs w:val="26"/>
          <w:lang w:eastAsia="ru-RU"/>
        </w:rPr>
      </w:pPr>
      <w:r w:rsidRPr="00077B98">
        <w:rPr>
          <w:rFonts w:ascii="Times New Roman" w:hAnsi="Times New Roman"/>
          <w:bCs/>
          <w:color w:val="000000" w:themeColor="text1"/>
          <w:sz w:val="26"/>
          <w:szCs w:val="26"/>
          <w:lang w:eastAsia="ru-RU"/>
        </w:rPr>
        <w:t xml:space="preserve">Данная образовательная область изучалась по нескольким показателям: </w:t>
      </w:r>
      <w:r w:rsidRPr="00077B98">
        <w:rPr>
          <w:rFonts w:ascii="Times New Roman" w:eastAsia="Calibri" w:hAnsi="Times New Roman"/>
          <w:color w:val="000000" w:themeColor="text1"/>
          <w:sz w:val="26"/>
          <w:szCs w:val="26"/>
          <w:shd w:val="clear" w:color="auto" w:fill="FFFFFF"/>
          <w:lang w:eastAsia="ru-RU" w:bidi="ru-RU"/>
        </w:rPr>
        <w:t xml:space="preserve">изобразительная деятельность - рисование, лепка, </w:t>
      </w:r>
      <w:r w:rsidRPr="00077B98">
        <w:rPr>
          <w:rFonts w:ascii="Times New Roman" w:hAnsi="Times New Roman"/>
          <w:bCs/>
          <w:color w:val="000000" w:themeColor="text1"/>
          <w:sz w:val="26"/>
          <w:szCs w:val="26"/>
          <w:lang w:eastAsia="ru-RU"/>
        </w:rPr>
        <w:t>аппликация, художественный труд; конструктивно – модельная и музыкально-художественная деятельность.</w:t>
      </w:r>
      <w:r w:rsidRPr="00077B98">
        <w:rPr>
          <w:rFonts w:ascii="Times New Roman" w:hAnsi="Times New Roman"/>
          <w:b/>
          <w:bCs/>
          <w:color w:val="000000" w:themeColor="text1"/>
          <w:sz w:val="26"/>
          <w:szCs w:val="26"/>
          <w:lang w:eastAsia="ru-RU"/>
        </w:rPr>
        <w:t xml:space="preserve"> </w:t>
      </w:r>
      <w:r w:rsidRPr="00077B98">
        <w:rPr>
          <w:rFonts w:ascii="Times New Roman" w:hAnsi="Times New Roman"/>
          <w:bCs/>
          <w:color w:val="000000" w:themeColor="text1"/>
          <w:sz w:val="26"/>
          <w:szCs w:val="26"/>
          <w:lang w:eastAsia="ru-RU"/>
        </w:rPr>
        <w:t xml:space="preserve">Анализ результатов позволил выявить положительные тенденции в художественно-эстетическом воспитании детей.     Высокие </w:t>
      </w:r>
      <w:r w:rsidR="00564C59" w:rsidRPr="00077B98">
        <w:rPr>
          <w:rFonts w:ascii="Times New Roman" w:hAnsi="Times New Roman"/>
          <w:bCs/>
          <w:color w:val="000000" w:themeColor="text1"/>
          <w:sz w:val="26"/>
          <w:szCs w:val="26"/>
          <w:lang w:eastAsia="ru-RU"/>
        </w:rPr>
        <w:t>результаты отмечены</w:t>
      </w:r>
      <w:r w:rsidRPr="00077B98">
        <w:rPr>
          <w:rFonts w:ascii="Times New Roman" w:hAnsi="Times New Roman"/>
          <w:bCs/>
          <w:color w:val="000000" w:themeColor="text1"/>
          <w:sz w:val="26"/>
          <w:szCs w:val="26"/>
          <w:lang w:eastAsia="ru-RU"/>
        </w:rPr>
        <w:t xml:space="preserve"> в </w:t>
      </w:r>
      <w:r w:rsidR="00A95BF1" w:rsidRPr="00077B98">
        <w:rPr>
          <w:rFonts w:ascii="Times New Roman" w:hAnsi="Times New Roman"/>
          <w:bCs/>
          <w:color w:val="000000" w:themeColor="text1"/>
          <w:sz w:val="26"/>
          <w:szCs w:val="26"/>
          <w:lang w:eastAsia="ru-RU"/>
        </w:rPr>
        <w:t>средней группе 2 корпуса</w:t>
      </w:r>
      <w:r w:rsidRPr="00077B98">
        <w:rPr>
          <w:rFonts w:ascii="Times New Roman" w:hAnsi="Times New Roman"/>
          <w:bCs/>
          <w:color w:val="000000" w:themeColor="text1"/>
          <w:sz w:val="26"/>
          <w:szCs w:val="26"/>
          <w:lang w:eastAsia="ru-RU"/>
        </w:rPr>
        <w:t xml:space="preserve"> и подготовитель</w:t>
      </w:r>
      <w:r w:rsidR="007D69EC" w:rsidRPr="00077B98">
        <w:rPr>
          <w:rFonts w:ascii="Times New Roman" w:hAnsi="Times New Roman"/>
          <w:bCs/>
          <w:color w:val="000000" w:themeColor="text1"/>
          <w:sz w:val="26"/>
          <w:szCs w:val="26"/>
          <w:lang w:eastAsia="ru-RU"/>
        </w:rPr>
        <w:t>н</w:t>
      </w:r>
      <w:r w:rsidR="00A95BF1" w:rsidRPr="00077B98">
        <w:rPr>
          <w:rFonts w:ascii="Times New Roman" w:hAnsi="Times New Roman"/>
          <w:bCs/>
          <w:color w:val="000000" w:themeColor="text1"/>
          <w:sz w:val="26"/>
          <w:szCs w:val="26"/>
          <w:lang w:eastAsia="ru-RU"/>
        </w:rPr>
        <w:t>ых</w:t>
      </w:r>
      <w:r w:rsidR="007D69EC" w:rsidRPr="00077B98">
        <w:rPr>
          <w:rFonts w:ascii="Times New Roman" w:hAnsi="Times New Roman"/>
          <w:bCs/>
          <w:color w:val="000000" w:themeColor="text1"/>
          <w:sz w:val="26"/>
          <w:szCs w:val="26"/>
          <w:lang w:eastAsia="ru-RU"/>
        </w:rPr>
        <w:t xml:space="preserve"> к школе группах -</w:t>
      </w:r>
      <w:r w:rsidR="00564C59">
        <w:rPr>
          <w:rFonts w:ascii="Times New Roman" w:hAnsi="Times New Roman"/>
          <w:bCs/>
          <w:color w:val="000000" w:themeColor="text1"/>
          <w:sz w:val="26"/>
          <w:szCs w:val="26"/>
          <w:lang w:eastAsia="ru-RU"/>
        </w:rPr>
        <w:t xml:space="preserve"> </w:t>
      </w:r>
      <w:r w:rsidR="00A95BF1" w:rsidRPr="00077B98">
        <w:rPr>
          <w:rFonts w:ascii="Times New Roman" w:hAnsi="Times New Roman"/>
          <w:bCs/>
          <w:color w:val="000000" w:themeColor="text1"/>
          <w:sz w:val="26"/>
          <w:szCs w:val="26"/>
          <w:lang w:eastAsia="ru-RU"/>
        </w:rPr>
        <w:t xml:space="preserve">90% и </w:t>
      </w:r>
      <w:r w:rsidR="007D69EC" w:rsidRPr="00077B98">
        <w:rPr>
          <w:rFonts w:ascii="Times New Roman" w:hAnsi="Times New Roman"/>
          <w:bCs/>
          <w:color w:val="000000" w:themeColor="text1"/>
          <w:sz w:val="26"/>
          <w:szCs w:val="26"/>
          <w:lang w:eastAsia="ru-RU"/>
        </w:rPr>
        <w:t xml:space="preserve">94%. </w:t>
      </w:r>
      <w:r w:rsidR="00A95BF1" w:rsidRPr="00077B98">
        <w:rPr>
          <w:rFonts w:ascii="Times New Roman" w:hAnsi="Times New Roman"/>
          <w:bCs/>
          <w:color w:val="000000" w:themeColor="text1"/>
          <w:sz w:val="26"/>
          <w:szCs w:val="26"/>
          <w:lang w:eastAsia="ru-RU"/>
        </w:rPr>
        <w:t>Низкие показатели в младшей группе 2 корпуса.</w:t>
      </w:r>
      <w:r w:rsidR="007D69EC" w:rsidRPr="00077B98">
        <w:rPr>
          <w:rFonts w:ascii="Times New Roman" w:hAnsi="Times New Roman"/>
          <w:bCs/>
          <w:color w:val="000000" w:themeColor="text1"/>
          <w:sz w:val="26"/>
          <w:szCs w:val="26"/>
          <w:lang w:eastAsia="ru-RU"/>
        </w:rPr>
        <w:t xml:space="preserve"> </w:t>
      </w:r>
      <w:r w:rsidRPr="00077B98">
        <w:rPr>
          <w:rFonts w:ascii="Times New Roman" w:hAnsi="Times New Roman"/>
          <w:bCs/>
          <w:color w:val="000000" w:themeColor="text1"/>
          <w:sz w:val="26"/>
          <w:szCs w:val="26"/>
          <w:lang w:eastAsia="ru-RU"/>
        </w:rPr>
        <w:t>Некоторые дети отличаются низким темпом работы.</w:t>
      </w:r>
    </w:p>
    <w:p w:rsidR="008F47DE" w:rsidRPr="00077B98" w:rsidRDefault="008F47DE" w:rsidP="008F47DE">
      <w:pPr>
        <w:widowControl w:val="0"/>
        <w:spacing w:after="0" w:line="240" w:lineRule="auto"/>
        <w:ind w:right="-8" w:firstLine="1000"/>
        <w:contextualSpacing/>
        <w:jc w:val="both"/>
        <w:rPr>
          <w:rFonts w:ascii="Times New Roman" w:hAnsi="Times New Roman"/>
          <w:b/>
          <w:bCs/>
          <w:color w:val="000000" w:themeColor="text1"/>
          <w:sz w:val="26"/>
          <w:szCs w:val="26"/>
          <w:lang w:eastAsia="ru-RU"/>
        </w:rPr>
      </w:pPr>
      <w:r w:rsidRPr="00077B98">
        <w:rPr>
          <w:rFonts w:ascii="Times New Roman" w:hAnsi="Times New Roman"/>
          <w:bCs/>
          <w:color w:val="000000" w:themeColor="text1"/>
          <w:sz w:val="26"/>
          <w:szCs w:val="26"/>
          <w:lang w:eastAsia="ru-RU"/>
        </w:rPr>
        <w:t>В течение учебного года необходимо вести работу с детьми по формированию умений и навыков по изобразительной деятельности в соответствии с возрастом, совершенствовать технику рисования, лепки. Аппликации, развивать творческие способности воспитанников.</w:t>
      </w:r>
      <w:r w:rsidRPr="00077B98">
        <w:rPr>
          <w:rFonts w:ascii="Times New Roman" w:hAnsi="Times New Roman"/>
          <w:b/>
          <w:bCs/>
          <w:color w:val="000000" w:themeColor="text1"/>
          <w:sz w:val="26"/>
          <w:szCs w:val="26"/>
          <w:lang w:eastAsia="ru-RU"/>
        </w:rPr>
        <w:t xml:space="preserve"> </w:t>
      </w:r>
    </w:p>
    <w:p w:rsidR="002101EB" w:rsidRPr="00022E1C" w:rsidRDefault="002101EB" w:rsidP="008F47DE">
      <w:pPr>
        <w:widowControl w:val="0"/>
        <w:spacing w:after="0" w:line="240" w:lineRule="auto"/>
        <w:ind w:right="-8" w:firstLine="1000"/>
        <w:contextualSpacing/>
        <w:jc w:val="both"/>
        <w:rPr>
          <w:rFonts w:ascii="Times New Roman" w:hAnsi="Times New Roman"/>
          <w:b/>
          <w:bCs/>
          <w:color w:val="FF0000"/>
          <w:sz w:val="26"/>
          <w:szCs w:val="26"/>
          <w:lang w:eastAsia="ru-RU"/>
        </w:rPr>
      </w:pPr>
    </w:p>
    <w:p w:rsidR="002101EB" w:rsidRPr="00022E1C" w:rsidRDefault="002101EB" w:rsidP="008F47DE">
      <w:pPr>
        <w:widowControl w:val="0"/>
        <w:spacing w:after="0" w:line="240" w:lineRule="auto"/>
        <w:ind w:right="-8" w:firstLine="1000"/>
        <w:contextualSpacing/>
        <w:jc w:val="both"/>
        <w:rPr>
          <w:rFonts w:ascii="Times New Roman" w:hAnsi="Times New Roman"/>
          <w:b/>
          <w:bCs/>
          <w:color w:val="FF0000"/>
          <w:sz w:val="26"/>
          <w:szCs w:val="26"/>
          <w:lang w:eastAsia="ru-RU"/>
        </w:rPr>
      </w:pPr>
    </w:p>
    <w:p w:rsidR="002101EB" w:rsidRPr="00022E1C" w:rsidRDefault="002101EB" w:rsidP="008F47DE">
      <w:pPr>
        <w:widowControl w:val="0"/>
        <w:spacing w:after="0" w:line="240" w:lineRule="auto"/>
        <w:ind w:right="-8" w:firstLine="1000"/>
        <w:contextualSpacing/>
        <w:jc w:val="both"/>
        <w:rPr>
          <w:rFonts w:ascii="Times New Roman" w:hAnsi="Times New Roman"/>
          <w:b/>
          <w:bCs/>
          <w:color w:val="FF0000"/>
          <w:sz w:val="26"/>
          <w:szCs w:val="26"/>
          <w:lang w:eastAsia="ru-RU"/>
        </w:rPr>
      </w:pPr>
    </w:p>
    <w:p w:rsidR="002101EB" w:rsidRPr="00022E1C" w:rsidRDefault="002101EB" w:rsidP="008F47DE">
      <w:pPr>
        <w:widowControl w:val="0"/>
        <w:spacing w:after="0" w:line="240" w:lineRule="auto"/>
        <w:ind w:right="-8" w:firstLine="1000"/>
        <w:contextualSpacing/>
        <w:jc w:val="both"/>
        <w:rPr>
          <w:rFonts w:ascii="Times New Roman" w:hAnsi="Times New Roman"/>
          <w:b/>
          <w:bCs/>
          <w:color w:val="FF0000"/>
          <w:sz w:val="26"/>
          <w:szCs w:val="26"/>
          <w:lang w:eastAsia="ru-RU"/>
        </w:rPr>
      </w:pPr>
    </w:p>
    <w:p w:rsidR="002101EB" w:rsidRPr="00022E1C" w:rsidRDefault="002101EB" w:rsidP="008F47DE">
      <w:pPr>
        <w:widowControl w:val="0"/>
        <w:spacing w:after="0" w:line="240" w:lineRule="auto"/>
        <w:ind w:right="-8" w:firstLine="1000"/>
        <w:contextualSpacing/>
        <w:jc w:val="both"/>
        <w:rPr>
          <w:rFonts w:ascii="Times New Roman" w:hAnsi="Times New Roman"/>
          <w:b/>
          <w:bCs/>
          <w:color w:val="FF0000"/>
          <w:sz w:val="26"/>
          <w:szCs w:val="26"/>
          <w:lang w:eastAsia="ru-RU"/>
        </w:rPr>
      </w:pPr>
    </w:p>
    <w:p w:rsidR="008F47DE" w:rsidRPr="004201FE" w:rsidRDefault="008F47DE"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r w:rsidRPr="004201FE">
        <w:rPr>
          <w:rFonts w:ascii="Times New Roman" w:hAnsi="Times New Roman"/>
          <w:b/>
          <w:color w:val="000000" w:themeColor="text1"/>
          <w:sz w:val="26"/>
          <w:szCs w:val="26"/>
          <w:lang w:eastAsia="ru-RU"/>
        </w:rPr>
        <w:lastRenderedPageBreak/>
        <w:t>Сравнительный анализ по группам образовательной области</w:t>
      </w:r>
    </w:p>
    <w:p w:rsidR="008F47DE" w:rsidRPr="004201FE" w:rsidRDefault="008F47DE" w:rsidP="008F47DE">
      <w:pPr>
        <w:widowControl w:val="0"/>
        <w:spacing w:after="0" w:line="240" w:lineRule="auto"/>
        <w:ind w:left="580" w:right="300"/>
        <w:contextualSpacing/>
        <w:jc w:val="center"/>
        <w:rPr>
          <w:rFonts w:ascii="Times New Roman" w:hAnsi="Times New Roman"/>
          <w:color w:val="000000" w:themeColor="text1"/>
          <w:sz w:val="26"/>
          <w:szCs w:val="26"/>
          <w:lang w:eastAsia="ru-RU"/>
        </w:rPr>
      </w:pPr>
      <w:r w:rsidRPr="004201FE">
        <w:rPr>
          <w:rFonts w:ascii="Times New Roman" w:hAnsi="Times New Roman"/>
          <w:b/>
          <w:color w:val="000000" w:themeColor="text1"/>
          <w:sz w:val="26"/>
          <w:szCs w:val="26"/>
          <w:lang w:eastAsia="ru-RU"/>
        </w:rPr>
        <w:t xml:space="preserve">«Художественно – </w:t>
      </w:r>
      <w:r w:rsidR="00564C59" w:rsidRPr="004201FE">
        <w:rPr>
          <w:rFonts w:ascii="Times New Roman" w:hAnsi="Times New Roman"/>
          <w:b/>
          <w:color w:val="000000" w:themeColor="text1"/>
          <w:sz w:val="26"/>
          <w:szCs w:val="26"/>
          <w:lang w:eastAsia="ru-RU"/>
        </w:rPr>
        <w:t>эстетическое развитие</w:t>
      </w:r>
      <w:r w:rsidRPr="004201FE">
        <w:rPr>
          <w:rFonts w:ascii="Times New Roman" w:hAnsi="Times New Roman"/>
          <w:b/>
          <w:color w:val="000000" w:themeColor="text1"/>
          <w:sz w:val="26"/>
          <w:szCs w:val="26"/>
          <w:lang w:eastAsia="ru-RU"/>
        </w:rPr>
        <w:t>»</w:t>
      </w:r>
      <w:r w:rsidRPr="004201FE">
        <w:rPr>
          <w:rFonts w:ascii="Times New Roman" w:hAnsi="Times New Roman"/>
          <w:noProof/>
          <w:color w:val="000000" w:themeColor="text1"/>
          <w:sz w:val="26"/>
          <w:szCs w:val="26"/>
          <w:lang w:eastAsia="ru-RU"/>
        </w:rPr>
        <w:drawing>
          <wp:anchor distT="0" distB="0" distL="114300" distR="114300" simplePos="0" relativeHeight="251657216" behindDoc="0" locked="0" layoutInCell="1" allowOverlap="1">
            <wp:simplePos x="0" y="0"/>
            <wp:positionH relativeFrom="column">
              <wp:posOffset>1271270</wp:posOffset>
            </wp:positionH>
            <wp:positionV relativeFrom="paragraph">
              <wp:posOffset>281305</wp:posOffset>
            </wp:positionV>
            <wp:extent cx="3975735" cy="2580640"/>
            <wp:effectExtent l="19050" t="0" r="24765" b="0"/>
            <wp:wrapTopAndBottom/>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p w:rsidR="008F47DE" w:rsidRPr="00077B98" w:rsidRDefault="008F47DE"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p>
    <w:p w:rsidR="008F47DE" w:rsidRPr="00077B98" w:rsidRDefault="008F47DE"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r w:rsidRPr="00077B98">
        <w:rPr>
          <w:rFonts w:ascii="Times New Roman" w:hAnsi="Times New Roman"/>
          <w:b/>
          <w:color w:val="000000" w:themeColor="text1"/>
          <w:sz w:val="26"/>
          <w:szCs w:val="26"/>
          <w:lang w:eastAsia="ru-RU"/>
        </w:rPr>
        <w:t xml:space="preserve">Итого по </w:t>
      </w:r>
      <w:r w:rsidR="00564C59" w:rsidRPr="00077B98">
        <w:rPr>
          <w:rFonts w:ascii="Times New Roman" w:hAnsi="Times New Roman"/>
          <w:b/>
          <w:color w:val="000000" w:themeColor="text1"/>
          <w:sz w:val="26"/>
          <w:szCs w:val="26"/>
          <w:lang w:eastAsia="ru-RU"/>
        </w:rPr>
        <w:t>ДОУ освоение</w:t>
      </w:r>
      <w:r w:rsidRPr="00077B98">
        <w:rPr>
          <w:rFonts w:ascii="Times New Roman" w:hAnsi="Times New Roman"/>
          <w:b/>
          <w:color w:val="000000" w:themeColor="text1"/>
          <w:sz w:val="26"/>
          <w:szCs w:val="26"/>
          <w:lang w:eastAsia="ru-RU"/>
        </w:rPr>
        <w:t xml:space="preserve"> программного материала по образовательной области «Художественно – </w:t>
      </w:r>
      <w:r w:rsidR="00564C59" w:rsidRPr="00077B98">
        <w:rPr>
          <w:rFonts w:ascii="Times New Roman" w:hAnsi="Times New Roman"/>
          <w:b/>
          <w:color w:val="000000" w:themeColor="text1"/>
          <w:sz w:val="26"/>
          <w:szCs w:val="26"/>
          <w:lang w:eastAsia="ru-RU"/>
        </w:rPr>
        <w:t>эстетическое развитие</w:t>
      </w:r>
      <w:r w:rsidRPr="00077B98">
        <w:rPr>
          <w:rFonts w:ascii="Times New Roman" w:hAnsi="Times New Roman"/>
          <w:b/>
          <w:color w:val="000000" w:themeColor="text1"/>
          <w:sz w:val="26"/>
          <w:szCs w:val="26"/>
          <w:lang w:eastAsia="ru-RU"/>
        </w:rPr>
        <w:t>»</w:t>
      </w:r>
    </w:p>
    <w:p w:rsidR="008F47DE" w:rsidRPr="00022E1C" w:rsidRDefault="008F47DE" w:rsidP="008F47DE">
      <w:pPr>
        <w:spacing w:after="0" w:line="240" w:lineRule="auto"/>
        <w:contextualSpacing/>
        <w:jc w:val="center"/>
        <w:rPr>
          <w:rFonts w:ascii="Times New Roman" w:eastAsiaTheme="minorEastAsia" w:hAnsi="Times New Roman"/>
          <w:b/>
          <w:color w:val="FF0000"/>
          <w:sz w:val="26"/>
          <w:szCs w:val="26"/>
          <w:lang w:eastAsia="ru-RU"/>
        </w:rPr>
      </w:pPr>
    </w:p>
    <w:tbl>
      <w:tblPr>
        <w:tblStyle w:val="2d"/>
        <w:tblW w:w="0" w:type="auto"/>
        <w:tblInd w:w="108" w:type="dxa"/>
        <w:tblLook w:val="04A0" w:firstRow="1" w:lastRow="0" w:firstColumn="1" w:lastColumn="0" w:noHBand="0" w:noVBand="1"/>
      </w:tblPr>
      <w:tblGrid>
        <w:gridCol w:w="2197"/>
        <w:gridCol w:w="3784"/>
        <w:gridCol w:w="3942"/>
      </w:tblGrid>
      <w:tr w:rsidR="00C440B0" w:rsidRPr="00022E1C" w:rsidTr="006765B2">
        <w:tc>
          <w:tcPr>
            <w:tcW w:w="2197" w:type="dxa"/>
          </w:tcPr>
          <w:p w:rsidR="008F47DE" w:rsidRPr="00077B98" w:rsidRDefault="008F47DE" w:rsidP="006765B2">
            <w:pPr>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Уровень</w:t>
            </w:r>
          </w:p>
        </w:tc>
        <w:tc>
          <w:tcPr>
            <w:tcW w:w="3784" w:type="dxa"/>
          </w:tcPr>
          <w:p w:rsidR="008F47DE" w:rsidRPr="00077B98" w:rsidRDefault="008F47DE" w:rsidP="006765B2">
            <w:pPr>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Начало учебного года</w:t>
            </w:r>
          </w:p>
        </w:tc>
        <w:tc>
          <w:tcPr>
            <w:tcW w:w="3942" w:type="dxa"/>
          </w:tcPr>
          <w:p w:rsidR="008F47DE" w:rsidRPr="00077B98" w:rsidRDefault="008F47DE" w:rsidP="006765B2">
            <w:pPr>
              <w:contextualSpacing/>
              <w:jc w:val="center"/>
              <w:rPr>
                <w:rFonts w:ascii="Times New Roman" w:hAnsi="Times New Roman"/>
                <w:b/>
                <w:color w:val="000000" w:themeColor="text1"/>
                <w:sz w:val="22"/>
                <w:szCs w:val="22"/>
              </w:rPr>
            </w:pPr>
            <w:r w:rsidRPr="00077B98">
              <w:rPr>
                <w:rFonts w:ascii="Times New Roman" w:hAnsi="Times New Roman"/>
                <w:b/>
                <w:color w:val="000000" w:themeColor="text1"/>
                <w:sz w:val="22"/>
                <w:szCs w:val="22"/>
              </w:rPr>
              <w:t>Конец учебного года</w:t>
            </w:r>
          </w:p>
        </w:tc>
      </w:tr>
      <w:tr w:rsidR="00C440B0" w:rsidRPr="00022E1C" w:rsidTr="006765B2">
        <w:tc>
          <w:tcPr>
            <w:tcW w:w="2197" w:type="dxa"/>
          </w:tcPr>
          <w:p w:rsidR="008F47DE" w:rsidRPr="00077B98" w:rsidRDefault="008F47DE" w:rsidP="006765B2">
            <w:pPr>
              <w:widowControl w:val="0"/>
              <w:ind w:right="-75"/>
              <w:contextualSpacing/>
              <w:jc w:val="both"/>
              <w:rPr>
                <w:rFonts w:ascii="Times New Roman" w:hAnsi="Times New Roman"/>
                <w:color w:val="000000" w:themeColor="text1"/>
                <w:sz w:val="22"/>
                <w:szCs w:val="22"/>
              </w:rPr>
            </w:pPr>
            <w:r w:rsidRPr="00077B98">
              <w:rPr>
                <w:rFonts w:ascii="Times New Roman" w:hAnsi="Times New Roman"/>
                <w:color w:val="000000" w:themeColor="text1"/>
                <w:sz w:val="22"/>
                <w:szCs w:val="22"/>
              </w:rPr>
              <w:t>Высокий</w:t>
            </w:r>
          </w:p>
        </w:tc>
        <w:tc>
          <w:tcPr>
            <w:tcW w:w="3784" w:type="dxa"/>
          </w:tcPr>
          <w:p w:rsidR="008F47DE" w:rsidRPr="00077B98" w:rsidRDefault="00077B98" w:rsidP="006765B2">
            <w:pPr>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61</w:t>
            </w:r>
            <w:r w:rsidR="008F47DE" w:rsidRPr="00077B98">
              <w:rPr>
                <w:rFonts w:ascii="Times New Roman" w:hAnsi="Times New Roman"/>
                <w:color w:val="000000" w:themeColor="text1"/>
                <w:sz w:val="22"/>
                <w:szCs w:val="22"/>
              </w:rPr>
              <w:t xml:space="preserve"> %</w:t>
            </w:r>
          </w:p>
        </w:tc>
        <w:tc>
          <w:tcPr>
            <w:tcW w:w="3942" w:type="dxa"/>
          </w:tcPr>
          <w:p w:rsidR="008F47DE" w:rsidRPr="00077B98" w:rsidRDefault="00077B98" w:rsidP="006765B2">
            <w:pPr>
              <w:widowControl w:val="0"/>
              <w:ind w:right="18"/>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82</w:t>
            </w:r>
            <w:r w:rsidR="008F47DE" w:rsidRPr="00077B98">
              <w:rPr>
                <w:rFonts w:ascii="Times New Roman" w:hAnsi="Times New Roman"/>
                <w:color w:val="000000" w:themeColor="text1"/>
                <w:sz w:val="22"/>
                <w:szCs w:val="22"/>
              </w:rPr>
              <w:t>%</w:t>
            </w:r>
          </w:p>
        </w:tc>
      </w:tr>
      <w:tr w:rsidR="00C440B0" w:rsidRPr="00022E1C" w:rsidTr="006765B2">
        <w:tc>
          <w:tcPr>
            <w:tcW w:w="2197" w:type="dxa"/>
          </w:tcPr>
          <w:p w:rsidR="008F47DE" w:rsidRPr="00077B98" w:rsidRDefault="008F47DE" w:rsidP="006765B2">
            <w:pPr>
              <w:widowControl w:val="0"/>
              <w:contextualSpacing/>
              <w:jc w:val="both"/>
              <w:rPr>
                <w:rFonts w:ascii="Times New Roman" w:hAnsi="Times New Roman"/>
                <w:color w:val="000000" w:themeColor="text1"/>
                <w:sz w:val="22"/>
                <w:szCs w:val="22"/>
              </w:rPr>
            </w:pPr>
            <w:r w:rsidRPr="00077B98">
              <w:rPr>
                <w:rFonts w:ascii="Times New Roman" w:hAnsi="Times New Roman"/>
                <w:color w:val="000000" w:themeColor="text1"/>
                <w:sz w:val="22"/>
                <w:szCs w:val="22"/>
              </w:rPr>
              <w:t>Средний</w:t>
            </w:r>
          </w:p>
        </w:tc>
        <w:tc>
          <w:tcPr>
            <w:tcW w:w="3784" w:type="dxa"/>
          </w:tcPr>
          <w:p w:rsidR="008F47DE" w:rsidRPr="00077B98" w:rsidRDefault="00077B98" w:rsidP="006765B2">
            <w:pPr>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37</w:t>
            </w:r>
            <w:r w:rsidR="008F47DE" w:rsidRPr="00077B98">
              <w:rPr>
                <w:rFonts w:ascii="Times New Roman" w:hAnsi="Times New Roman"/>
                <w:color w:val="000000" w:themeColor="text1"/>
                <w:sz w:val="22"/>
                <w:szCs w:val="22"/>
              </w:rPr>
              <w:t xml:space="preserve"> %</w:t>
            </w:r>
          </w:p>
        </w:tc>
        <w:tc>
          <w:tcPr>
            <w:tcW w:w="3942" w:type="dxa"/>
          </w:tcPr>
          <w:p w:rsidR="008F47DE" w:rsidRPr="00077B98" w:rsidRDefault="00077B98" w:rsidP="006765B2">
            <w:pPr>
              <w:widowControl w:val="0"/>
              <w:tabs>
                <w:tab w:val="left" w:pos="468"/>
                <w:tab w:val="left" w:pos="610"/>
                <w:tab w:val="left" w:pos="752"/>
              </w:tabs>
              <w:ind w:right="160"/>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12</w:t>
            </w:r>
            <w:r w:rsidR="008F47DE" w:rsidRPr="00077B98">
              <w:rPr>
                <w:rFonts w:ascii="Times New Roman" w:hAnsi="Times New Roman"/>
                <w:color w:val="000000" w:themeColor="text1"/>
                <w:sz w:val="22"/>
                <w:szCs w:val="22"/>
              </w:rPr>
              <w:t>%</w:t>
            </w:r>
          </w:p>
        </w:tc>
      </w:tr>
      <w:tr w:rsidR="00C440B0" w:rsidRPr="00022E1C" w:rsidTr="006765B2">
        <w:tc>
          <w:tcPr>
            <w:tcW w:w="2197" w:type="dxa"/>
          </w:tcPr>
          <w:p w:rsidR="008F47DE" w:rsidRPr="00077B98" w:rsidRDefault="008F47DE" w:rsidP="006765B2">
            <w:pPr>
              <w:widowControl w:val="0"/>
              <w:ind w:right="34"/>
              <w:contextualSpacing/>
              <w:jc w:val="both"/>
              <w:rPr>
                <w:rFonts w:ascii="Times New Roman" w:hAnsi="Times New Roman"/>
                <w:color w:val="000000" w:themeColor="text1"/>
                <w:sz w:val="22"/>
                <w:szCs w:val="22"/>
              </w:rPr>
            </w:pPr>
            <w:r w:rsidRPr="00077B98">
              <w:rPr>
                <w:rFonts w:ascii="Times New Roman" w:hAnsi="Times New Roman"/>
                <w:color w:val="000000" w:themeColor="text1"/>
                <w:sz w:val="22"/>
                <w:szCs w:val="22"/>
              </w:rPr>
              <w:t xml:space="preserve">Низкий </w:t>
            </w:r>
          </w:p>
        </w:tc>
        <w:tc>
          <w:tcPr>
            <w:tcW w:w="3784" w:type="dxa"/>
          </w:tcPr>
          <w:p w:rsidR="008F47DE" w:rsidRPr="00077B98" w:rsidRDefault="008F47DE" w:rsidP="006765B2">
            <w:pPr>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2 %</w:t>
            </w:r>
          </w:p>
        </w:tc>
        <w:tc>
          <w:tcPr>
            <w:tcW w:w="3942" w:type="dxa"/>
          </w:tcPr>
          <w:p w:rsidR="008F47DE" w:rsidRPr="00077B98" w:rsidRDefault="008F47DE" w:rsidP="006765B2">
            <w:pPr>
              <w:widowControl w:val="0"/>
              <w:contextualSpacing/>
              <w:jc w:val="center"/>
              <w:rPr>
                <w:rFonts w:ascii="Times New Roman" w:hAnsi="Times New Roman"/>
                <w:color w:val="000000" w:themeColor="text1"/>
                <w:sz w:val="22"/>
                <w:szCs w:val="22"/>
              </w:rPr>
            </w:pPr>
            <w:r w:rsidRPr="00077B98">
              <w:rPr>
                <w:rFonts w:ascii="Times New Roman" w:hAnsi="Times New Roman"/>
                <w:color w:val="000000" w:themeColor="text1"/>
                <w:sz w:val="22"/>
                <w:szCs w:val="22"/>
              </w:rPr>
              <w:t>0</w:t>
            </w:r>
          </w:p>
        </w:tc>
      </w:tr>
    </w:tbl>
    <w:p w:rsidR="000D08E9" w:rsidRPr="00022E1C" w:rsidRDefault="000D08E9" w:rsidP="008F47DE">
      <w:pPr>
        <w:spacing w:after="0" w:line="240" w:lineRule="auto"/>
        <w:contextualSpacing/>
        <w:jc w:val="center"/>
        <w:rPr>
          <w:rFonts w:ascii="Times New Roman" w:eastAsiaTheme="minorEastAsia" w:hAnsi="Times New Roman"/>
          <w:b/>
          <w:color w:val="FF0000"/>
          <w:sz w:val="26"/>
          <w:szCs w:val="26"/>
          <w:lang w:eastAsia="ru-RU"/>
        </w:rPr>
      </w:pPr>
    </w:p>
    <w:p w:rsidR="008F47DE" w:rsidRDefault="008F47DE" w:rsidP="008F47DE">
      <w:pPr>
        <w:spacing w:after="0" w:line="240" w:lineRule="auto"/>
        <w:contextualSpacing/>
        <w:jc w:val="center"/>
        <w:rPr>
          <w:rFonts w:ascii="Times New Roman" w:eastAsiaTheme="minorEastAsia" w:hAnsi="Times New Roman"/>
          <w:b/>
          <w:color w:val="000000" w:themeColor="text1"/>
          <w:sz w:val="26"/>
          <w:szCs w:val="26"/>
          <w:lang w:eastAsia="ru-RU"/>
        </w:rPr>
      </w:pPr>
      <w:r w:rsidRPr="00EA7994">
        <w:rPr>
          <w:rFonts w:ascii="Times New Roman" w:eastAsiaTheme="minorEastAsia" w:hAnsi="Times New Roman"/>
          <w:b/>
          <w:color w:val="000000" w:themeColor="text1"/>
          <w:sz w:val="26"/>
          <w:szCs w:val="26"/>
          <w:lang w:eastAsia="ru-RU"/>
        </w:rPr>
        <w:t>Образовательная область «Физическое развитие»</w:t>
      </w:r>
    </w:p>
    <w:p w:rsidR="00564C59" w:rsidRPr="00EA7994" w:rsidRDefault="00564C59" w:rsidP="008F47DE">
      <w:pPr>
        <w:spacing w:after="0" w:line="240" w:lineRule="auto"/>
        <w:contextualSpacing/>
        <w:jc w:val="center"/>
        <w:rPr>
          <w:rFonts w:ascii="Times New Roman" w:eastAsiaTheme="minorEastAsia" w:hAnsi="Times New Roman"/>
          <w:b/>
          <w:color w:val="000000" w:themeColor="text1"/>
          <w:sz w:val="26"/>
          <w:szCs w:val="26"/>
          <w:lang w:eastAsia="ru-RU"/>
        </w:rPr>
      </w:pPr>
    </w:p>
    <w:tbl>
      <w:tblPr>
        <w:tblStyle w:val="1a"/>
        <w:tblW w:w="9619" w:type="dxa"/>
        <w:jc w:val="center"/>
        <w:tblLayout w:type="fixed"/>
        <w:tblLook w:val="04A0" w:firstRow="1" w:lastRow="0" w:firstColumn="1" w:lastColumn="0" w:noHBand="0" w:noVBand="1"/>
      </w:tblPr>
      <w:tblGrid>
        <w:gridCol w:w="1275"/>
        <w:gridCol w:w="850"/>
        <w:gridCol w:w="850"/>
        <w:gridCol w:w="851"/>
        <w:gridCol w:w="850"/>
        <w:gridCol w:w="709"/>
        <w:gridCol w:w="851"/>
        <w:gridCol w:w="1190"/>
        <w:gridCol w:w="992"/>
        <w:gridCol w:w="1201"/>
      </w:tblGrid>
      <w:tr w:rsidR="000D08E9" w:rsidRPr="00EA7994" w:rsidTr="00B51212">
        <w:trPr>
          <w:jc w:val="center"/>
        </w:trPr>
        <w:tc>
          <w:tcPr>
            <w:tcW w:w="1275" w:type="dxa"/>
            <w:vMerge w:val="restart"/>
          </w:tcPr>
          <w:p w:rsidR="000D08E9" w:rsidRPr="00EA7994" w:rsidRDefault="000D08E9" w:rsidP="00B51212">
            <w:pPr>
              <w:widowControl w:val="0"/>
              <w:ind w:right="600"/>
              <w:contextualSpacing/>
              <w:jc w:val="both"/>
              <w:rPr>
                <w:rFonts w:ascii="Times New Roman" w:hAnsi="Times New Roman"/>
                <w:b/>
                <w:color w:val="000000" w:themeColor="text1"/>
                <w:sz w:val="22"/>
                <w:szCs w:val="22"/>
              </w:rPr>
            </w:pPr>
          </w:p>
          <w:p w:rsidR="000D08E9" w:rsidRPr="00EA7994" w:rsidRDefault="000D08E9" w:rsidP="00B51212">
            <w:pPr>
              <w:widowControl w:val="0"/>
              <w:ind w:right="600"/>
              <w:contextualSpacing/>
              <w:jc w:val="both"/>
              <w:rPr>
                <w:rFonts w:ascii="Times New Roman" w:hAnsi="Times New Roman"/>
                <w:b/>
                <w:color w:val="000000" w:themeColor="text1"/>
                <w:sz w:val="22"/>
                <w:szCs w:val="22"/>
              </w:rPr>
            </w:pPr>
          </w:p>
          <w:p w:rsidR="000D08E9" w:rsidRPr="00EA7994" w:rsidRDefault="000D08E9" w:rsidP="00B51212">
            <w:pPr>
              <w:widowControl w:val="0"/>
              <w:contextualSpacing/>
              <w:jc w:val="both"/>
              <w:rPr>
                <w:rFonts w:ascii="Times New Roman" w:hAnsi="Times New Roman"/>
                <w:b/>
                <w:color w:val="000000" w:themeColor="text1"/>
                <w:sz w:val="22"/>
                <w:szCs w:val="22"/>
              </w:rPr>
            </w:pPr>
            <w:r w:rsidRPr="00EA7994">
              <w:rPr>
                <w:rFonts w:ascii="Times New Roman" w:hAnsi="Times New Roman"/>
                <w:b/>
                <w:color w:val="000000" w:themeColor="text1"/>
                <w:sz w:val="22"/>
                <w:szCs w:val="22"/>
              </w:rPr>
              <w:t>Уровень</w:t>
            </w:r>
          </w:p>
        </w:tc>
        <w:tc>
          <w:tcPr>
            <w:tcW w:w="6151" w:type="dxa"/>
            <w:gridSpan w:val="7"/>
          </w:tcPr>
          <w:p w:rsidR="000D08E9" w:rsidRPr="00EA7994" w:rsidRDefault="000D08E9" w:rsidP="00B51212">
            <w:pPr>
              <w:widowControl w:val="0"/>
              <w:ind w:right="600"/>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Возрастные группы, в %</w:t>
            </w:r>
          </w:p>
        </w:tc>
        <w:tc>
          <w:tcPr>
            <w:tcW w:w="992" w:type="dxa"/>
          </w:tcPr>
          <w:p w:rsidR="000D08E9" w:rsidRPr="00EA7994" w:rsidRDefault="000D08E9" w:rsidP="00B51212">
            <w:pPr>
              <w:widowControl w:val="0"/>
              <w:ind w:right="18"/>
              <w:contextualSpacing/>
              <w:jc w:val="both"/>
              <w:rPr>
                <w:rFonts w:ascii="Times New Roman" w:hAnsi="Times New Roman"/>
                <w:b/>
                <w:color w:val="000000" w:themeColor="text1"/>
                <w:sz w:val="22"/>
                <w:szCs w:val="22"/>
              </w:rPr>
            </w:pPr>
          </w:p>
        </w:tc>
        <w:tc>
          <w:tcPr>
            <w:tcW w:w="1201" w:type="dxa"/>
            <w:vMerge w:val="restart"/>
          </w:tcPr>
          <w:p w:rsidR="000D08E9" w:rsidRPr="00EA7994" w:rsidRDefault="000D08E9" w:rsidP="00B51212">
            <w:pPr>
              <w:widowControl w:val="0"/>
              <w:ind w:right="18"/>
              <w:contextualSpacing/>
              <w:jc w:val="both"/>
              <w:rPr>
                <w:rFonts w:ascii="Times New Roman" w:hAnsi="Times New Roman"/>
                <w:b/>
                <w:color w:val="000000" w:themeColor="text1"/>
                <w:sz w:val="22"/>
                <w:szCs w:val="22"/>
              </w:rPr>
            </w:pPr>
            <w:r w:rsidRPr="00EA7994">
              <w:rPr>
                <w:rFonts w:ascii="Times New Roman" w:hAnsi="Times New Roman"/>
                <w:b/>
                <w:color w:val="000000" w:themeColor="text1"/>
                <w:sz w:val="22"/>
                <w:szCs w:val="22"/>
              </w:rPr>
              <w:t>Среднее значение</w:t>
            </w:r>
          </w:p>
        </w:tc>
      </w:tr>
      <w:tr w:rsidR="000D08E9" w:rsidRPr="00EA7994" w:rsidTr="00B51212">
        <w:trPr>
          <w:jc w:val="center"/>
        </w:trPr>
        <w:tc>
          <w:tcPr>
            <w:tcW w:w="1275" w:type="dxa"/>
            <w:vMerge/>
          </w:tcPr>
          <w:p w:rsidR="000D08E9" w:rsidRPr="00EA7994" w:rsidRDefault="000D08E9" w:rsidP="00B51212">
            <w:pPr>
              <w:widowControl w:val="0"/>
              <w:ind w:right="600"/>
              <w:contextualSpacing/>
              <w:jc w:val="both"/>
              <w:rPr>
                <w:rFonts w:ascii="Times New Roman" w:hAnsi="Times New Roman"/>
                <w:b/>
                <w:color w:val="000000" w:themeColor="text1"/>
                <w:sz w:val="22"/>
                <w:szCs w:val="22"/>
              </w:rPr>
            </w:pPr>
          </w:p>
        </w:tc>
        <w:tc>
          <w:tcPr>
            <w:tcW w:w="850" w:type="dxa"/>
          </w:tcPr>
          <w:p w:rsidR="000D08E9" w:rsidRPr="00EA7994" w:rsidRDefault="000D08E9" w:rsidP="00B51212">
            <w:pPr>
              <w:widowControl w:val="0"/>
              <w:ind w:right="-108"/>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 xml:space="preserve">Мл. гр </w:t>
            </w:r>
          </w:p>
          <w:p w:rsidR="000D08E9" w:rsidRPr="00EA7994" w:rsidRDefault="000D08E9" w:rsidP="00B51212">
            <w:pPr>
              <w:widowControl w:val="0"/>
              <w:ind w:right="-108"/>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1 к.</w:t>
            </w:r>
          </w:p>
        </w:tc>
        <w:tc>
          <w:tcPr>
            <w:tcW w:w="850" w:type="dxa"/>
          </w:tcPr>
          <w:p w:rsidR="000D08E9" w:rsidRPr="00EA7994" w:rsidRDefault="000D08E9" w:rsidP="00B51212">
            <w:pPr>
              <w:widowControl w:val="0"/>
              <w:ind w:right="-108"/>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Мл. гр</w:t>
            </w:r>
          </w:p>
          <w:p w:rsidR="000D08E9" w:rsidRPr="00EA7994" w:rsidRDefault="000D08E9" w:rsidP="00B51212">
            <w:pPr>
              <w:widowControl w:val="0"/>
              <w:ind w:right="-108"/>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 xml:space="preserve"> 2 к.</w:t>
            </w:r>
          </w:p>
        </w:tc>
        <w:tc>
          <w:tcPr>
            <w:tcW w:w="851" w:type="dxa"/>
          </w:tcPr>
          <w:p w:rsidR="000D08E9" w:rsidRPr="00EA7994" w:rsidRDefault="000D08E9" w:rsidP="00B51212">
            <w:pPr>
              <w:widowControl w:val="0"/>
              <w:ind w:right="-108"/>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Ср. гр</w:t>
            </w:r>
          </w:p>
          <w:p w:rsidR="000D08E9" w:rsidRPr="00EA7994" w:rsidRDefault="000D08E9" w:rsidP="00B51212">
            <w:pPr>
              <w:widowControl w:val="0"/>
              <w:ind w:right="-108"/>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 xml:space="preserve"> 1 к.</w:t>
            </w:r>
          </w:p>
        </w:tc>
        <w:tc>
          <w:tcPr>
            <w:tcW w:w="850" w:type="dxa"/>
          </w:tcPr>
          <w:p w:rsidR="000D08E9" w:rsidRPr="00EA7994" w:rsidRDefault="000D08E9" w:rsidP="00B51212">
            <w:pPr>
              <w:widowControl w:val="0"/>
              <w:ind w:right="-108"/>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Ср. гр.</w:t>
            </w:r>
          </w:p>
          <w:p w:rsidR="000D08E9" w:rsidRPr="00EA7994" w:rsidRDefault="000D08E9" w:rsidP="00B51212">
            <w:pPr>
              <w:widowControl w:val="0"/>
              <w:ind w:right="-108"/>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2 к.</w:t>
            </w:r>
          </w:p>
        </w:tc>
        <w:tc>
          <w:tcPr>
            <w:tcW w:w="709" w:type="dxa"/>
          </w:tcPr>
          <w:p w:rsidR="000D08E9" w:rsidRPr="00EA7994" w:rsidRDefault="000D08E9" w:rsidP="00B51212">
            <w:pPr>
              <w:widowControl w:val="0"/>
              <w:tabs>
                <w:tab w:val="left" w:pos="766"/>
              </w:tabs>
              <w:ind w:left="-108" w:right="-108"/>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Ст.гр.</w:t>
            </w:r>
          </w:p>
          <w:p w:rsidR="000D08E9" w:rsidRPr="00EA7994" w:rsidRDefault="000D08E9" w:rsidP="00B51212">
            <w:pPr>
              <w:widowControl w:val="0"/>
              <w:tabs>
                <w:tab w:val="left" w:pos="766"/>
              </w:tabs>
              <w:ind w:left="-108" w:right="-108"/>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1 к.</w:t>
            </w:r>
          </w:p>
        </w:tc>
        <w:tc>
          <w:tcPr>
            <w:tcW w:w="851" w:type="dxa"/>
          </w:tcPr>
          <w:p w:rsidR="000D08E9" w:rsidRPr="00EA7994" w:rsidRDefault="000D08E9" w:rsidP="00B51212">
            <w:pPr>
              <w:widowControl w:val="0"/>
              <w:tabs>
                <w:tab w:val="left" w:pos="766"/>
              </w:tabs>
              <w:ind w:left="-108" w:right="-108"/>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Ст.гр.</w:t>
            </w:r>
          </w:p>
          <w:p w:rsidR="000D08E9" w:rsidRPr="00EA7994" w:rsidRDefault="000D08E9" w:rsidP="00B51212">
            <w:pPr>
              <w:widowControl w:val="0"/>
              <w:tabs>
                <w:tab w:val="left" w:pos="1593"/>
              </w:tabs>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2к.</w:t>
            </w:r>
          </w:p>
        </w:tc>
        <w:tc>
          <w:tcPr>
            <w:tcW w:w="1190" w:type="dxa"/>
          </w:tcPr>
          <w:p w:rsidR="000D08E9" w:rsidRPr="00EA7994" w:rsidRDefault="000D08E9" w:rsidP="00B51212">
            <w:pPr>
              <w:widowControl w:val="0"/>
              <w:tabs>
                <w:tab w:val="left" w:pos="1593"/>
              </w:tabs>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Подг. к школе гр. 1к.</w:t>
            </w:r>
          </w:p>
        </w:tc>
        <w:tc>
          <w:tcPr>
            <w:tcW w:w="992" w:type="dxa"/>
          </w:tcPr>
          <w:p w:rsidR="000D08E9" w:rsidRPr="00EA7994" w:rsidRDefault="000D08E9" w:rsidP="00B51212">
            <w:pPr>
              <w:widowControl w:val="0"/>
              <w:contextualSpacing/>
              <w:jc w:val="both"/>
              <w:rPr>
                <w:rFonts w:ascii="Times New Roman" w:hAnsi="Times New Roman"/>
                <w:color w:val="000000" w:themeColor="text1"/>
                <w:sz w:val="22"/>
                <w:szCs w:val="22"/>
              </w:rPr>
            </w:pPr>
            <w:r w:rsidRPr="00EA7994">
              <w:rPr>
                <w:rFonts w:ascii="Times New Roman" w:hAnsi="Times New Roman"/>
                <w:b/>
                <w:color w:val="000000" w:themeColor="text1"/>
                <w:sz w:val="22"/>
                <w:szCs w:val="22"/>
              </w:rPr>
              <w:t>Подг. к школе гр. 2к.</w:t>
            </w:r>
          </w:p>
        </w:tc>
        <w:tc>
          <w:tcPr>
            <w:tcW w:w="1201" w:type="dxa"/>
            <w:vMerge/>
          </w:tcPr>
          <w:p w:rsidR="000D08E9" w:rsidRPr="00EA7994" w:rsidRDefault="000D08E9" w:rsidP="00B51212">
            <w:pPr>
              <w:widowControl w:val="0"/>
              <w:ind w:right="600"/>
              <w:contextualSpacing/>
              <w:jc w:val="both"/>
              <w:rPr>
                <w:rFonts w:ascii="Times New Roman" w:hAnsi="Times New Roman"/>
                <w:color w:val="000000" w:themeColor="text1"/>
                <w:sz w:val="22"/>
                <w:szCs w:val="22"/>
              </w:rPr>
            </w:pPr>
          </w:p>
        </w:tc>
      </w:tr>
      <w:tr w:rsidR="000D08E9" w:rsidRPr="00EA7994" w:rsidTr="00B51212">
        <w:trPr>
          <w:jc w:val="center"/>
        </w:trPr>
        <w:tc>
          <w:tcPr>
            <w:tcW w:w="1275" w:type="dxa"/>
          </w:tcPr>
          <w:p w:rsidR="000D08E9" w:rsidRPr="00EA7994" w:rsidRDefault="000D08E9" w:rsidP="00B51212">
            <w:pPr>
              <w:widowControl w:val="0"/>
              <w:ind w:right="-75"/>
              <w:contextualSpacing/>
              <w:jc w:val="both"/>
              <w:rPr>
                <w:rFonts w:ascii="Times New Roman" w:hAnsi="Times New Roman"/>
                <w:color w:val="000000" w:themeColor="text1"/>
                <w:sz w:val="22"/>
                <w:szCs w:val="22"/>
              </w:rPr>
            </w:pPr>
            <w:r w:rsidRPr="00EA7994">
              <w:rPr>
                <w:rFonts w:ascii="Times New Roman" w:hAnsi="Times New Roman"/>
                <w:color w:val="000000" w:themeColor="text1"/>
                <w:sz w:val="22"/>
                <w:szCs w:val="22"/>
              </w:rPr>
              <w:t>Высокий</w:t>
            </w:r>
          </w:p>
        </w:tc>
        <w:tc>
          <w:tcPr>
            <w:tcW w:w="850" w:type="dxa"/>
          </w:tcPr>
          <w:p w:rsidR="000D08E9" w:rsidRPr="00EA7994" w:rsidRDefault="00EA7994" w:rsidP="00B51212">
            <w:pPr>
              <w:widowControl w:val="0"/>
              <w:tabs>
                <w:tab w:val="left" w:pos="1060"/>
              </w:tabs>
              <w:ind w:right="-249"/>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60</w:t>
            </w:r>
          </w:p>
        </w:tc>
        <w:tc>
          <w:tcPr>
            <w:tcW w:w="850" w:type="dxa"/>
          </w:tcPr>
          <w:p w:rsidR="000D08E9" w:rsidRPr="00EA7994" w:rsidRDefault="00EA7994" w:rsidP="00B51212">
            <w:pPr>
              <w:widowControl w:val="0"/>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100</w:t>
            </w:r>
          </w:p>
        </w:tc>
        <w:tc>
          <w:tcPr>
            <w:tcW w:w="851" w:type="dxa"/>
          </w:tcPr>
          <w:p w:rsidR="000D08E9" w:rsidRPr="00EA7994" w:rsidRDefault="00EA7994" w:rsidP="00B51212">
            <w:pPr>
              <w:widowControl w:val="0"/>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80</w:t>
            </w:r>
          </w:p>
        </w:tc>
        <w:tc>
          <w:tcPr>
            <w:tcW w:w="850" w:type="dxa"/>
          </w:tcPr>
          <w:p w:rsidR="000D08E9" w:rsidRPr="00EA7994" w:rsidRDefault="00EA7994" w:rsidP="00B51212">
            <w:pPr>
              <w:widowControl w:val="0"/>
              <w:tabs>
                <w:tab w:val="left" w:pos="1026"/>
              </w:tabs>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83</w:t>
            </w:r>
          </w:p>
        </w:tc>
        <w:tc>
          <w:tcPr>
            <w:tcW w:w="709" w:type="dxa"/>
          </w:tcPr>
          <w:p w:rsidR="000D08E9" w:rsidRPr="00EA7994" w:rsidRDefault="00EA7994" w:rsidP="00B51212">
            <w:pPr>
              <w:widowControl w:val="0"/>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74</w:t>
            </w:r>
          </w:p>
        </w:tc>
        <w:tc>
          <w:tcPr>
            <w:tcW w:w="851" w:type="dxa"/>
          </w:tcPr>
          <w:p w:rsidR="000D08E9" w:rsidRPr="00EA7994" w:rsidRDefault="00EA7994" w:rsidP="00B51212">
            <w:pPr>
              <w:widowControl w:val="0"/>
              <w:tabs>
                <w:tab w:val="left" w:pos="1344"/>
              </w:tabs>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96</w:t>
            </w:r>
          </w:p>
        </w:tc>
        <w:tc>
          <w:tcPr>
            <w:tcW w:w="1190" w:type="dxa"/>
          </w:tcPr>
          <w:p w:rsidR="000D08E9" w:rsidRPr="00EA7994" w:rsidRDefault="00EA7994" w:rsidP="00B51212">
            <w:pPr>
              <w:widowControl w:val="0"/>
              <w:tabs>
                <w:tab w:val="left" w:pos="1344"/>
              </w:tabs>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95</w:t>
            </w:r>
          </w:p>
        </w:tc>
        <w:tc>
          <w:tcPr>
            <w:tcW w:w="992" w:type="dxa"/>
          </w:tcPr>
          <w:p w:rsidR="000D08E9" w:rsidRPr="00EA7994" w:rsidRDefault="00EA7994" w:rsidP="00B51212">
            <w:pPr>
              <w:widowControl w:val="0"/>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97</w:t>
            </w:r>
          </w:p>
        </w:tc>
        <w:tc>
          <w:tcPr>
            <w:tcW w:w="1201" w:type="dxa"/>
          </w:tcPr>
          <w:p w:rsidR="000D08E9" w:rsidRPr="00EA7994" w:rsidRDefault="00EA7994" w:rsidP="00B51212">
            <w:pPr>
              <w:widowControl w:val="0"/>
              <w:ind w:right="-108"/>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86</w:t>
            </w:r>
          </w:p>
        </w:tc>
      </w:tr>
      <w:tr w:rsidR="000D08E9" w:rsidRPr="00EA7994" w:rsidTr="00B51212">
        <w:trPr>
          <w:jc w:val="center"/>
        </w:trPr>
        <w:tc>
          <w:tcPr>
            <w:tcW w:w="1275" w:type="dxa"/>
          </w:tcPr>
          <w:p w:rsidR="000D08E9" w:rsidRPr="00EA7994" w:rsidRDefault="000D08E9" w:rsidP="00B51212">
            <w:pPr>
              <w:widowControl w:val="0"/>
              <w:contextualSpacing/>
              <w:jc w:val="both"/>
              <w:rPr>
                <w:rFonts w:ascii="Times New Roman" w:hAnsi="Times New Roman"/>
                <w:color w:val="000000" w:themeColor="text1"/>
                <w:sz w:val="22"/>
                <w:szCs w:val="22"/>
              </w:rPr>
            </w:pPr>
            <w:r w:rsidRPr="00EA7994">
              <w:rPr>
                <w:rFonts w:ascii="Times New Roman" w:hAnsi="Times New Roman"/>
                <w:color w:val="000000" w:themeColor="text1"/>
                <w:sz w:val="22"/>
                <w:szCs w:val="22"/>
              </w:rPr>
              <w:t>Средний</w:t>
            </w:r>
          </w:p>
        </w:tc>
        <w:tc>
          <w:tcPr>
            <w:tcW w:w="850" w:type="dxa"/>
          </w:tcPr>
          <w:p w:rsidR="000D08E9" w:rsidRPr="00EA7994" w:rsidRDefault="00EA7994" w:rsidP="00B51212">
            <w:pPr>
              <w:widowControl w:val="0"/>
              <w:tabs>
                <w:tab w:val="left" w:pos="1060"/>
              </w:tabs>
              <w:ind w:right="-249"/>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40</w:t>
            </w:r>
          </w:p>
        </w:tc>
        <w:tc>
          <w:tcPr>
            <w:tcW w:w="850" w:type="dxa"/>
          </w:tcPr>
          <w:p w:rsidR="000D08E9" w:rsidRPr="00EA7994" w:rsidRDefault="00EA7994" w:rsidP="00B51212">
            <w:pPr>
              <w:widowControl w:val="0"/>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0</w:t>
            </w:r>
          </w:p>
        </w:tc>
        <w:tc>
          <w:tcPr>
            <w:tcW w:w="851" w:type="dxa"/>
          </w:tcPr>
          <w:p w:rsidR="000D08E9" w:rsidRPr="00EA7994" w:rsidRDefault="00EA7994" w:rsidP="00B51212">
            <w:pPr>
              <w:widowControl w:val="0"/>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20</w:t>
            </w:r>
          </w:p>
        </w:tc>
        <w:tc>
          <w:tcPr>
            <w:tcW w:w="850" w:type="dxa"/>
          </w:tcPr>
          <w:p w:rsidR="000D08E9" w:rsidRPr="00EA7994" w:rsidRDefault="00EA7994" w:rsidP="00B51212">
            <w:pPr>
              <w:widowControl w:val="0"/>
              <w:tabs>
                <w:tab w:val="left" w:pos="1026"/>
              </w:tabs>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17</w:t>
            </w:r>
          </w:p>
        </w:tc>
        <w:tc>
          <w:tcPr>
            <w:tcW w:w="709" w:type="dxa"/>
          </w:tcPr>
          <w:p w:rsidR="000D08E9" w:rsidRPr="00EA7994" w:rsidRDefault="00EA7994" w:rsidP="00B51212">
            <w:pPr>
              <w:widowControl w:val="0"/>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26</w:t>
            </w:r>
          </w:p>
        </w:tc>
        <w:tc>
          <w:tcPr>
            <w:tcW w:w="851" w:type="dxa"/>
          </w:tcPr>
          <w:p w:rsidR="000D08E9" w:rsidRPr="00EA7994" w:rsidRDefault="00EA7994" w:rsidP="00B51212">
            <w:pPr>
              <w:widowControl w:val="0"/>
              <w:tabs>
                <w:tab w:val="left" w:pos="1344"/>
              </w:tabs>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4</w:t>
            </w:r>
          </w:p>
        </w:tc>
        <w:tc>
          <w:tcPr>
            <w:tcW w:w="1190" w:type="dxa"/>
          </w:tcPr>
          <w:p w:rsidR="000D08E9" w:rsidRPr="00EA7994" w:rsidRDefault="00EA7994" w:rsidP="00B51212">
            <w:pPr>
              <w:widowControl w:val="0"/>
              <w:tabs>
                <w:tab w:val="left" w:pos="1344"/>
              </w:tabs>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5</w:t>
            </w:r>
          </w:p>
        </w:tc>
        <w:tc>
          <w:tcPr>
            <w:tcW w:w="992" w:type="dxa"/>
          </w:tcPr>
          <w:p w:rsidR="000D08E9" w:rsidRPr="00EA7994" w:rsidRDefault="00EA7994" w:rsidP="00B51212">
            <w:pPr>
              <w:widowControl w:val="0"/>
              <w:tabs>
                <w:tab w:val="left" w:pos="468"/>
                <w:tab w:val="left" w:pos="610"/>
                <w:tab w:val="left" w:pos="752"/>
              </w:tabs>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3</w:t>
            </w:r>
          </w:p>
        </w:tc>
        <w:tc>
          <w:tcPr>
            <w:tcW w:w="1201" w:type="dxa"/>
          </w:tcPr>
          <w:p w:rsidR="000D08E9" w:rsidRPr="00EA7994" w:rsidRDefault="00EA7994" w:rsidP="00B51212">
            <w:pPr>
              <w:widowControl w:val="0"/>
              <w:tabs>
                <w:tab w:val="left" w:pos="468"/>
                <w:tab w:val="left" w:pos="610"/>
                <w:tab w:val="left" w:pos="752"/>
              </w:tabs>
              <w:ind w:right="-108"/>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14</w:t>
            </w:r>
          </w:p>
        </w:tc>
      </w:tr>
      <w:tr w:rsidR="000D08E9" w:rsidRPr="00EA7994" w:rsidTr="00B51212">
        <w:trPr>
          <w:jc w:val="center"/>
        </w:trPr>
        <w:tc>
          <w:tcPr>
            <w:tcW w:w="1275" w:type="dxa"/>
          </w:tcPr>
          <w:p w:rsidR="000D08E9" w:rsidRPr="00EA7994" w:rsidRDefault="000D08E9" w:rsidP="00B51212">
            <w:pPr>
              <w:widowControl w:val="0"/>
              <w:contextualSpacing/>
              <w:jc w:val="both"/>
              <w:rPr>
                <w:rFonts w:ascii="Times New Roman" w:hAnsi="Times New Roman"/>
                <w:color w:val="000000" w:themeColor="text1"/>
                <w:sz w:val="22"/>
                <w:szCs w:val="22"/>
              </w:rPr>
            </w:pPr>
            <w:r w:rsidRPr="00EA7994">
              <w:rPr>
                <w:rFonts w:ascii="Times New Roman" w:hAnsi="Times New Roman"/>
                <w:color w:val="000000" w:themeColor="text1"/>
                <w:sz w:val="22"/>
                <w:szCs w:val="22"/>
              </w:rPr>
              <w:t xml:space="preserve">Низкий </w:t>
            </w:r>
          </w:p>
        </w:tc>
        <w:tc>
          <w:tcPr>
            <w:tcW w:w="850" w:type="dxa"/>
          </w:tcPr>
          <w:p w:rsidR="000D08E9" w:rsidRPr="00EA7994" w:rsidRDefault="00EA7994" w:rsidP="00B51212">
            <w:pPr>
              <w:widowControl w:val="0"/>
              <w:tabs>
                <w:tab w:val="left" w:pos="1060"/>
              </w:tabs>
              <w:ind w:right="-249"/>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0</w:t>
            </w:r>
          </w:p>
        </w:tc>
        <w:tc>
          <w:tcPr>
            <w:tcW w:w="850" w:type="dxa"/>
          </w:tcPr>
          <w:p w:rsidR="000D08E9" w:rsidRPr="00EA7994" w:rsidRDefault="00EA7994" w:rsidP="00B51212">
            <w:pPr>
              <w:widowControl w:val="0"/>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0</w:t>
            </w:r>
          </w:p>
        </w:tc>
        <w:tc>
          <w:tcPr>
            <w:tcW w:w="851" w:type="dxa"/>
          </w:tcPr>
          <w:p w:rsidR="000D08E9" w:rsidRPr="00EA7994" w:rsidRDefault="00EA7994" w:rsidP="00B51212">
            <w:pPr>
              <w:widowControl w:val="0"/>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0</w:t>
            </w:r>
          </w:p>
        </w:tc>
        <w:tc>
          <w:tcPr>
            <w:tcW w:w="850" w:type="dxa"/>
          </w:tcPr>
          <w:p w:rsidR="000D08E9" w:rsidRPr="00EA7994" w:rsidRDefault="00EA7994" w:rsidP="00B51212">
            <w:pPr>
              <w:widowControl w:val="0"/>
              <w:tabs>
                <w:tab w:val="left" w:pos="1026"/>
              </w:tabs>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0</w:t>
            </w:r>
          </w:p>
        </w:tc>
        <w:tc>
          <w:tcPr>
            <w:tcW w:w="709" w:type="dxa"/>
          </w:tcPr>
          <w:p w:rsidR="000D08E9" w:rsidRPr="00EA7994" w:rsidRDefault="00EA7994" w:rsidP="00B51212">
            <w:pPr>
              <w:widowControl w:val="0"/>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0</w:t>
            </w:r>
          </w:p>
        </w:tc>
        <w:tc>
          <w:tcPr>
            <w:tcW w:w="851" w:type="dxa"/>
          </w:tcPr>
          <w:p w:rsidR="000D08E9" w:rsidRPr="00EA7994" w:rsidRDefault="00EA7994" w:rsidP="00B51212">
            <w:pPr>
              <w:widowControl w:val="0"/>
              <w:tabs>
                <w:tab w:val="left" w:pos="1344"/>
              </w:tabs>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0</w:t>
            </w:r>
          </w:p>
        </w:tc>
        <w:tc>
          <w:tcPr>
            <w:tcW w:w="1190" w:type="dxa"/>
          </w:tcPr>
          <w:p w:rsidR="000D08E9" w:rsidRPr="00EA7994" w:rsidRDefault="00EA7994" w:rsidP="00B51212">
            <w:pPr>
              <w:widowControl w:val="0"/>
              <w:tabs>
                <w:tab w:val="left" w:pos="1344"/>
              </w:tabs>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0</w:t>
            </w:r>
          </w:p>
        </w:tc>
        <w:tc>
          <w:tcPr>
            <w:tcW w:w="992" w:type="dxa"/>
          </w:tcPr>
          <w:p w:rsidR="000D08E9" w:rsidRPr="00EA7994" w:rsidRDefault="00EA7994" w:rsidP="00B51212">
            <w:pPr>
              <w:widowControl w:val="0"/>
              <w:ind w:right="-108"/>
              <w:contextualSpacing/>
              <w:jc w:val="center"/>
              <w:rPr>
                <w:rFonts w:ascii="Times New Roman" w:hAnsi="Times New Roman"/>
                <w:color w:val="000000" w:themeColor="text1"/>
                <w:sz w:val="22"/>
                <w:szCs w:val="22"/>
              </w:rPr>
            </w:pPr>
            <w:r w:rsidRPr="00EA7994">
              <w:rPr>
                <w:rFonts w:ascii="Times New Roman" w:hAnsi="Times New Roman"/>
                <w:color w:val="000000" w:themeColor="text1"/>
                <w:sz w:val="22"/>
                <w:szCs w:val="22"/>
              </w:rPr>
              <w:t>0</w:t>
            </w:r>
          </w:p>
        </w:tc>
        <w:tc>
          <w:tcPr>
            <w:tcW w:w="1201" w:type="dxa"/>
          </w:tcPr>
          <w:p w:rsidR="000D08E9" w:rsidRPr="00EA7994" w:rsidRDefault="00EA7994" w:rsidP="00B51212">
            <w:pPr>
              <w:widowControl w:val="0"/>
              <w:ind w:right="-108"/>
              <w:contextualSpacing/>
              <w:jc w:val="center"/>
              <w:rPr>
                <w:rFonts w:ascii="Times New Roman" w:hAnsi="Times New Roman"/>
                <w:b/>
                <w:color w:val="000000" w:themeColor="text1"/>
                <w:sz w:val="22"/>
                <w:szCs w:val="22"/>
              </w:rPr>
            </w:pPr>
            <w:r w:rsidRPr="00EA7994">
              <w:rPr>
                <w:rFonts w:ascii="Times New Roman" w:hAnsi="Times New Roman"/>
                <w:b/>
                <w:color w:val="000000" w:themeColor="text1"/>
                <w:sz w:val="22"/>
                <w:szCs w:val="22"/>
              </w:rPr>
              <w:t>0</w:t>
            </w:r>
          </w:p>
        </w:tc>
      </w:tr>
    </w:tbl>
    <w:p w:rsidR="000D08E9" w:rsidRPr="00EA7994" w:rsidRDefault="000D08E9" w:rsidP="008F47DE">
      <w:pPr>
        <w:spacing w:after="0" w:line="240" w:lineRule="auto"/>
        <w:contextualSpacing/>
        <w:jc w:val="center"/>
        <w:rPr>
          <w:rFonts w:ascii="Times New Roman" w:eastAsiaTheme="minorEastAsia" w:hAnsi="Times New Roman"/>
          <w:b/>
          <w:color w:val="000000" w:themeColor="text1"/>
          <w:sz w:val="26"/>
          <w:szCs w:val="26"/>
          <w:lang w:eastAsia="ru-RU"/>
        </w:rPr>
      </w:pPr>
    </w:p>
    <w:p w:rsidR="008F47DE" w:rsidRPr="00EA7994" w:rsidRDefault="008F47DE" w:rsidP="008F47DE">
      <w:pPr>
        <w:widowControl w:val="0"/>
        <w:spacing w:after="0" w:line="240" w:lineRule="auto"/>
        <w:ind w:firstLine="709"/>
        <w:contextualSpacing/>
        <w:jc w:val="both"/>
        <w:rPr>
          <w:rFonts w:ascii="Times New Roman" w:hAnsi="Times New Roman"/>
          <w:color w:val="000000" w:themeColor="text1"/>
          <w:sz w:val="26"/>
          <w:szCs w:val="26"/>
          <w:lang w:eastAsia="ru-RU" w:bidi="ru-RU"/>
        </w:rPr>
      </w:pPr>
      <w:r w:rsidRPr="00EA7994">
        <w:rPr>
          <w:rFonts w:ascii="Times New Roman" w:hAnsi="Times New Roman"/>
          <w:color w:val="000000" w:themeColor="text1"/>
          <w:sz w:val="26"/>
          <w:szCs w:val="26"/>
          <w:lang w:eastAsia="ru-RU" w:bidi="ru-RU"/>
        </w:rPr>
        <w:t xml:space="preserve">Анализ показателей физического развития позволяет сделать следующие выводы: во всех группах у детей сформированы основные движения и потребность в двигательной активности в соответствии с возрастными особенностями. Педагоги создают условия для различных видов двигательной активности детей в соответствии с их возрастными и индивидуальными особенностями (проводят упражнения на развитие разных групп мышц, на поднятие и поддержание их тонуса, включают в игры и занятия ходьбу, бег, лазание, прыжки, упражнения с различны спортивным инвентарем). При организации физкультурных занятий и подвижных играх педагоги используют индивидуальный подход к детям. Наиболее высокие показатели в данной образовательной области у </w:t>
      </w:r>
      <w:r w:rsidR="00564C59" w:rsidRPr="00EA7994">
        <w:rPr>
          <w:rFonts w:ascii="Times New Roman" w:hAnsi="Times New Roman"/>
          <w:color w:val="000000" w:themeColor="text1"/>
          <w:sz w:val="26"/>
          <w:szCs w:val="26"/>
          <w:lang w:eastAsia="ru-RU" w:bidi="ru-RU"/>
        </w:rPr>
        <w:t>детей младшей</w:t>
      </w:r>
      <w:r w:rsidR="00EA7994" w:rsidRPr="00EA7994">
        <w:rPr>
          <w:rFonts w:ascii="Times New Roman" w:hAnsi="Times New Roman"/>
          <w:color w:val="000000" w:themeColor="text1"/>
          <w:sz w:val="26"/>
          <w:szCs w:val="26"/>
          <w:lang w:eastAsia="ru-RU" w:bidi="ru-RU"/>
        </w:rPr>
        <w:t>, старшей и подготовительных к школе</w:t>
      </w:r>
      <w:r w:rsidR="0027594F" w:rsidRPr="00EA7994">
        <w:rPr>
          <w:rFonts w:ascii="Times New Roman" w:hAnsi="Times New Roman"/>
          <w:color w:val="000000" w:themeColor="text1"/>
          <w:sz w:val="26"/>
          <w:szCs w:val="26"/>
          <w:lang w:eastAsia="ru-RU" w:bidi="ru-RU"/>
        </w:rPr>
        <w:t xml:space="preserve"> </w:t>
      </w:r>
      <w:r w:rsidR="00EA7994" w:rsidRPr="00EA7994">
        <w:rPr>
          <w:rFonts w:ascii="Times New Roman" w:hAnsi="Times New Roman"/>
          <w:color w:val="000000" w:themeColor="text1"/>
          <w:sz w:val="26"/>
          <w:szCs w:val="26"/>
          <w:lang w:eastAsia="ru-RU" w:bidi="ru-RU"/>
        </w:rPr>
        <w:t>групп.</w:t>
      </w:r>
    </w:p>
    <w:p w:rsidR="008F47DE" w:rsidRPr="00EA7994" w:rsidRDefault="008F47DE"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p>
    <w:p w:rsidR="008C342A" w:rsidRPr="00022E1C" w:rsidRDefault="008C342A" w:rsidP="008F47DE">
      <w:pPr>
        <w:widowControl w:val="0"/>
        <w:spacing w:after="0" w:line="240" w:lineRule="auto"/>
        <w:ind w:left="580" w:right="300"/>
        <w:contextualSpacing/>
        <w:jc w:val="center"/>
        <w:rPr>
          <w:rFonts w:ascii="Times New Roman" w:hAnsi="Times New Roman"/>
          <w:b/>
          <w:color w:val="FF0000"/>
          <w:sz w:val="26"/>
          <w:szCs w:val="26"/>
          <w:lang w:eastAsia="ru-RU"/>
        </w:rPr>
      </w:pPr>
    </w:p>
    <w:p w:rsidR="008C342A" w:rsidRPr="00022E1C" w:rsidRDefault="008C342A" w:rsidP="008F47DE">
      <w:pPr>
        <w:widowControl w:val="0"/>
        <w:spacing w:after="0" w:line="240" w:lineRule="auto"/>
        <w:ind w:left="580" w:right="300"/>
        <w:contextualSpacing/>
        <w:jc w:val="center"/>
        <w:rPr>
          <w:rFonts w:ascii="Times New Roman" w:hAnsi="Times New Roman"/>
          <w:b/>
          <w:color w:val="FF0000"/>
          <w:sz w:val="26"/>
          <w:szCs w:val="26"/>
          <w:lang w:eastAsia="ru-RU"/>
        </w:rPr>
      </w:pPr>
    </w:p>
    <w:p w:rsidR="008C342A" w:rsidRPr="00022E1C" w:rsidRDefault="008C342A" w:rsidP="008F47DE">
      <w:pPr>
        <w:widowControl w:val="0"/>
        <w:spacing w:after="0" w:line="240" w:lineRule="auto"/>
        <w:ind w:left="580" w:right="300"/>
        <w:contextualSpacing/>
        <w:jc w:val="center"/>
        <w:rPr>
          <w:rFonts w:ascii="Times New Roman" w:hAnsi="Times New Roman"/>
          <w:b/>
          <w:color w:val="FF0000"/>
          <w:sz w:val="26"/>
          <w:szCs w:val="26"/>
          <w:lang w:eastAsia="ru-RU"/>
        </w:rPr>
      </w:pPr>
    </w:p>
    <w:p w:rsidR="008C342A" w:rsidRPr="00022E1C" w:rsidRDefault="008C342A" w:rsidP="008F47DE">
      <w:pPr>
        <w:widowControl w:val="0"/>
        <w:spacing w:after="0" w:line="240" w:lineRule="auto"/>
        <w:ind w:left="580" w:right="300"/>
        <w:contextualSpacing/>
        <w:jc w:val="center"/>
        <w:rPr>
          <w:rFonts w:ascii="Times New Roman" w:hAnsi="Times New Roman"/>
          <w:b/>
          <w:color w:val="FF0000"/>
          <w:sz w:val="26"/>
          <w:szCs w:val="26"/>
          <w:lang w:eastAsia="ru-RU"/>
        </w:rPr>
      </w:pPr>
    </w:p>
    <w:p w:rsidR="008C342A" w:rsidRPr="00022E1C" w:rsidRDefault="008C342A" w:rsidP="008F47DE">
      <w:pPr>
        <w:widowControl w:val="0"/>
        <w:spacing w:after="0" w:line="240" w:lineRule="auto"/>
        <w:ind w:left="580" w:right="300"/>
        <w:contextualSpacing/>
        <w:jc w:val="center"/>
        <w:rPr>
          <w:rFonts w:ascii="Times New Roman" w:hAnsi="Times New Roman"/>
          <w:b/>
          <w:color w:val="FF0000"/>
          <w:sz w:val="26"/>
          <w:szCs w:val="26"/>
          <w:lang w:eastAsia="ru-RU"/>
        </w:rPr>
      </w:pPr>
    </w:p>
    <w:p w:rsidR="008F47DE" w:rsidRPr="004201FE" w:rsidRDefault="008F47DE"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r w:rsidRPr="004201FE">
        <w:rPr>
          <w:rFonts w:ascii="Times New Roman" w:hAnsi="Times New Roman"/>
          <w:b/>
          <w:color w:val="000000" w:themeColor="text1"/>
          <w:sz w:val="26"/>
          <w:szCs w:val="26"/>
          <w:lang w:eastAsia="ru-RU"/>
        </w:rPr>
        <w:lastRenderedPageBreak/>
        <w:t>Сравнительный анализ по группам образовательной области</w:t>
      </w:r>
    </w:p>
    <w:p w:rsidR="008F47DE" w:rsidRPr="004201FE" w:rsidRDefault="008F47DE" w:rsidP="008F47DE">
      <w:pPr>
        <w:widowControl w:val="0"/>
        <w:spacing w:after="0" w:line="240" w:lineRule="auto"/>
        <w:ind w:left="580" w:right="300"/>
        <w:contextualSpacing/>
        <w:jc w:val="center"/>
        <w:rPr>
          <w:rFonts w:ascii="Times New Roman" w:hAnsi="Times New Roman"/>
          <w:b/>
          <w:color w:val="000000" w:themeColor="text1"/>
          <w:sz w:val="26"/>
          <w:szCs w:val="26"/>
          <w:lang w:eastAsia="ru-RU"/>
        </w:rPr>
      </w:pPr>
      <w:r w:rsidRPr="004201FE">
        <w:rPr>
          <w:rFonts w:ascii="Times New Roman" w:hAnsi="Times New Roman"/>
          <w:b/>
          <w:color w:val="000000" w:themeColor="text1"/>
          <w:sz w:val="26"/>
          <w:szCs w:val="26"/>
          <w:lang w:eastAsia="ru-RU"/>
        </w:rPr>
        <w:t>«Физическое   развитие»</w:t>
      </w:r>
    </w:p>
    <w:p w:rsidR="008F47DE" w:rsidRPr="00022E1C" w:rsidRDefault="008F47DE" w:rsidP="008F47DE">
      <w:pPr>
        <w:widowControl w:val="0"/>
        <w:spacing w:after="0" w:line="240" w:lineRule="auto"/>
        <w:ind w:firstLine="709"/>
        <w:contextualSpacing/>
        <w:jc w:val="both"/>
        <w:rPr>
          <w:rFonts w:ascii="Times New Roman" w:hAnsi="Times New Roman"/>
          <w:color w:val="FF0000"/>
          <w:sz w:val="26"/>
          <w:szCs w:val="26"/>
          <w:lang w:eastAsia="ru-RU"/>
        </w:rPr>
      </w:pPr>
      <w:r w:rsidRPr="00022E1C">
        <w:rPr>
          <w:rFonts w:ascii="Times New Roman" w:hAnsi="Times New Roman"/>
          <w:noProof/>
          <w:color w:val="FF0000"/>
          <w:sz w:val="26"/>
          <w:szCs w:val="26"/>
          <w:lang w:eastAsia="ru-RU"/>
        </w:rPr>
        <w:drawing>
          <wp:anchor distT="0" distB="0" distL="114300" distR="114300" simplePos="0" relativeHeight="251659264" behindDoc="0" locked="0" layoutInCell="1" allowOverlap="1">
            <wp:simplePos x="0" y="0"/>
            <wp:positionH relativeFrom="column">
              <wp:posOffset>1423911</wp:posOffset>
            </wp:positionH>
            <wp:positionV relativeFrom="paragraph">
              <wp:posOffset>80436</wp:posOffset>
            </wp:positionV>
            <wp:extent cx="3976266" cy="2581154"/>
            <wp:effectExtent l="19050" t="0" r="9525" b="0"/>
            <wp:wrapTopAndBottom/>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rsidR="008F47DE" w:rsidRPr="00392B8C" w:rsidRDefault="008F47DE" w:rsidP="008F47DE">
      <w:pPr>
        <w:tabs>
          <w:tab w:val="left" w:pos="1495"/>
        </w:tabs>
        <w:spacing w:after="0" w:line="240" w:lineRule="auto"/>
        <w:contextualSpacing/>
        <w:jc w:val="center"/>
        <w:rPr>
          <w:rFonts w:ascii="Times New Roman" w:eastAsiaTheme="minorEastAsia" w:hAnsi="Times New Roman"/>
          <w:b/>
          <w:color w:val="000000" w:themeColor="text1"/>
          <w:sz w:val="26"/>
          <w:szCs w:val="26"/>
          <w:lang w:eastAsia="ru-RU"/>
        </w:rPr>
      </w:pPr>
      <w:r w:rsidRPr="00392B8C">
        <w:rPr>
          <w:rFonts w:ascii="Times New Roman" w:eastAsiaTheme="minorEastAsia" w:hAnsi="Times New Roman"/>
          <w:b/>
          <w:color w:val="000000" w:themeColor="text1"/>
          <w:sz w:val="26"/>
          <w:szCs w:val="26"/>
          <w:lang w:eastAsia="ru-RU"/>
        </w:rPr>
        <w:t>Итого по ДОУ освоение программного материала по образовательной области «Физическое развитие»</w:t>
      </w:r>
    </w:p>
    <w:p w:rsidR="008F47DE" w:rsidRPr="00392B8C" w:rsidRDefault="008F47DE" w:rsidP="008F47DE">
      <w:pPr>
        <w:spacing w:after="0" w:line="240" w:lineRule="auto"/>
        <w:contextualSpacing/>
        <w:jc w:val="center"/>
        <w:rPr>
          <w:rFonts w:ascii="Times New Roman" w:eastAsiaTheme="minorEastAsia" w:hAnsi="Times New Roman"/>
          <w:b/>
          <w:color w:val="000000" w:themeColor="text1"/>
          <w:sz w:val="26"/>
          <w:szCs w:val="26"/>
          <w:lang w:eastAsia="ru-RU"/>
        </w:rPr>
      </w:pPr>
    </w:p>
    <w:tbl>
      <w:tblPr>
        <w:tblStyle w:val="2d"/>
        <w:tblW w:w="0" w:type="auto"/>
        <w:tblInd w:w="108" w:type="dxa"/>
        <w:tblLook w:val="04A0" w:firstRow="1" w:lastRow="0" w:firstColumn="1" w:lastColumn="0" w:noHBand="0" w:noVBand="1"/>
      </w:tblPr>
      <w:tblGrid>
        <w:gridCol w:w="2151"/>
        <w:gridCol w:w="3664"/>
        <w:gridCol w:w="3790"/>
      </w:tblGrid>
      <w:tr w:rsidR="00C440B0" w:rsidRPr="00392B8C" w:rsidTr="0027594F">
        <w:tc>
          <w:tcPr>
            <w:tcW w:w="2151" w:type="dxa"/>
          </w:tcPr>
          <w:p w:rsidR="008F47DE" w:rsidRPr="00392B8C" w:rsidRDefault="008F47DE" w:rsidP="006765B2">
            <w:pPr>
              <w:contextualSpacing/>
              <w:jc w:val="center"/>
              <w:rPr>
                <w:rFonts w:ascii="Times New Roman" w:hAnsi="Times New Roman"/>
                <w:b/>
                <w:color w:val="000000" w:themeColor="text1"/>
                <w:sz w:val="22"/>
                <w:szCs w:val="22"/>
              </w:rPr>
            </w:pPr>
            <w:r w:rsidRPr="00392B8C">
              <w:rPr>
                <w:rFonts w:ascii="Times New Roman" w:hAnsi="Times New Roman"/>
                <w:b/>
                <w:color w:val="000000" w:themeColor="text1"/>
                <w:sz w:val="22"/>
                <w:szCs w:val="22"/>
              </w:rPr>
              <w:t>Уровень</w:t>
            </w:r>
          </w:p>
        </w:tc>
        <w:tc>
          <w:tcPr>
            <w:tcW w:w="3664" w:type="dxa"/>
          </w:tcPr>
          <w:p w:rsidR="008F47DE" w:rsidRPr="00392B8C" w:rsidRDefault="008F47DE" w:rsidP="006765B2">
            <w:pPr>
              <w:contextualSpacing/>
              <w:jc w:val="center"/>
              <w:rPr>
                <w:rFonts w:ascii="Times New Roman" w:hAnsi="Times New Roman"/>
                <w:b/>
                <w:color w:val="000000" w:themeColor="text1"/>
                <w:sz w:val="22"/>
                <w:szCs w:val="22"/>
              </w:rPr>
            </w:pPr>
            <w:r w:rsidRPr="00392B8C">
              <w:rPr>
                <w:rFonts w:ascii="Times New Roman" w:hAnsi="Times New Roman"/>
                <w:b/>
                <w:color w:val="000000" w:themeColor="text1"/>
                <w:sz w:val="22"/>
                <w:szCs w:val="22"/>
              </w:rPr>
              <w:t>Начало учебного года</w:t>
            </w:r>
          </w:p>
        </w:tc>
        <w:tc>
          <w:tcPr>
            <w:tcW w:w="3790" w:type="dxa"/>
          </w:tcPr>
          <w:p w:rsidR="008F47DE" w:rsidRPr="00392B8C" w:rsidRDefault="008F47DE" w:rsidP="006765B2">
            <w:pPr>
              <w:contextualSpacing/>
              <w:jc w:val="center"/>
              <w:rPr>
                <w:rFonts w:ascii="Times New Roman" w:hAnsi="Times New Roman"/>
                <w:b/>
                <w:color w:val="000000" w:themeColor="text1"/>
                <w:sz w:val="22"/>
                <w:szCs w:val="22"/>
              </w:rPr>
            </w:pPr>
            <w:r w:rsidRPr="00392B8C">
              <w:rPr>
                <w:rFonts w:ascii="Times New Roman" w:hAnsi="Times New Roman"/>
                <w:b/>
                <w:color w:val="000000" w:themeColor="text1"/>
                <w:sz w:val="22"/>
                <w:szCs w:val="22"/>
              </w:rPr>
              <w:t>Конец учебного года</w:t>
            </w:r>
          </w:p>
        </w:tc>
      </w:tr>
      <w:tr w:rsidR="0027594F" w:rsidRPr="00392B8C" w:rsidTr="0027594F">
        <w:tc>
          <w:tcPr>
            <w:tcW w:w="2151" w:type="dxa"/>
          </w:tcPr>
          <w:p w:rsidR="0027594F" w:rsidRPr="00392B8C" w:rsidRDefault="0027594F" w:rsidP="006765B2">
            <w:pPr>
              <w:widowControl w:val="0"/>
              <w:ind w:right="-75"/>
              <w:contextualSpacing/>
              <w:jc w:val="both"/>
              <w:rPr>
                <w:rFonts w:ascii="Times New Roman" w:hAnsi="Times New Roman"/>
                <w:color w:val="000000" w:themeColor="text1"/>
                <w:sz w:val="22"/>
                <w:szCs w:val="22"/>
              </w:rPr>
            </w:pPr>
            <w:r w:rsidRPr="00392B8C">
              <w:rPr>
                <w:rFonts w:ascii="Times New Roman" w:hAnsi="Times New Roman"/>
                <w:color w:val="000000" w:themeColor="text1"/>
                <w:sz w:val="22"/>
                <w:szCs w:val="22"/>
              </w:rPr>
              <w:t>Высокий</w:t>
            </w:r>
          </w:p>
        </w:tc>
        <w:tc>
          <w:tcPr>
            <w:tcW w:w="3664" w:type="dxa"/>
          </w:tcPr>
          <w:p w:rsidR="0027594F" w:rsidRPr="00392B8C" w:rsidRDefault="0027594F" w:rsidP="00392B8C">
            <w:pPr>
              <w:jc w:val="center"/>
              <w:rPr>
                <w:rFonts w:ascii="Times New Roman" w:hAnsi="Times New Roman"/>
                <w:color w:val="000000" w:themeColor="text1"/>
                <w:sz w:val="22"/>
                <w:szCs w:val="22"/>
              </w:rPr>
            </w:pPr>
            <w:r w:rsidRPr="00392B8C">
              <w:rPr>
                <w:rFonts w:ascii="Times New Roman" w:hAnsi="Times New Roman"/>
                <w:color w:val="000000" w:themeColor="text1"/>
                <w:sz w:val="22"/>
                <w:szCs w:val="22"/>
              </w:rPr>
              <w:t>6</w:t>
            </w:r>
            <w:r w:rsidR="00392B8C" w:rsidRPr="00392B8C">
              <w:rPr>
                <w:rFonts w:ascii="Times New Roman" w:hAnsi="Times New Roman"/>
                <w:color w:val="000000" w:themeColor="text1"/>
                <w:sz w:val="22"/>
                <w:szCs w:val="22"/>
              </w:rPr>
              <w:t>3</w:t>
            </w:r>
            <w:r w:rsidRPr="00392B8C">
              <w:rPr>
                <w:rFonts w:ascii="Times New Roman" w:hAnsi="Times New Roman"/>
                <w:color w:val="000000" w:themeColor="text1"/>
                <w:sz w:val="22"/>
                <w:szCs w:val="22"/>
              </w:rPr>
              <w:t xml:space="preserve"> %</w:t>
            </w:r>
          </w:p>
        </w:tc>
        <w:tc>
          <w:tcPr>
            <w:tcW w:w="3790" w:type="dxa"/>
          </w:tcPr>
          <w:p w:rsidR="0027594F" w:rsidRPr="00392B8C" w:rsidRDefault="00392B8C" w:rsidP="00B51212">
            <w:pPr>
              <w:jc w:val="center"/>
              <w:rPr>
                <w:rFonts w:ascii="Times New Roman" w:hAnsi="Times New Roman"/>
                <w:color w:val="000000" w:themeColor="text1"/>
                <w:sz w:val="22"/>
                <w:szCs w:val="22"/>
              </w:rPr>
            </w:pPr>
            <w:r w:rsidRPr="00392B8C">
              <w:rPr>
                <w:rFonts w:ascii="Times New Roman" w:hAnsi="Times New Roman"/>
                <w:color w:val="000000" w:themeColor="text1"/>
                <w:sz w:val="22"/>
                <w:szCs w:val="22"/>
              </w:rPr>
              <w:t>86</w:t>
            </w:r>
            <w:r w:rsidR="0027594F" w:rsidRPr="00392B8C">
              <w:rPr>
                <w:rFonts w:ascii="Times New Roman" w:hAnsi="Times New Roman"/>
                <w:color w:val="000000" w:themeColor="text1"/>
                <w:sz w:val="22"/>
                <w:szCs w:val="22"/>
              </w:rPr>
              <w:t xml:space="preserve"> %</w:t>
            </w:r>
          </w:p>
        </w:tc>
      </w:tr>
      <w:tr w:rsidR="0027594F" w:rsidRPr="00392B8C" w:rsidTr="0027594F">
        <w:tc>
          <w:tcPr>
            <w:tcW w:w="2151" w:type="dxa"/>
          </w:tcPr>
          <w:p w:rsidR="0027594F" w:rsidRPr="00392B8C" w:rsidRDefault="0027594F" w:rsidP="006765B2">
            <w:pPr>
              <w:widowControl w:val="0"/>
              <w:contextualSpacing/>
              <w:jc w:val="both"/>
              <w:rPr>
                <w:rFonts w:ascii="Times New Roman" w:hAnsi="Times New Roman"/>
                <w:color w:val="000000" w:themeColor="text1"/>
                <w:sz w:val="22"/>
                <w:szCs w:val="22"/>
              </w:rPr>
            </w:pPr>
            <w:r w:rsidRPr="00392B8C">
              <w:rPr>
                <w:rFonts w:ascii="Times New Roman" w:hAnsi="Times New Roman"/>
                <w:color w:val="000000" w:themeColor="text1"/>
                <w:sz w:val="22"/>
                <w:szCs w:val="22"/>
              </w:rPr>
              <w:t>Средний</w:t>
            </w:r>
          </w:p>
        </w:tc>
        <w:tc>
          <w:tcPr>
            <w:tcW w:w="3664" w:type="dxa"/>
          </w:tcPr>
          <w:p w:rsidR="0027594F" w:rsidRPr="00392B8C" w:rsidRDefault="0027594F" w:rsidP="00392B8C">
            <w:pPr>
              <w:jc w:val="center"/>
              <w:rPr>
                <w:rFonts w:ascii="Times New Roman" w:hAnsi="Times New Roman"/>
                <w:color w:val="000000" w:themeColor="text1"/>
                <w:sz w:val="22"/>
                <w:szCs w:val="22"/>
              </w:rPr>
            </w:pPr>
            <w:r w:rsidRPr="00392B8C">
              <w:rPr>
                <w:rFonts w:ascii="Times New Roman" w:hAnsi="Times New Roman"/>
                <w:color w:val="000000" w:themeColor="text1"/>
                <w:sz w:val="22"/>
                <w:szCs w:val="22"/>
              </w:rPr>
              <w:t>3</w:t>
            </w:r>
            <w:r w:rsidR="00392B8C" w:rsidRPr="00392B8C">
              <w:rPr>
                <w:rFonts w:ascii="Times New Roman" w:hAnsi="Times New Roman"/>
                <w:color w:val="000000" w:themeColor="text1"/>
                <w:sz w:val="22"/>
                <w:szCs w:val="22"/>
              </w:rPr>
              <w:t>5</w:t>
            </w:r>
            <w:r w:rsidRPr="00392B8C">
              <w:rPr>
                <w:rFonts w:ascii="Times New Roman" w:hAnsi="Times New Roman"/>
                <w:color w:val="000000" w:themeColor="text1"/>
                <w:sz w:val="22"/>
                <w:szCs w:val="22"/>
              </w:rPr>
              <w:t xml:space="preserve"> %</w:t>
            </w:r>
          </w:p>
        </w:tc>
        <w:tc>
          <w:tcPr>
            <w:tcW w:w="3790" w:type="dxa"/>
          </w:tcPr>
          <w:p w:rsidR="0027594F" w:rsidRPr="00392B8C" w:rsidRDefault="0027594F" w:rsidP="00392B8C">
            <w:pPr>
              <w:jc w:val="center"/>
              <w:rPr>
                <w:rFonts w:ascii="Times New Roman" w:hAnsi="Times New Roman"/>
                <w:color w:val="000000" w:themeColor="text1"/>
                <w:sz w:val="22"/>
                <w:szCs w:val="22"/>
              </w:rPr>
            </w:pPr>
            <w:r w:rsidRPr="00392B8C">
              <w:rPr>
                <w:rFonts w:ascii="Times New Roman" w:hAnsi="Times New Roman"/>
                <w:color w:val="000000" w:themeColor="text1"/>
                <w:sz w:val="22"/>
                <w:szCs w:val="22"/>
              </w:rPr>
              <w:t>1</w:t>
            </w:r>
            <w:r w:rsidR="00392B8C" w:rsidRPr="00392B8C">
              <w:rPr>
                <w:rFonts w:ascii="Times New Roman" w:hAnsi="Times New Roman"/>
                <w:color w:val="000000" w:themeColor="text1"/>
                <w:sz w:val="22"/>
                <w:szCs w:val="22"/>
              </w:rPr>
              <w:t>4</w:t>
            </w:r>
            <w:r w:rsidRPr="00392B8C">
              <w:rPr>
                <w:rFonts w:ascii="Times New Roman" w:hAnsi="Times New Roman"/>
                <w:color w:val="000000" w:themeColor="text1"/>
                <w:sz w:val="22"/>
                <w:szCs w:val="22"/>
              </w:rPr>
              <w:t xml:space="preserve"> %</w:t>
            </w:r>
          </w:p>
        </w:tc>
      </w:tr>
      <w:tr w:rsidR="0027594F" w:rsidRPr="00392B8C" w:rsidTr="0027594F">
        <w:tc>
          <w:tcPr>
            <w:tcW w:w="2151" w:type="dxa"/>
          </w:tcPr>
          <w:p w:rsidR="0027594F" w:rsidRPr="00392B8C" w:rsidRDefault="0027594F" w:rsidP="006765B2">
            <w:pPr>
              <w:widowControl w:val="0"/>
              <w:ind w:right="34"/>
              <w:contextualSpacing/>
              <w:jc w:val="both"/>
              <w:rPr>
                <w:rFonts w:ascii="Times New Roman" w:hAnsi="Times New Roman"/>
                <w:color w:val="000000" w:themeColor="text1"/>
                <w:sz w:val="22"/>
                <w:szCs w:val="22"/>
              </w:rPr>
            </w:pPr>
            <w:r w:rsidRPr="00392B8C">
              <w:rPr>
                <w:rFonts w:ascii="Times New Roman" w:hAnsi="Times New Roman"/>
                <w:color w:val="000000" w:themeColor="text1"/>
                <w:sz w:val="22"/>
                <w:szCs w:val="22"/>
              </w:rPr>
              <w:t xml:space="preserve">Низкий </w:t>
            </w:r>
          </w:p>
        </w:tc>
        <w:tc>
          <w:tcPr>
            <w:tcW w:w="3664" w:type="dxa"/>
          </w:tcPr>
          <w:p w:rsidR="0027594F" w:rsidRPr="00392B8C" w:rsidRDefault="0027594F" w:rsidP="00B51212">
            <w:pPr>
              <w:jc w:val="center"/>
              <w:rPr>
                <w:rFonts w:ascii="Times New Roman" w:hAnsi="Times New Roman"/>
                <w:color w:val="000000" w:themeColor="text1"/>
                <w:sz w:val="22"/>
                <w:szCs w:val="22"/>
              </w:rPr>
            </w:pPr>
            <w:r w:rsidRPr="00392B8C">
              <w:rPr>
                <w:rFonts w:ascii="Times New Roman" w:hAnsi="Times New Roman"/>
                <w:color w:val="000000" w:themeColor="text1"/>
                <w:sz w:val="22"/>
                <w:szCs w:val="22"/>
              </w:rPr>
              <w:t>2 %</w:t>
            </w:r>
          </w:p>
        </w:tc>
        <w:tc>
          <w:tcPr>
            <w:tcW w:w="3790" w:type="dxa"/>
          </w:tcPr>
          <w:p w:rsidR="0027594F" w:rsidRPr="00392B8C" w:rsidRDefault="0027594F" w:rsidP="00B51212">
            <w:pPr>
              <w:jc w:val="center"/>
              <w:rPr>
                <w:rFonts w:ascii="Times New Roman" w:hAnsi="Times New Roman"/>
                <w:color w:val="000000" w:themeColor="text1"/>
                <w:sz w:val="22"/>
                <w:szCs w:val="22"/>
              </w:rPr>
            </w:pPr>
            <w:r w:rsidRPr="00392B8C">
              <w:rPr>
                <w:rFonts w:ascii="Times New Roman" w:hAnsi="Times New Roman"/>
                <w:color w:val="000000" w:themeColor="text1"/>
                <w:sz w:val="22"/>
                <w:szCs w:val="22"/>
              </w:rPr>
              <w:t>0</w:t>
            </w:r>
          </w:p>
        </w:tc>
      </w:tr>
    </w:tbl>
    <w:p w:rsidR="008F47DE" w:rsidRPr="00022E1C" w:rsidRDefault="008F47DE" w:rsidP="008F47DE">
      <w:pPr>
        <w:tabs>
          <w:tab w:val="left" w:pos="709"/>
        </w:tabs>
        <w:spacing w:after="0" w:line="240" w:lineRule="auto"/>
        <w:contextualSpacing/>
        <w:jc w:val="both"/>
        <w:rPr>
          <w:rFonts w:ascii="Times New Roman" w:eastAsiaTheme="minorEastAsia" w:hAnsi="Times New Roman"/>
          <w:color w:val="FF0000"/>
          <w:sz w:val="26"/>
          <w:szCs w:val="26"/>
          <w:lang w:eastAsia="ru-RU"/>
        </w:rPr>
      </w:pPr>
      <w:r w:rsidRPr="00022E1C">
        <w:rPr>
          <w:rFonts w:ascii="Times New Roman" w:eastAsiaTheme="minorEastAsia" w:hAnsi="Times New Roman"/>
          <w:color w:val="FF0000"/>
          <w:sz w:val="26"/>
          <w:szCs w:val="26"/>
          <w:lang w:eastAsia="ru-RU"/>
        </w:rPr>
        <w:tab/>
      </w:r>
    </w:p>
    <w:p w:rsidR="008F47DE" w:rsidRPr="00392B8C" w:rsidRDefault="008F47DE" w:rsidP="008F47DE">
      <w:pPr>
        <w:tabs>
          <w:tab w:val="left" w:pos="709"/>
        </w:tabs>
        <w:spacing w:after="0" w:line="240" w:lineRule="auto"/>
        <w:contextualSpacing/>
        <w:jc w:val="both"/>
        <w:rPr>
          <w:rFonts w:ascii="Times New Roman" w:eastAsiaTheme="minorEastAsia" w:hAnsi="Times New Roman"/>
          <w:color w:val="000000" w:themeColor="text1"/>
          <w:sz w:val="26"/>
          <w:szCs w:val="26"/>
          <w:lang w:eastAsia="ru-RU"/>
        </w:rPr>
      </w:pPr>
      <w:r w:rsidRPr="00022E1C">
        <w:rPr>
          <w:rFonts w:ascii="Times New Roman" w:hAnsi="Times New Roman"/>
          <w:color w:val="FF0000"/>
          <w:sz w:val="26"/>
          <w:szCs w:val="26"/>
        </w:rPr>
        <w:tab/>
      </w:r>
      <w:r w:rsidRPr="00392B8C">
        <w:rPr>
          <w:rFonts w:ascii="Times New Roman" w:eastAsiaTheme="minorEastAsia" w:hAnsi="Times New Roman"/>
          <w:color w:val="000000" w:themeColor="text1"/>
          <w:sz w:val="26"/>
          <w:szCs w:val="26"/>
          <w:lang w:eastAsia="ru-RU"/>
        </w:rPr>
        <w:t xml:space="preserve">Таким образом, результаты мониторинга освоения программного материала детьми всех возрастных групп показали в основном высокий и средний уровень. </w:t>
      </w:r>
    </w:p>
    <w:p w:rsidR="008F47DE" w:rsidRPr="00392B8C" w:rsidRDefault="008F47DE" w:rsidP="008F47DE">
      <w:pPr>
        <w:tabs>
          <w:tab w:val="left" w:pos="709"/>
        </w:tabs>
        <w:spacing w:after="0" w:line="240" w:lineRule="auto"/>
        <w:contextualSpacing/>
        <w:jc w:val="both"/>
        <w:rPr>
          <w:rFonts w:ascii="Times New Roman" w:eastAsiaTheme="minorEastAsia" w:hAnsi="Times New Roman"/>
          <w:color w:val="000000" w:themeColor="text1"/>
          <w:sz w:val="26"/>
          <w:szCs w:val="26"/>
          <w:lang w:eastAsia="ru-RU"/>
        </w:rPr>
      </w:pPr>
      <w:r w:rsidRPr="00392B8C">
        <w:rPr>
          <w:rFonts w:ascii="Times New Roman" w:eastAsiaTheme="minorEastAsia" w:hAnsi="Times New Roman"/>
          <w:color w:val="000000" w:themeColor="text1"/>
          <w:sz w:val="26"/>
          <w:szCs w:val="26"/>
          <w:lang w:eastAsia="ru-RU"/>
        </w:rPr>
        <w:tab/>
        <w:t>Анализ освоения программного материала воспитанниками по образовательным областям позволяет выстроить следующий рейтинговый порядок по высокому уровню:</w:t>
      </w:r>
    </w:p>
    <w:p w:rsidR="008F47DE" w:rsidRPr="00392B8C" w:rsidRDefault="008F47DE" w:rsidP="008F47DE">
      <w:pPr>
        <w:tabs>
          <w:tab w:val="left" w:pos="1495"/>
        </w:tabs>
        <w:spacing w:after="0" w:line="240" w:lineRule="auto"/>
        <w:contextualSpacing/>
        <w:jc w:val="both"/>
        <w:rPr>
          <w:rFonts w:ascii="Times New Roman" w:eastAsiaTheme="minorEastAsia" w:hAnsi="Times New Roman"/>
          <w:color w:val="000000" w:themeColor="text1"/>
          <w:sz w:val="26"/>
          <w:szCs w:val="26"/>
          <w:lang w:eastAsia="ru-RU"/>
        </w:rPr>
      </w:pPr>
      <w:r w:rsidRPr="00392B8C">
        <w:rPr>
          <w:rFonts w:ascii="Times New Roman" w:eastAsiaTheme="minorEastAsia" w:hAnsi="Times New Roman"/>
          <w:color w:val="000000" w:themeColor="text1"/>
          <w:sz w:val="26"/>
          <w:szCs w:val="26"/>
          <w:lang w:eastAsia="ru-RU"/>
        </w:rPr>
        <w:t>1. Физическое развитие – 8</w:t>
      </w:r>
      <w:r w:rsidR="00392B8C" w:rsidRPr="00392B8C">
        <w:rPr>
          <w:rFonts w:ascii="Times New Roman" w:eastAsiaTheme="minorEastAsia" w:hAnsi="Times New Roman"/>
          <w:color w:val="000000" w:themeColor="text1"/>
          <w:sz w:val="26"/>
          <w:szCs w:val="26"/>
          <w:lang w:eastAsia="ru-RU"/>
        </w:rPr>
        <w:t>6</w:t>
      </w:r>
      <w:r w:rsidRPr="00392B8C">
        <w:rPr>
          <w:rFonts w:ascii="Times New Roman" w:eastAsiaTheme="minorEastAsia" w:hAnsi="Times New Roman"/>
          <w:color w:val="000000" w:themeColor="text1"/>
          <w:sz w:val="26"/>
          <w:szCs w:val="26"/>
          <w:lang w:eastAsia="ru-RU"/>
        </w:rPr>
        <w:t>%;</w:t>
      </w:r>
    </w:p>
    <w:p w:rsidR="00392B8C" w:rsidRPr="00392B8C" w:rsidRDefault="008F47DE" w:rsidP="008F47DE">
      <w:pPr>
        <w:tabs>
          <w:tab w:val="left" w:pos="1495"/>
        </w:tabs>
        <w:spacing w:after="0" w:line="240" w:lineRule="auto"/>
        <w:contextualSpacing/>
        <w:jc w:val="both"/>
        <w:rPr>
          <w:rFonts w:ascii="Times New Roman" w:eastAsiaTheme="minorEastAsia" w:hAnsi="Times New Roman"/>
          <w:color w:val="000000" w:themeColor="text1"/>
          <w:sz w:val="26"/>
          <w:szCs w:val="26"/>
          <w:lang w:eastAsia="ru-RU"/>
        </w:rPr>
      </w:pPr>
      <w:r w:rsidRPr="00392B8C">
        <w:rPr>
          <w:rFonts w:ascii="Times New Roman" w:eastAsiaTheme="minorEastAsia" w:hAnsi="Times New Roman"/>
          <w:color w:val="000000" w:themeColor="text1"/>
          <w:sz w:val="26"/>
          <w:szCs w:val="26"/>
          <w:lang w:eastAsia="ru-RU"/>
        </w:rPr>
        <w:t xml:space="preserve">2. </w:t>
      </w:r>
      <w:r w:rsidR="00392B8C" w:rsidRPr="00392B8C">
        <w:rPr>
          <w:rFonts w:ascii="Times New Roman" w:eastAsiaTheme="minorEastAsia" w:hAnsi="Times New Roman"/>
          <w:color w:val="000000" w:themeColor="text1"/>
          <w:sz w:val="26"/>
          <w:szCs w:val="26"/>
          <w:lang w:eastAsia="ru-RU"/>
        </w:rPr>
        <w:t>Художественно-</w:t>
      </w:r>
      <w:r w:rsidR="00564C59" w:rsidRPr="00392B8C">
        <w:rPr>
          <w:rFonts w:ascii="Times New Roman" w:eastAsiaTheme="minorEastAsia" w:hAnsi="Times New Roman"/>
          <w:color w:val="000000" w:themeColor="text1"/>
          <w:sz w:val="26"/>
          <w:szCs w:val="26"/>
          <w:lang w:eastAsia="ru-RU"/>
        </w:rPr>
        <w:t>эстетическое развитие</w:t>
      </w:r>
      <w:r w:rsidR="00392B8C" w:rsidRPr="00392B8C">
        <w:rPr>
          <w:rFonts w:ascii="Times New Roman" w:eastAsiaTheme="minorEastAsia" w:hAnsi="Times New Roman"/>
          <w:color w:val="000000" w:themeColor="text1"/>
          <w:sz w:val="26"/>
          <w:szCs w:val="26"/>
          <w:lang w:eastAsia="ru-RU"/>
        </w:rPr>
        <w:t xml:space="preserve"> - 82%.</w:t>
      </w:r>
    </w:p>
    <w:p w:rsidR="00392B8C" w:rsidRPr="00392B8C" w:rsidRDefault="008F47DE" w:rsidP="00392B8C">
      <w:pPr>
        <w:tabs>
          <w:tab w:val="left" w:pos="1495"/>
        </w:tabs>
        <w:spacing w:after="0" w:line="240" w:lineRule="auto"/>
        <w:contextualSpacing/>
        <w:jc w:val="both"/>
        <w:rPr>
          <w:rFonts w:ascii="Times New Roman" w:eastAsiaTheme="minorEastAsia" w:hAnsi="Times New Roman"/>
          <w:color w:val="000000" w:themeColor="text1"/>
          <w:sz w:val="26"/>
          <w:szCs w:val="26"/>
          <w:lang w:eastAsia="ru-RU"/>
        </w:rPr>
      </w:pPr>
      <w:r w:rsidRPr="00392B8C">
        <w:rPr>
          <w:rFonts w:ascii="Times New Roman" w:eastAsiaTheme="minorEastAsia" w:hAnsi="Times New Roman"/>
          <w:color w:val="000000" w:themeColor="text1"/>
          <w:sz w:val="26"/>
          <w:szCs w:val="26"/>
          <w:lang w:eastAsia="ru-RU"/>
        </w:rPr>
        <w:t xml:space="preserve">3. </w:t>
      </w:r>
      <w:r w:rsidR="00392B8C" w:rsidRPr="00392B8C">
        <w:rPr>
          <w:rFonts w:ascii="Times New Roman" w:eastAsiaTheme="minorEastAsia" w:hAnsi="Times New Roman"/>
          <w:color w:val="000000" w:themeColor="text1"/>
          <w:sz w:val="26"/>
          <w:szCs w:val="26"/>
          <w:lang w:eastAsia="ru-RU"/>
        </w:rPr>
        <w:t>Социально - коммуникативное развитие - 76 %;</w:t>
      </w:r>
    </w:p>
    <w:p w:rsidR="008F3911" w:rsidRPr="00392B8C" w:rsidRDefault="008F3911" w:rsidP="008F47DE">
      <w:pPr>
        <w:tabs>
          <w:tab w:val="left" w:pos="1495"/>
        </w:tabs>
        <w:spacing w:after="0" w:line="240" w:lineRule="auto"/>
        <w:contextualSpacing/>
        <w:jc w:val="both"/>
        <w:rPr>
          <w:rFonts w:ascii="Times New Roman" w:eastAsiaTheme="minorEastAsia" w:hAnsi="Times New Roman"/>
          <w:color w:val="000000" w:themeColor="text1"/>
          <w:sz w:val="26"/>
          <w:szCs w:val="26"/>
          <w:lang w:eastAsia="ru-RU"/>
        </w:rPr>
      </w:pPr>
      <w:r w:rsidRPr="00392B8C">
        <w:rPr>
          <w:rFonts w:ascii="Times New Roman" w:eastAsiaTheme="minorEastAsia" w:hAnsi="Times New Roman"/>
          <w:color w:val="000000" w:themeColor="text1"/>
          <w:sz w:val="26"/>
          <w:szCs w:val="26"/>
          <w:lang w:eastAsia="ru-RU"/>
        </w:rPr>
        <w:t xml:space="preserve">4. </w:t>
      </w:r>
      <w:r w:rsidR="00392B8C" w:rsidRPr="00392B8C">
        <w:rPr>
          <w:rFonts w:ascii="Times New Roman" w:eastAsiaTheme="minorEastAsia" w:hAnsi="Times New Roman"/>
          <w:color w:val="000000" w:themeColor="text1"/>
          <w:sz w:val="26"/>
          <w:szCs w:val="26"/>
          <w:lang w:eastAsia="ru-RU"/>
        </w:rPr>
        <w:t xml:space="preserve">Познавательное развитие </w:t>
      </w:r>
      <w:r w:rsidRPr="00392B8C">
        <w:rPr>
          <w:rFonts w:ascii="Times New Roman" w:eastAsiaTheme="minorEastAsia" w:hAnsi="Times New Roman"/>
          <w:color w:val="000000" w:themeColor="text1"/>
          <w:sz w:val="26"/>
          <w:szCs w:val="26"/>
          <w:lang w:eastAsia="ru-RU"/>
        </w:rPr>
        <w:t xml:space="preserve">-  </w:t>
      </w:r>
      <w:r w:rsidR="00392B8C" w:rsidRPr="00392B8C">
        <w:rPr>
          <w:rFonts w:ascii="Times New Roman" w:eastAsiaTheme="minorEastAsia" w:hAnsi="Times New Roman"/>
          <w:color w:val="000000" w:themeColor="text1"/>
          <w:sz w:val="26"/>
          <w:szCs w:val="26"/>
          <w:lang w:eastAsia="ru-RU"/>
        </w:rPr>
        <w:t>72</w:t>
      </w:r>
      <w:r w:rsidRPr="00392B8C">
        <w:rPr>
          <w:rFonts w:ascii="Times New Roman" w:eastAsiaTheme="minorEastAsia" w:hAnsi="Times New Roman"/>
          <w:color w:val="000000" w:themeColor="text1"/>
          <w:sz w:val="26"/>
          <w:szCs w:val="26"/>
          <w:lang w:eastAsia="ru-RU"/>
        </w:rPr>
        <w:t>%</w:t>
      </w:r>
    </w:p>
    <w:p w:rsidR="00392B8C" w:rsidRDefault="00392B8C" w:rsidP="008F47DE">
      <w:pPr>
        <w:tabs>
          <w:tab w:val="left" w:pos="1495"/>
        </w:tabs>
        <w:spacing w:after="0" w:line="240" w:lineRule="auto"/>
        <w:contextualSpacing/>
        <w:jc w:val="both"/>
        <w:rPr>
          <w:rFonts w:ascii="Times New Roman" w:eastAsiaTheme="minorEastAsia" w:hAnsi="Times New Roman"/>
          <w:color w:val="000000" w:themeColor="text1"/>
          <w:sz w:val="26"/>
          <w:szCs w:val="26"/>
          <w:lang w:eastAsia="ru-RU"/>
        </w:rPr>
      </w:pPr>
      <w:r w:rsidRPr="00392B8C">
        <w:rPr>
          <w:rFonts w:ascii="Times New Roman" w:eastAsiaTheme="minorEastAsia" w:hAnsi="Times New Roman"/>
          <w:color w:val="000000" w:themeColor="text1"/>
          <w:sz w:val="26"/>
          <w:szCs w:val="26"/>
          <w:lang w:eastAsia="ru-RU"/>
        </w:rPr>
        <w:t>5. Речевое развитие – 64%</w:t>
      </w:r>
    </w:p>
    <w:p w:rsidR="00E8513A" w:rsidRDefault="00E8513A" w:rsidP="008F47DE">
      <w:pPr>
        <w:tabs>
          <w:tab w:val="left" w:pos="1495"/>
        </w:tabs>
        <w:spacing w:after="0" w:line="240" w:lineRule="auto"/>
        <w:contextualSpacing/>
        <w:jc w:val="both"/>
        <w:rPr>
          <w:rFonts w:ascii="Times New Roman" w:eastAsiaTheme="minorEastAsia" w:hAnsi="Times New Roman"/>
          <w:color w:val="000000" w:themeColor="text1"/>
          <w:sz w:val="26"/>
          <w:szCs w:val="26"/>
          <w:lang w:eastAsia="ru-RU"/>
        </w:rPr>
      </w:pPr>
    </w:p>
    <w:p w:rsidR="00E8513A" w:rsidRPr="00564C59" w:rsidRDefault="00E8513A" w:rsidP="00564C59">
      <w:pPr>
        <w:pStyle w:val="32"/>
        <w:shd w:val="clear" w:color="auto" w:fill="auto"/>
        <w:spacing w:line="240" w:lineRule="auto"/>
        <w:ind w:firstLine="640"/>
        <w:contextualSpacing/>
        <w:jc w:val="both"/>
        <w:rPr>
          <w:b w:val="0"/>
          <w:color w:val="000000" w:themeColor="text1"/>
          <w:sz w:val="26"/>
          <w:szCs w:val="26"/>
        </w:rPr>
      </w:pPr>
      <w:r w:rsidRPr="00564C59">
        <w:rPr>
          <w:rStyle w:val="33"/>
          <w:rFonts w:eastAsia="Calibri"/>
          <w:sz w:val="26"/>
          <w:szCs w:val="26"/>
        </w:rPr>
        <w:t xml:space="preserve">Во исполнение письма Министерства образования Оренбургской </w:t>
      </w:r>
      <w:r w:rsidR="00564C59" w:rsidRPr="00564C59">
        <w:rPr>
          <w:rStyle w:val="33"/>
          <w:rFonts w:eastAsia="Calibri"/>
          <w:sz w:val="26"/>
          <w:szCs w:val="26"/>
        </w:rPr>
        <w:t>области «</w:t>
      </w:r>
      <w:r w:rsidRPr="00564C59">
        <w:rPr>
          <w:rStyle w:val="33"/>
          <w:rFonts w:eastAsia="Calibri"/>
          <w:sz w:val="26"/>
          <w:szCs w:val="26"/>
        </w:rPr>
        <w:t xml:space="preserve">Об </w:t>
      </w:r>
      <w:r w:rsidR="00564C59" w:rsidRPr="00564C59">
        <w:rPr>
          <w:rStyle w:val="33"/>
          <w:rFonts w:eastAsia="Calibri"/>
          <w:sz w:val="26"/>
          <w:szCs w:val="26"/>
        </w:rPr>
        <w:t>организации диагностического</w:t>
      </w:r>
      <w:r w:rsidRPr="00564C59">
        <w:rPr>
          <w:rStyle w:val="33"/>
          <w:rFonts w:eastAsia="Calibri"/>
          <w:sz w:val="26"/>
          <w:szCs w:val="26"/>
        </w:rPr>
        <w:t xml:space="preserve"> исследования», </w:t>
      </w:r>
      <w:r w:rsidRPr="00564C59">
        <w:rPr>
          <w:b w:val="0"/>
          <w:sz w:val="26"/>
          <w:szCs w:val="26"/>
          <w:lang w:bidi="ru-RU"/>
        </w:rPr>
        <w:t>с целью изучения уровня подготовки детей 6-7 лет к школьному обучению проведено диагностическое исследование в старшей и подготовительной к школе группах</w:t>
      </w:r>
      <w:r w:rsidRPr="00564C59">
        <w:rPr>
          <w:b w:val="0"/>
          <w:color w:val="000000" w:themeColor="text1"/>
          <w:sz w:val="26"/>
          <w:szCs w:val="26"/>
          <w:lang w:bidi="ru-RU"/>
        </w:rPr>
        <w:t xml:space="preserve">. </w:t>
      </w:r>
      <w:r w:rsidRPr="00564C59">
        <w:rPr>
          <w:rStyle w:val="33"/>
          <w:rFonts w:eastAsia="Calibri"/>
          <w:color w:val="000000" w:themeColor="text1"/>
          <w:sz w:val="26"/>
          <w:szCs w:val="26"/>
        </w:rPr>
        <w:t xml:space="preserve">Всего обследовано </w:t>
      </w:r>
      <w:r w:rsidR="00E033BB" w:rsidRPr="00564C59">
        <w:rPr>
          <w:rStyle w:val="33"/>
          <w:rFonts w:eastAsia="Calibri"/>
          <w:color w:val="000000" w:themeColor="text1"/>
          <w:sz w:val="26"/>
          <w:szCs w:val="26"/>
        </w:rPr>
        <w:t>53</w:t>
      </w:r>
      <w:r w:rsidRPr="00564C59">
        <w:rPr>
          <w:rStyle w:val="33"/>
          <w:rFonts w:eastAsia="Calibri"/>
          <w:color w:val="000000" w:themeColor="text1"/>
          <w:sz w:val="26"/>
          <w:szCs w:val="26"/>
        </w:rPr>
        <w:t xml:space="preserve"> ребенка.</w:t>
      </w:r>
    </w:p>
    <w:p w:rsidR="00E8513A" w:rsidRPr="00564C59" w:rsidRDefault="00E8513A" w:rsidP="00564C59">
      <w:pPr>
        <w:pStyle w:val="23"/>
        <w:shd w:val="clear" w:color="auto" w:fill="auto"/>
        <w:spacing w:line="240" w:lineRule="auto"/>
        <w:ind w:firstLine="640"/>
        <w:contextualSpacing/>
        <w:rPr>
          <w:color w:val="000000" w:themeColor="text1"/>
          <w:sz w:val="26"/>
          <w:szCs w:val="26"/>
        </w:rPr>
      </w:pPr>
      <w:r w:rsidRPr="00564C59">
        <w:rPr>
          <w:color w:val="000000" w:themeColor="text1"/>
          <w:sz w:val="26"/>
          <w:szCs w:val="26"/>
          <w:lang w:bidi="ru-RU"/>
        </w:rPr>
        <w:t>Диагностика проводилась воспитателями групп при участии старшего воспитателя.</w:t>
      </w:r>
    </w:p>
    <w:p w:rsidR="00E8513A" w:rsidRPr="00564C59" w:rsidRDefault="00E8513A" w:rsidP="00564C59">
      <w:pPr>
        <w:pStyle w:val="23"/>
        <w:shd w:val="clear" w:color="auto" w:fill="auto"/>
        <w:spacing w:line="240" w:lineRule="auto"/>
        <w:ind w:firstLine="600"/>
        <w:contextualSpacing/>
        <w:rPr>
          <w:color w:val="000000" w:themeColor="text1"/>
          <w:sz w:val="26"/>
          <w:szCs w:val="26"/>
        </w:rPr>
      </w:pPr>
      <w:r w:rsidRPr="00564C59">
        <w:rPr>
          <w:rStyle w:val="24"/>
          <w:rFonts w:eastAsia="Calibri"/>
          <w:b w:val="0"/>
          <w:color w:val="000000" w:themeColor="text1"/>
          <w:sz w:val="26"/>
          <w:szCs w:val="26"/>
        </w:rPr>
        <w:t>Цель проведения диагностики</w:t>
      </w:r>
      <w:r w:rsidRPr="00564C59">
        <w:rPr>
          <w:rStyle w:val="24"/>
          <w:rFonts w:eastAsia="Calibri"/>
          <w:color w:val="000000" w:themeColor="text1"/>
          <w:sz w:val="26"/>
          <w:szCs w:val="26"/>
        </w:rPr>
        <w:t xml:space="preserve"> </w:t>
      </w:r>
      <w:r w:rsidRPr="00564C59">
        <w:rPr>
          <w:color w:val="000000" w:themeColor="text1"/>
          <w:sz w:val="26"/>
          <w:szCs w:val="26"/>
          <w:lang w:bidi="ru-RU"/>
        </w:rPr>
        <w:t>- получение информации об уровне сформированности у детей подготовительной группы предпосылок к овладению учебной деятельностью.</w:t>
      </w:r>
    </w:p>
    <w:p w:rsidR="00E8513A" w:rsidRPr="00274AE6" w:rsidRDefault="00E8513A" w:rsidP="00564C59">
      <w:pPr>
        <w:pStyle w:val="23"/>
        <w:shd w:val="clear" w:color="auto" w:fill="auto"/>
        <w:tabs>
          <w:tab w:val="left" w:pos="3173"/>
        </w:tabs>
        <w:spacing w:line="240" w:lineRule="auto"/>
        <w:ind w:firstLine="600"/>
        <w:contextualSpacing/>
        <w:rPr>
          <w:color w:val="000000" w:themeColor="text1"/>
          <w:sz w:val="26"/>
          <w:szCs w:val="26"/>
          <w:lang w:bidi="ru-RU"/>
        </w:rPr>
      </w:pPr>
      <w:r w:rsidRPr="00564C59">
        <w:rPr>
          <w:color w:val="000000" w:themeColor="text1"/>
          <w:sz w:val="26"/>
          <w:szCs w:val="26"/>
          <w:lang w:bidi="ru-RU"/>
        </w:rPr>
        <w:t>В ходе диагностики были проведены диагностические срезы</w:t>
      </w:r>
      <w:r w:rsidRPr="00E8513A">
        <w:rPr>
          <w:color w:val="000000" w:themeColor="text1"/>
          <w:sz w:val="26"/>
          <w:szCs w:val="26"/>
          <w:lang w:bidi="ru-RU"/>
        </w:rPr>
        <w:t xml:space="preserve"> психологической и социальной готовности (мотивационная готовность), эмоционально-волевой готовности (произвольность), готовность к усвоению учебной деятельности: зрительно-моторная координация, кратковременная память, зрительно-пространственное восприятие</w:t>
      </w:r>
      <w:r w:rsidRPr="00274AE6">
        <w:rPr>
          <w:color w:val="000000" w:themeColor="text1"/>
          <w:sz w:val="26"/>
          <w:szCs w:val="26"/>
          <w:lang w:bidi="ru-RU"/>
        </w:rPr>
        <w:t>, логическое мышление, понятийное мышление, понятийно-логическое мышление, речевое развитие.</w:t>
      </w:r>
    </w:p>
    <w:p w:rsidR="00E8513A" w:rsidRPr="00274AE6" w:rsidRDefault="00E8513A" w:rsidP="00564C59">
      <w:pPr>
        <w:pStyle w:val="23"/>
        <w:shd w:val="clear" w:color="auto" w:fill="auto"/>
        <w:spacing w:line="240" w:lineRule="auto"/>
        <w:contextualSpacing/>
        <w:rPr>
          <w:color w:val="000000"/>
          <w:sz w:val="26"/>
          <w:szCs w:val="26"/>
          <w:lang w:bidi="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985"/>
        <w:gridCol w:w="1559"/>
        <w:gridCol w:w="1276"/>
      </w:tblGrid>
      <w:tr w:rsidR="00E8513A" w:rsidRPr="00274AE6" w:rsidTr="00422DEA">
        <w:tc>
          <w:tcPr>
            <w:tcW w:w="5245" w:type="dxa"/>
          </w:tcPr>
          <w:p w:rsidR="00E8513A" w:rsidRPr="00E033BB" w:rsidRDefault="00E8513A" w:rsidP="00564C59">
            <w:pPr>
              <w:spacing w:after="0" w:line="240" w:lineRule="auto"/>
              <w:contextualSpacing/>
              <w:jc w:val="center"/>
              <w:rPr>
                <w:rFonts w:ascii="Times New Roman" w:hAnsi="Times New Roman"/>
                <w:b/>
                <w:color w:val="000000" w:themeColor="text1"/>
                <w:sz w:val="24"/>
                <w:szCs w:val="24"/>
              </w:rPr>
            </w:pPr>
            <w:r w:rsidRPr="00E033BB">
              <w:rPr>
                <w:rFonts w:ascii="Times New Roman" w:hAnsi="Times New Roman"/>
                <w:b/>
                <w:bCs/>
                <w:color w:val="000000" w:themeColor="text1"/>
                <w:sz w:val="24"/>
                <w:szCs w:val="24"/>
              </w:rPr>
              <w:t>Оцениваемые параметры</w:t>
            </w:r>
          </w:p>
        </w:tc>
        <w:tc>
          <w:tcPr>
            <w:tcW w:w="1985" w:type="dxa"/>
            <w:vAlign w:val="center"/>
          </w:tcPr>
          <w:p w:rsidR="00E8513A" w:rsidRPr="00E033BB" w:rsidRDefault="00E8513A" w:rsidP="00564C59">
            <w:pPr>
              <w:spacing w:after="0" w:line="240" w:lineRule="auto"/>
              <w:contextualSpacing/>
              <w:jc w:val="center"/>
              <w:rPr>
                <w:rFonts w:ascii="Times New Roman" w:hAnsi="Times New Roman"/>
                <w:b/>
                <w:color w:val="000000" w:themeColor="text1"/>
                <w:sz w:val="24"/>
                <w:szCs w:val="24"/>
              </w:rPr>
            </w:pPr>
            <w:r w:rsidRPr="00E033BB">
              <w:rPr>
                <w:rFonts w:ascii="Times New Roman" w:hAnsi="Times New Roman"/>
                <w:b/>
                <w:color w:val="000000" w:themeColor="text1"/>
                <w:sz w:val="24"/>
                <w:szCs w:val="24"/>
              </w:rPr>
              <w:t>Уровень</w:t>
            </w:r>
          </w:p>
        </w:tc>
        <w:tc>
          <w:tcPr>
            <w:tcW w:w="1559" w:type="dxa"/>
          </w:tcPr>
          <w:p w:rsidR="00E8513A" w:rsidRPr="00E033BB" w:rsidRDefault="00E8513A" w:rsidP="00564C59">
            <w:pPr>
              <w:spacing w:after="0" w:line="240" w:lineRule="auto"/>
              <w:contextualSpacing/>
              <w:jc w:val="center"/>
              <w:rPr>
                <w:rFonts w:ascii="Times New Roman" w:hAnsi="Times New Roman"/>
                <w:b/>
                <w:color w:val="000000" w:themeColor="text1"/>
                <w:sz w:val="24"/>
                <w:szCs w:val="24"/>
              </w:rPr>
            </w:pPr>
            <w:r w:rsidRPr="00E033BB">
              <w:rPr>
                <w:rFonts w:ascii="Times New Roman" w:hAnsi="Times New Roman"/>
                <w:b/>
                <w:color w:val="000000" w:themeColor="text1"/>
                <w:sz w:val="24"/>
                <w:szCs w:val="24"/>
              </w:rPr>
              <w:t>Количество детей</w:t>
            </w:r>
          </w:p>
        </w:tc>
        <w:tc>
          <w:tcPr>
            <w:tcW w:w="1276" w:type="dxa"/>
          </w:tcPr>
          <w:p w:rsidR="00E8513A" w:rsidRPr="00E033BB" w:rsidRDefault="00E8513A" w:rsidP="00564C59">
            <w:pPr>
              <w:spacing w:after="0" w:line="240" w:lineRule="auto"/>
              <w:contextualSpacing/>
              <w:jc w:val="center"/>
              <w:rPr>
                <w:rFonts w:ascii="Times New Roman" w:hAnsi="Times New Roman"/>
                <w:b/>
                <w:color w:val="000000" w:themeColor="text1"/>
                <w:sz w:val="24"/>
                <w:szCs w:val="24"/>
              </w:rPr>
            </w:pPr>
            <w:r w:rsidRPr="00E033BB">
              <w:rPr>
                <w:rFonts w:ascii="Times New Roman" w:hAnsi="Times New Roman"/>
                <w:b/>
                <w:color w:val="000000" w:themeColor="text1"/>
                <w:sz w:val="24"/>
                <w:szCs w:val="24"/>
              </w:rPr>
              <w:t>%</w:t>
            </w:r>
          </w:p>
        </w:tc>
      </w:tr>
      <w:tr w:rsidR="00E8513A" w:rsidRPr="00274AE6" w:rsidTr="00422DEA">
        <w:tc>
          <w:tcPr>
            <w:tcW w:w="5245" w:type="dxa"/>
            <w:vMerge w:val="restart"/>
          </w:tcPr>
          <w:p w:rsidR="00E8513A" w:rsidRPr="00E033BB" w:rsidRDefault="00E8513A" w:rsidP="00564C59">
            <w:pPr>
              <w:spacing w:after="0" w:line="240" w:lineRule="auto"/>
              <w:contextualSpacing/>
              <w:rPr>
                <w:rFonts w:ascii="Times New Roman" w:hAnsi="Times New Roman"/>
                <w:color w:val="000000" w:themeColor="text1"/>
                <w:sz w:val="24"/>
                <w:szCs w:val="24"/>
              </w:rPr>
            </w:pPr>
            <w:r w:rsidRPr="00E033BB">
              <w:rPr>
                <w:rFonts w:ascii="Times New Roman" w:hAnsi="Times New Roman"/>
                <w:color w:val="000000" w:themeColor="text1"/>
                <w:sz w:val="24"/>
                <w:szCs w:val="24"/>
              </w:rPr>
              <w:t>Психологическая и социальная (мотивационная) готовность «Мотивационная готовность ребенка к школе»</w:t>
            </w:r>
          </w:p>
        </w:tc>
        <w:tc>
          <w:tcPr>
            <w:tcW w:w="1985" w:type="dxa"/>
          </w:tcPr>
          <w:p w:rsidR="00E8513A" w:rsidRPr="00E033BB" w:rsidRDefault="00E8513A" w:rsidP="00564C59">
            <w:pPr>
              <w:spacing w:after="0" w:line="240" w:lineRule="auto"/>
              <w:contextualSpacing/>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Учебная</w:t>
            </w:r>
          </w:p>
        </w:tc>
        <w:tc>
          <w:tcPr>
            <w:tcW w:w="1559" w:type="dxa"/>
          </w:tcPr>
          <w:p w:rsidR="00E8513A" w:rsidRPr="00E033BB" w:rsidRDefault="00E033BB" w:rsidP="00564C59">
            <w:pPr>
              <w:spacing w:after="0" w:line="240" w:lineRule="auto"/>
              <w:contextualSpacing/>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15</w:t>
            </w:r>
          </w:p>
        </w:tc>
        <w:tc>
          <w:tcPr>
            <w:tcW w:w="1276" w:type="dxa"/>
          </w:tcPr>
          <w:p w:rsidR="00E8513A" w:rsidRPr="00E033BB" w:rsidRDefault="00E033BB" w:rsidP="00564C59">
            <w:pPr>
              <w:spacing w:after="0" w:line="240" w:lineRule="auto"/>
              <w:contextualSpacing/>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28</w:t>
            </w:r>
          </w:p>
        </w:tc>
      </w:tr>
      <w:tr w:rsidR="00E8513A" w:rsidRPr="00274AE6" w:rsidTr="00422DEA">
        <w:tc>
          <w:tcPr>
            <w:tcW w:w="5245" w:type="dxa"/>
            <w:vMerge/>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Игровая</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30</w:t>
            </w:r>
          </w:p>
        </w:tc>
        <w:tc>
          <w:tcPr>
            <w:tcW w:w="1276"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57</w:t>
            </w:r>
          </w:p>
        </w:tc>
      </w:tr>
      <w:tr w:rsidR="00E8513A" w:rsidRPr="00274AE6" w:rsidTr="00422DEA">
        <w:tc>
          <w:tcPr>
            <w:tcW w:w="5245" w:type="dxa"/>
            <w:vMerge/>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Учебно - игровая</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8</w:t>
            </w:r>
          </w:p>
        </w:tc>
        <w:tc>
          <w:tcPr>
            <w:tcW w:w="1276"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15</w:t>
            </w:r>
          </w:p>
        </w:tc>
      </w:tr>
      <w:tr w:rsidR="00E8513A" w:rsidRPr="00274AE6" w:rsidTr="00422DEA">
        <w:tc>
          <w:tcPr>
            <w:tcW w:w="5245" w:type="dxa"/>
            <w:vMerge w:val="restart"/>
          </w:tcPr>
          <w:p w:rsidR="00E8513A" w:rsidRPr="00E033BB" w:rsidRDefault="00E8513A" w:rsidP="00422DEA">
            <w:pPr>
              <w:spacing w:after="0" w:line="240" w:lineRule="auto"/>
              <w:rPr>
                <w:rFonts w:ascii="Times New Roman" w:hAnsi="Times New Roman"/>
                <w:color w:val="000000" w:themeColor="text1"/>
                <w:sz w:val="24"/>
                <w:szCs w:val="24"/>
              </w:rPr>
            </w:pPr>
            <w:r w:rsidRPr="00E033BB">
              <w:rPr>
                <w:rFonts w:ascii="Times New Roman" w:hAnsi="Times New Roman"/>
                <w:color w:val="000000" w:themeColor="text1"/>
                <w:sz w:val="24"/>
                <w:szCs w:val="24"/>
              </w:rPr>
              <w:t>Эмоционально-волевая готовность (произвольность) «Рисование бус» (методика И.И. Аргинской)</w:t>
            </w: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40</w:t>
            </w:r>
          </w:p>
        </w:tc>
        <w:tc>
          <w:tcPr>
            <w:tcW w:w="1276"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75</w:t>
            </w:r>
          </w:p>
        </w:tc>
      </w:tr>
      <w:tr w:rsidR="00E8513A" w:rsidRPr="00274AE6" w:rsidTr="00422DEA">
        <w:tc>
          <w:tcPr>
            <w:tcW w:w="5245" w:type="dxa"/>
            <w:vMerge/>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3</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7</w:t>
            </w:r>
          </w:p>
        </w:tc>
        <w:tc>
          <w:tcPr>
            <w:tcW w:w="1276"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13</w:t>
            </w:r>
          </w:p>
        </w:tc>
      </w:tr>
      <w:tr w:rsidR="00E8513A" w:rsidRPr="00274AE6" w:rsidTr="00422DEA">
        <w:tc>
          <w:tcPr>
            <w:tcW w:w="5245" w:type="dxa"/>
            <w:vMerge/>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2</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6</w:t>
            </w:r>
          </w:p>
        </w:tc>
        <w:tc>
          <w:tcPr>
            <w:tcW w:w="1276"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11</w:t>
            </w:r>
          </w:p>
        </w:tc>
      </w:tr>
      <w:tr w:rsidR="00E8513A" w:rsidRPr="00274AE6" w:rsidTr="00422DEA">
        <w:tc>
          <w:tcPr>
            <w:tcW w:w="5245" w:type="dxa"/>
            <w:vMerge/>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0</w:t>
            </w:r>
          </w:p>
        </w:tc>
        <w:tc>
          <w:tcPr>
            <w:tcW w:w="1276"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0</w:t>
            </w:r>
          </w:p>
        </w:tc>
      </w:tr>
      <w:tr w:rsidR="00E8513A" w:rsidRPr="00274AE6" w:rsidTr="00422DEA">
        <w:tc>
          <w:tcPr>
            <w:tcW w:w="5245" w:type="dxa"/>
            <w:vMerge w:val="restart"/>
          </w:tcPr>
          <w:p w:rsidR="00E8513A" w:rsidRPr="00E033BB" w:rsidRDefault="00E8513A" w:rsidP="00422DEA">
            <w:pPr>
              <w:spacing w:after="0" w:line="240" w:lineRule="auto"/>
              <w:rPr>
                <w:rFonts w:ascii="Times New Roman" w:hAnsi="Times New Roman"/>
                <w:color w:val="000000" w:themeColor="text1"/>
                <w:sz w:val="24"/>
                <w:szCs w:val="24"/>
              </w:rPr>
            </w:pPr>
            <w:r w:rsidRPr="00E033BB">
              <w:rPr>
                <w:rFonts w:ascii="Times New Roman" w:hAnsi="Times New Roman"/>
                <w:color w:val="000000" w:themeColor="text1"/>
                <w:sz w:val="24"/>
                <w:szCs w:val="24"/>
              </w:rPr>
              <w:t>Готовность к освоению учебной деятельностью (зрительно-моторная координация) «Продолжи узор» (модифицированный вариант методики Г.Ф. Кумариной)</w:t>
            </w: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18</w:t>
            </w:r>
          </w:p>
        </w:tc>
        <w:tc>
          <w:tcPr>
            <w:tcW w:w="1276"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34</w:t>
            </w:r>
          </w:p>
        </w:tc>
      </w:tr>
      <w:tr w:rsidR="00E8513A" w:rsidRPr="00274AE6" w:rsidTr="00422DEA">
        <w:tc>
          <w:tcPr>
            <w:tcW w:w="5245" w:type="dxa"/>
            <w:vMerge/>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3</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15</w:t>
            </w:r>
          </w:p>
        </w:tc>
        <w:tc>
          <w:tcPr>
            <w:tcW w:w="1276"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28</w:t>
            </w:r>
          </w:p>
        </w:tc>
      </w:tr>
      <w:tr w:rsidR="00E8513A" w:rsidRPr="00274AE6" w:rsidTr="00422DEA">
        <w:tc>
          <w:tcPr>
            <w:tcW w:w="5245" w:type="dxa"/>
            <w:vMerge/>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2</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5</w:t>
            </w:r>
          </w:p>
        </w:tc>
        <w:tc>
          <w:tcPr>
            <w:tcW w:w="1276"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9</w:t>
            </w:r>
          </w:p>
        </w:tc>
      </w:tr>
      <w:tr w:rsidR="00E8513A" w:rsidRPr="00274AE6" w:rsidTr="00422DEA">
        <w:tc>
          <w:tcPr>
            <w:tcW w:w="5245" w:type="dxa"/>
            <w:vMerge/>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15</w:t>
            </w:r>
          </w:p>
        </w:tc>
        <w:tc>
          <w:tcPr>
            <w:tcW w:w="1276"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28</w:t>
            </w:r>
          </w:p>
        </w:tc>
      </w:tr>
      <w:tr w:rsidR="00E8513A" w:rsidRPr="00274AE6" w:rsidTr="00422DEA">
        <w:tc>
          <w:tcPr>
            <w:tcW w:w="5245" w:type="dxa"/>
            <w:vMerge w:val="restart"/>
          </w:tcPr>
          <w:p w:rsidR="00E8513A" w:rsidRPr="00E033BB" w:rsidRDefault="00E8513A" w:rsidP="00422DEA">
            <w:pPr>
              <w:spacing w:after="0" w:line="240" w:lineRule="auto"/>
              <w:rPr>
                <w:rFonts w:ascii="Times New Roman" w:hAnsi="Times New Roman"/>
                <w:color w:val="000000" w:themeColor="text1"/>
                <w:sz w:val="24"/>
                <w:szCs w:val="24"/>
              </w:rPr>
            </w:pPr>
            <w:r w:rsidRPr="00E033BB">
              <w:rPr>
                <w:rFonts w:ascii="Times New Roman" w:hAnsi="Times New Roman"/>
                <w:color w:val="000000" w:themeColor="text1"/>
                <w:sz w:val="24"/>
                <w:szCs w:val="24"/>
              </w:rPr>
              <w:t>Готовность к освоению учебной деятельностью (кратковременная память) «Запоминание картинок и предметов»</w:t>
            </w: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49</w:t>
            </w:r>
          </w:p>
        </w:tc>
        <w:tc>
          <w:tcPr>
            <w:tcW w:w="1276"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92</w:t>
            </w:r>
          </w:p>
        </w:tc>
      </w:tr>
      <w:tr w:rsidR="00E8513A" w:rsidRPr="00274AE6" w:rsidTr="00422DEA">
        <w:tc>
          <w:tcPr>
            <w:tcW w:w="5245" w:type="dxa"/>
            <w:vMerge/>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3</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3</w:t>
            </w:r>
          </w:p>
        </w:tc>
        <w:tc>
          <w:tcPr>
            <w:tcW w:w="1276" w:type="dxa"/>
          </w:tcPr>
          <w:p w:rsidR="00E8513A" w:rsidRPr="00E033BB" w:rsidRDefault="00FC3750" w:rsidP="00422DEA">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r>
      <w:tr w:rsidR="00E8513A" w:rsidRPr="00274AE6" w:rsidTr="00422DEA">
        <w:tc>
          <w:tcPr>
            <w:tcW w:w="5245" w:type="dxa"/>
            <w:vMerge/>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2</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w:t>
            </w:r>
          </w:p>
        </w:tc>
        <w:tc>
          <w:tcPr>
            <w:tcW w:w="1276" w:type="dxa"/>
          </w:tcPr>
          <w:p w:rsidR="00E8513A" w:rsidRPr="00E033BB" w:rsidRDefault="00FC3750" w:rsidP="00422DEA">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E8513A" w:rsidRPr="00274AE6" w:rsidTr="00422DEA">
        <w:tc>
          <w:tcPr>
            <w:tcW w:w="5245" w:type="dxa"/>
            <w:vMerge/>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0</w:t>
            </w:r>
          </w:p>
        </w:tc>
        <w:tc>
          <w:tcPr>
            <w:tcW w:w="1276" w:type="dxa"/>
          </w:tcPr>
          <w:p w:rsidR="00E8513A" w:rsidRPr="00E033BB" w:rsidRDefault="00FC3750" w:rsidP="00422DEA">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E8513A" w:rsidRPr="00274AE6" w:rsidTr="00422DEA">
        <w:tc>
          <w:tcPr>
            <w:tcW w:w="5245" w:type="dxa"/>
            <w:vMerge w:val="restart"/>
          </w:tcPr>
          <w:p w:rsidR="00E8513A" w:rsidRPr="00E033BB" w:rsidRDefault="00E8513A" w:rsidP="00422DEA">
            <w:pPr>
              <w:spacing w:after="0" w:line="240" w:lineRule="auto"/>
              <w:rPr>
                <w:rFonts w:ascii="Times New Roman" w:hAnsi="Times New Roman"/>
                <w:color w:val="000000" w:themeColor="text1"/>
                <w:sz w:val="24"/>
                <w:szCs w:val="24"/>
              </w:rPr>
            </w:pPr>
            <w:r w:rsidRPr="00E033BB">
              <w:rPr>
                <w:rFonts w:ascii="Times New Roman" w:hAnsi="Times New Roman"/>
                <w:color w:val="000000" w:themeColor="text1"/>
                <w:sz w:val="24"/>
                <w:szCs w:val="24"/>
              </w:rPr>
              <w:t xml:space="preserve">Готовность к освоению учебной деятельностью (зрительно-пространственное </w:t>
            </w:r>
            <w:r w:rsidR="00564C59" w:rsidRPr="00E033BB">
              <w:rPr>
                <w:rFonts w:ascii="Times New Roman" w:hAnsi="Times New Roman"/>
                <w:color w:val="000000" w:themeColor="text1"/>
                <w:sz w:val="24"/>
                <w:szCs w:val="24"/>
              </w:rPr>
              <w:t>восприятие) «</w:t>
            </w:r>
            <w:r w:rsidRPr="00E033BB">
              <w:rPr>
                <w:rFonts w:ascii="Times New Roman" w:hAnsi="Times New Roman"/>
                <w:color w:val="000000" w:themeColor="text1"/>
                <w:sz w:val="24"/>
                <w:szCs w:val="24"/>
              </w:rPr>
              <w:t>Раскрашивание фигур» (методика Н.Я. Чутко)</w:t>
            </w: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40</w:t>
            </w:r>
          </w:p>
        </w:tc>
        <w:tc>
          <w:tcPr>
            <w:tcW w:w="1276" w:type="dxa"/>
          </w:tcPr>
          <w:p w:rsidR="00E8513A" w:rsidRPr="00FC3750" w:rsidRDefault="00E033BB"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75</w:t>
            </w:r>
          </w:p>
        </w:tc>
      </w:tr>
      <w:tr w:rsidR="00E8513A" w:rsidRPr="00274AE6" w:rsidTr="00422DEA">
        <w:tc>
          <w:tcPr>
            <w:tcW w:w="5245" w:type="dxa"/>
            <w:vMerge/>
            <w:vAlign w:val="bottom"/>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3</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5</w:t>
            </w:r>
          </w:p>
        </w:tc>
        <w:tc>
          <w:tcPr>
            <w:tcW w:w="1276" w:type="dxa"/>
          </w:tcPr>
          <w:p w:rsidR="00E8513A"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9</w:t>
            </w:r>
          </w:p>
        </w:tc>
      </w:tr>
      <w:tr w:rsidR="00E8513A" w:rsidRPr="00274AE6" w:rsidTr="00422DEA">
        <w:tc>
          <w:tcPr>
            <w:tcW w:w="5245" w:type="dxa"/>
            <w:vMerge/>
            <w:vAlign w:val="bottom"/>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2</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3</w:t>
            </w:r>
          </w:p>
        </w:tc>
        <w:tc>
          <w:tcPr>
            <w:tcW w:w="1276" w:type="dxa"/>
          </w:tcPr>
          <w:p w:rsidR="00E8513A"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7</w:t>
            </w:r>
          </w:p>
        </w:tc>
      </w:tr>
      <w:tr w:rsidR="00E8513A" w:rsidRPr="00274AE6" w:rsidTr="00422DEA">
        <w:tc>
          <w:tcPr>
            <w:tcW w:w="5245" w:type="dxa"/>
            <w:vMerge/>
            <w:vAlign w:val="bottom"/>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5</w:t>
            </w:r>
          </w:p>
        </w:tc>
        <w:tc>
          <w:tcPr>
            <w:tcW w:w="1276" w:type="dxa"/>
          </w:tcPr>
          <w:p w:rsidR="00E8513A"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9</w:t>
            </w:r>
          </w:p>
        </w:tc>
      </w:tr>
      <w:tr w:rsidR="00E8513A" w:rsidRPr="00274AE6" w:rsidTr="00422DEA">
        <w:tc>
          <w:tcPr>
            <w:tcW w:w="5245" w:type="dxa"/>
            <w:vMerge w:val="restart"/>
          </w:tcPr>
          <w:p w:rsidR="00E8513A" w:rsidRPr="00E033BB" w:rsidRDefault="00E8513A" w:rsidP="00422DEA">
            <w:pPr>
              <w:spacing w:after="0" w:line="240" w:lineRule="auto"/>
              <w:rPr>
                <w:rFonts w:ascii="Times New Roman" w:hAnsi="Times New Roman"/>
                <w:color w:val="000000" w:themeColor="text1"/>
                <w:sz w:val="24"/>
                <w:szCs w:val="24"/>
              </w:rPr>
            </w:pPr>
            <w:r w:rsidRPr="00E033BB">
              <w:rPr>
                <w:rFonts w:ascii="Times New Roman" w:hAnsi="Times New Roman"/>
                <w:color w:val="000000" w:themeColor="text1"/>
                <w:sz w:val="24"/>
                <w:szCs w:val="24"/>
              </w:rPr>
              <w:t>Готовность к освоению учебной деятельностью (логическое мышление) «Заселение дома» (методика И.И. Аргинской)</w:t>
            </w: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48</w:t>
            </w:r>
          </w:p>
        </w:tc>
        <w:tc>
          <w:tcPr>
            <w:tcW w:w="1276" w:type="dxa"/>
          </w:tcPr>
          <w:p w:rsidR="00E8513A" w:rsidRPr="00FC3750" w:rsidRDefault="00FC3750" w:rsidP="00FC3750">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90</w:t>
            </w:r>
          </w:p>
        </w:tc>
      </w:tr>
      <w:tr w:rsidR="00E8513A" w:rsidRPr="00274AE6" w:rsidTr="00422DEA">
        <w:tc>
          <w:tcPr>
            <w:tcW w:w="5245" w:type="dxa"/>
            <w:vMerge/>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3</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3</w:t>
            </w:r>
          </w:p>
        </w:tc>
        <w:tc>
          <w:tcPr>
            <w:tcW w:w="1276" w:type="dxa"/>
          </w:tcPr>
          <w:p w:rsidR="00E8513A"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7</w:t>
            </w:r>
          </w:p>
        </w:tc>
      </w:tr>
      <w:tr w:rsidR="00E8513A" w:rsidRPr="00274AE6" w:rsidTr="00422DEA">
        <w:tc>
          <w:tcPr>
            <w:tcW w:w="5245" w:type="dxa"/>
            <w:vMerge/>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2</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2</w:t>
            </w:r>
          </w:p>
        </w:tc>
        <w:tc>
          <w:tcPr>
            <w:tcW w:w="1276" w:type="dxa"/>
          </w:tcPr>
          <w:p w:rsidR="00E8513A"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3</w:t>
            </w:r>
          </w:p>
        </w:tc>
      </w:tr>
      <w:tr w:rsidR="00E8513A" w:rsidRPr="00274AE6" w:rsidTr="00422DEA">
        <w:tc>
          <w:tcPr>
            <w:tcW w:w="5245" w:type="dxa"/>
            <w:vMerge/>
          </w:tcPr>
          <w:p w:rsidR="00E8513A" w:rsidRPr="00E033BB" w:rsidRDefault="00E8513A" w:rsidP="00422DEA">
            <w:pPr>
              <w:spacing w:after="0" w:line="240" w:lineRule="auto"/>
              <w:rPr>
                <w:rFonts w:ascii="Times New Roman" w:hAnsi="Times New Roman"/>
                <w:color w:val="000000" w:themeColor="text1"/>
                <w:sz w:val="24"/>
                <w:szCs w:val="24"/>
              </w:rPr>
            </w:pPr>
          </w:p>
        </w:tc>
        <w:tc>
          <w:tcPr>
            <w:tcW w:w="1985" w:type="dxa"/>
          </w:tcPr>
          <w:p w:rsidR="00E8513A" w:rsidRPr="00E033BB" w:rsidRDefault="00E8513A"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w:t>
            </w:r>
          </w:p>
        </w:tc>
        <w:tc>
          <w:tcPr>
            <w:tcW w:w="1559" w:type="dxa"/>
          </w:tcPr>
          <w:p w:rsidR="00E8513A" w:rsidRPr="00E033BB" w:rsidRDefault="00E033BB"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0</w:t>
            </w:r>
          </w:p>
        </w:tc>
        <w:tc>
          <w:tcPr>
            <w:tcW w:w="1276" w:type="dxa"/>
          </w:tcPr>
          <w:p w:rsidR="00E8513A"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0</w:t>
            </w:r>
          </w:p>
        </w:tc>
      </w:tr>
      <w:tr w:rsidR="00FC3750" w:rsidRPr="00274AE6" w:rsidTr="00422DEA">
        <w:tc>
          <w:tcPr>
            <w:tcW w:w="5245" w:type="dxa"/>
            <w:vMerge w:val="restart"/>
          </w:tcPr>
          <w:p w:rsidR="00FC3750" w:rsidRPr="00E033BB" w:rsidRDefault="00FC3750" w:rsidP="00422DEA">
            <w:pPr>
              <w:spacing w:after="0" w:line="240" w:lineRule="auto"/>
              <w:rPr>
                <w:rFonts w:ascii="Times New Roman" w:hAnsi="Times New Roman"/>
                <w:color w:val="000000" w:themeColor="text1"/>
                <w:sz w:val="24"/>
                <w:szCs w:val="24"/>
              </w:rPr>
            </w:pPr>
            <w:r w:rsidRPr="00E033BB">
              <w:rPr>
                <w:rFonts w:ascii="Times New Roman" w:hAnsi="Times New Roman"/>
                <w:color w:val="000000" w:themeColor="text1"/>
                <w:sz w:val="24"/>
                <w:szCs w:val="24"/>
              </w:rPr>
              <w:t>Готовность к освоению учебной деятельностью (понятийное мышление) «Диктант» (методика Н.В. Нечаевой)</w:t>
            </w: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48</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90</w:t>
            </w:r>
          </w:p>
        </w:tc>
      </w:tr>
      <w:tr w:rsidR="00FC3750" w:rsidRPr="00274AE6" w:rsidTr="00422DEA">
        <w:tc>
          <w:tcPr>
            <w:tcW w:w="5245" w:type="dxa"/>
            <w:vMerge/>
          </w:tcPr>
          <w:p w:rsidR="00FC3750" w:rsidRPr="00E033BB" w:rsidRDefault="00FC3750" w:rsidP="00422DEA">
            <w:pPr>
              <w:spacing w:after="0" w:line="240" w:lineRule="auto"/>
              <w:rPr>
                <w:rFonts w:ascii="Times New Roman" w:hAnsi="Times New Roman"/>
                <w:color w:val="000000" w:themeColor="text1"/>
                <w:sz w:val="24"/>
                <w:szCs w:val="24"/>
              </w:rPr>
            </w:pP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3</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3</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7</w:t>
            </w:r>
          </w:p>
        </w:tc>
      </w:tr>
      <w:tr w:rsidR="00FC3750" w:rsidRPr="00274AE6" w:rsidTr="00422DEA">
        <w:tc>
          <w:tcPr>
            <w:tcW w:w="5245" w:type="dxa"/>
            <w:vMerge/>
          </w:tcPr>
          <w:p w:rsidR="00FC3750" w:rsidRPr="00E033BB" w:rsidRDefault="00FC3750" w:rsidP="00422DEA">
            <w:pPr>
              <w:spacing w:after="0" w:line="240" w:lineRule="auto"/>
              <w:rPr>
                <w:rFonts w:ascii="Times New Roman" w:hAnsi="Times New Roman"/>
                <w:color w:val="000000" w:themeColor="text1"/>
                <w:sz w:val="24"/>
                <w:szCs w:val="24"/>
              </w:rPr>
            </w:pP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2</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2</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3</w:t>
            </w:r>
          </w:p>
        </w:tc>
      </w:tr>
      <w:tr w:rsidR="00FC3750" w:rsidRPr="00274AE6" w:rsidTr="00422DEA">
        <w:tc>
          <w:tcPr>
            <w:tcW w:w="5245" w:type="dxa"/>
            <w:vMerge/>
          </w:tcPr>
          <w:p w:rsidR="00FC3750" w:rsidRPr="00E033BB" w:rsidRDefault="00FC3750" w:rsidP="00422DEA">
            <w:pPr>
              <w:spacing w:after="0" w:line="240" w:lineRule="auto"/>
              <w:rPr>
                <w:rFonts w:ascii="Times New Roman" w:hAnsi="Times New Roman"/>
                <w:color w:val="000000" w:themeColor="text1"/>
                <w:sz w:val="24"/>
                <w:szCs w:val="24"/>
              </w:rPr>
            </w:pP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0</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0</w:t>
            </w:r>
          </w:p>
        </w:tc>
      </w:tr>
      <w:tr w:rsidR="00FC3750" w:rsidRPr="00274AE6" w:rsidTr="00422DEA">
        <w:tc>
          <w:tcPr>
            <w:tcW w:w="5245" w:type="dxa"/>
            <w:vMerge w:val="restart"/>
          </w:tcPr>
          <w:p w:rsidR="00FC3750" w:rsidRPr="00E033BB" w:rsidRDefault="00FC3750" w:rsidP="00422DEA">
            <w:pPr>
              <w:spacing w:after="0" w:line="240" w:lineRule="auto"/>
              <w:rPr>
                <w:rFonts w:ascii="Times New Roman" w:hAnsi="Times New Roman"/>
                <w:color w:val="000000" w:themeColor="text1"/>
                <w:sz w:val="24"/>
                <w:szCs w:val="24"/>
              </w:rPr>
            </w:pPr>
            <w:r w:rsidRPr="00E033BB">
              <w:rPr>
                <w:rFonts w:ascii="Times New Roman" w:hAnsi="Times New Roman"/>
                <w:color w:val="000000" w:themeColor="text1"/>
                <w:sz w:val="24"/>
                <w:szCs w:val="24"/>
              </w:rPr>
              <w:t>Готовность к освоению учебной деятельностью (фонематический слух) «Чтение схем слов» (методика Н.В. Нечаевой)</w:t>
            </w: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42</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80</w:t>
            </w:r>
          </w:p>
        </w:tc>
      </w:tr>
      <w:tr w:rsidR="00FC3750" w:rsidRPr="00274AE6" w:rsidTr="00422DEA">
        <w:tc>
          <w:tcPr>
            <w:tcW w:w="5245" w:type="dxa"/>
            <w:vMerge/>
          </w:tcPr>
          <w:p w:rsidR="00FC3750" w:rsidRPr="00E033BB" w:rsidRDefault="00FC3750" w:rsidP="00422DEA">
            <w:pPr>
              <w:spacing w:after="0" w:line="240" w:lineRule="auto"/>
              <w:rPr>
                <w:rFonts w:ascii="Times New Roman" w:hAnsi="Times New Roman"/>
                <w:color w:val="000000" w:themeColor="text1"/>
                <w:sz w:val="24"/>
                <w:szCs w:val="24"/>
              </w:rPr>
            </w:pP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3</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6</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11</w:t>
            </w:r>
          </w:p>
        </w:tc>
      </w:tr>
      <w:tr w:rsidR="00FC3750" w:rsidRPr="00274AE6" w:rsidTr="00422DEA">
        <w:tc>
          <w:tcPr>
            <w:tcW w:w="5245" w:type="dxa"/>
            <w:vMerge/>
          </w:tcPr>
          <w:p w:rsidR="00FC3750" w:rsidRPr="00E033BB" w:rsidRDefault="00FC3750" w:rsidP="00422DEA">
            <w:pPr>
              <w:spacing w:after="0" w:line="240" w:lineRule="auto"/>
              <w:rPr>
                <w:rFonts w:ascii="Times New Roman" w:hAnsi="Times New Roman"/>
                <w:color w:val="000000" w:themeColor="text1"/>
                <w:sz w:val="24"/>
                <w:szCs w:val="24"/>
              </w:rPr>
            </w:pP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2</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5</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9</w:t>
            </w:r>
          </w:p>
        </w:tc>
      </w:tr>
      <w:tr w:rsidR="00FC3750" w:rsidRPr="00274AE6" w:rsidTr="00422DEA">
        <w:tc>
          <w:tcPr>
            <w:tcW w:w="5245" w:type="dxa"/>
            <w:vMerge/>
          </w:tcPr>
          <w:p w:rsidR="00FC3750" w:rsidRPr="00E033BB" w:rsidRDefault="00FC3750" w:rsidP="00422DEA">
            <w:pPr>
              <w:spacing w:after="0" w:line="240" w:lineRule="auto"/>
              <w:rPr>
                <w:rFonts w:ascii="Times New Roman" w:hAnsi="Times New Roman"/>
                <w:color w:val="000000" w:themeColor="text1"/>
                <w:sz w:val="24"/>
                <w:szCs w:val="24"/>
              </w:rPr>
            </w:pP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0</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0</w:t>
            </w:r>
          </w:p>
        </w:tc>
      </w:tr>
      <w:tr w:rsidR="00FC3750" w:rsidRPr="00274AE6" w:rsidTr="00422DEA">
        <w:tc>
          <w:tcPr>
            <w:tcW w:w="5245" w:type="dxa"/>
            <w:vMerge w:val="restart"/>
          </w:tcPr>
          <w:p w:rsidR="00FC3750" w:rsidRPr="00E033BB" w:rsidRDefault="00FC3750" w:rsidP="00422DEA">
            <w:pPr>
              <w:spacing w:after="0" w:line="240" w:lineRule="auto"/>
              <w:rPr>
                <w:rFonts w:ascii="Times New Roman" w:hAnsi="Times New Roman"/>
                <w:color w:val="000000" w:themeColor="text1"/>
                <w:sz w:val="24"/>
                <w:szCs w:val="24"/>
              </w:rPr>
            </w:pPr>
            <w:r w:rsidRPr="00E033BB">
              <w:rPr>
                <w:rFonts w:ascii="Times New Roman" w:hAnsi="Times New Roman"/>
                <w:color w:val="000000" w:themeColor="text1"/>
                <w:sz w:val="24"/>
                <w:szCs w:val="24"/>
              </w:rPr>
              <w:t>Готовность к освоению учебной деятельностью (понятийно-логическое мышление) «Математический диктант» (методика И.И.Аргинской)</w:t>
            </w: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45</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86</w:t>
            </w:r>
          </w:p>
        </w:tc>
      </w:tr>
      <w:tr w:rsidR="00FC3750" w:rsidRPr="00274AE6" w:rsidTr="00422DEA">
        <w:tc>
          <w:tcPr>
            <w:tcW w:w="5245" w:type="dxa"/>
            <w:vMerge/>
          </w:tcPr>
          <w:p w:rsidR="00FC3750" w:rsidRPr="00E033BB" w:rsidRDefault="00FC3750" w:rsidP="00422DEA">
            <w:pPr>
              <w:spacing w:after="0" w:line="240" w:lineRule="auto"/>
              <w:rPr>
                <w:rFonts w:ascii="Times New Roman" w:hAnsi="Times New Roman"/>
                <w:color w:val="000000" w:themeColor="text1"/>
                <w:sz w:val="24"/>
                <w:szCs w:val="24"/>
              </w:rPr>
            </w:pP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3</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6</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11</w:t>
            </w:r>
          </w:p>
        </w:tc>
      </w:tr>
      <w:tr w:rsidR="00FC3750" w:rsidRPr="00274AE6" w:rsidTr="00422DEA">
        <w:tc>
          <w:tcPr>
            <w:tcW w:w="5245" w:type="dxa"/>
            <w:vMerge/>
          </w:tcPr>
          <w:p w:rsidR="00FC3750" w:rsidRPr="00E033BB" w:rsidRDefault="00FC3750" w:rsidP="00422DEA">
            <w:pPr>
              <w:spacing w:after="0" w:line="240" w:lineRule="auto"/>
              <w:rPr>
                <w:rFonts w:ascii="Times New Roman" w:hAnsi="Times New Roman"/>
                <w:color w:val="000000" w:themeColor="text1"/>
                <w:sz w:val="24"/>
                <w:szCs w:val="24"/>
              </w:rPr>
            </w:pP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2</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2</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3</w:t>
            </w:r>
          </w:p>
        </w:tc>
      </w:tr>
      <w:tr w:rsidR="00FC3750" w:rsidRPr="00274AE6" w:rsidTr="00422DEA">
        <w:tc>
          <w:tcPr>
            <w:tcW w:w="5245" w:type="dxa"/>
            <w:vMerge/>
          </w:tcPr>
          <w:p w:rsidR="00FC3750" w:rsidRPr="00E033BB" w:rsidRDefault="00FC3750" w:rsidP="00422DEA">
            <w:pPr>
              <w:spacing w:after="0" w:line="240" w:lineRule="auto"/>
              <w:rPr>
                <w:rFonts w:ascii="Times New Roman" w:hAnsi="Times New Roman"/>
                <w:color w:val="000000" w:themeColor="text1"/>
                <w:sz w:val="24"/>
                <w:szCs w:val="24"/>
              </w:rPr>
            </w:pP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0</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0</w:t>
            </w:r>
          </w:p>
        </w:tc>
      </w:tr>
      <w:tr w:rsidR="00FC3750" w:rsidRPr="00274AE6" w:rsidTr="00422DEA">
        <w:tc>
          <w:tcPr>
            <w:tcW w:w="5245" w:type="dxa"/>
            <w:vMerge w:val="restart"/>
          </w:tcPr>
          <w:p w:rsidR="00FC3750" w:rsidRPr="00E033BB" w:rsidRDefault="00FC3750" w:rsidP="00422DEA">
            <w:pPr>
              <w:spacing w:after="0" w:line="240" w:lineRule="auto"/>
              <w:rPr>
                <w:rFonts w:ascii="Times New Roman" w:hAnsi="Times New Roman"/>
                <w:color w:val="000000" w:themeColor="text1"/>
                <w:sz w:val="24"/>
                <w:szCs w:val="24"/>
              </w:rPr>
            </w:pPr>
            <w:r w:rsidRPr="00E033BB">
              <w:rPr>
                <w:rFonts w:ascii="Times New Roman" w:hAnsi="Times New Roman"/>
                <w:color w:val="000000" w:themeColor="text1"/>
                <w:sz w:val="24"/>
                <w:szCs w:val="24"/>
              </w:rPr>
              <w:t>Готовность к освоению учебной деятельностью (речевое развитие) «Развитие устной речи» (методика Н.В. Нечаевой)</w:t>
            </w: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47</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89</w:t>
            </w:r>
          </w:p>
        </w:tc>
      </w:tr>
      <w:tr w:rsidR="00FC3750" w:rsidRPr="00274AE6" w:rsidTr="00422DEA">
        <w:tc>
          <w:tcPr>
            <w:tcW w:w="5245" w:type="dxa"/>
            <w:vMerge/>
          </w:tcPr>
          <w:p w:rsidR="00FC3750" w:rsidRPr="00E8513A" w:rsidRDefault="00FC3750" w:rsidP="00422DEA">
            <w:pPr>
              <w:spacing w:after="0" w:line="240" w:lineRule="auto"/>
              <w:rPr>
                <w:rFonts w:ascii="Times New Roman" w:hAnsi="Times New Roman"/>
                <w:color w:val="FF0000"/>
                <w:sz w:val="24"/>
                <w:szCs w:val="24"/>
              </w:rPr>
            </w:pP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3</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5</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9</w:t>
            </w:r>
          </w:p>
        </w:tc>
      </w:tr>
      <w:tr w:rsidR="00FC3750" w:rsidRPr="00274AE6" w:rsidTr="00422DEA">
        <w:tc>
          <w:tcPr>
            <w:tcW w:w="5245" w:type="dxa"/>
            <w:vMerge/>
          </w:tcPr>
          <w:p w:rsidR="00FC3750" w:rsidRPr="00E8513A" w:rsidRDefault="00FC3750" w:rsidP="00422DEA">
            <w:pPr>
              <w:spacing w:after="0" w:line="240" w:lineRule="auto"/>
              <w:rPr>
                <w:rFonts w:ascii="Times New Roman" w:hAnsi="Times New Roman"/>
                <w:color w:val="FF0000"/>
                <w:sz w:val="24"/>
                <w:szCs w:val="24"/>
              </w:rPr>
            </w:pP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2</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2</w:t>
            </w:r>
          </w:p>
        </w:tc>
      </w:tr>
      <w:tr w:rsidR="00FC3750" w:rsidRPr="00274AE6" w:rsidTr="00422DEA">
        <w:tc>
          <w:tcPr>
            <w:tcW w:w="5245" w:type="dxa"/>
            <w:vMerge/>
          </w:tcPr>
          <w:p w:rsidR="00FC3750" w:rsidRPr="00E8513A" w:rsidRDefault="00FC3750" w:rsidP="00422DEA">
            <w:pPr>
              <w:spacing w:after="0" w:line="240" w:lineRule="auto"/>
              <w:rPr>
                <w:rFonts w:ascii="Times New Roman" w:hAnsi="Times New Roman"/>
                <w:color w:val="FF0000"/>
                <w:sz w:val="24"/>
                <w:szCs w:val="24"/>
              </w:rPr>
            </w:pPr>
          </w:p>
        </w:tc>
        <w:tc>
          <w:tcPr>
            <w:tcW w:w="1985"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1</w:t>
            </w:r>
          </w:p>
        </w:tc>
        <w:tc>
          <w:tcPr>
            <w:tcW w:w="1559" w:type="dxa"/>
          </w:tcPr>
          <w:p w:rsidR="00FC3750" w:rsidRPr="00E033BB" w:rsidRDefault="00FC3750" w:rsidP="00422DEA">
            <w:pPr>
              <w:spacing w:after="0" w:line="240" w:lineRule="auto"/>
              <w:jc w:val="center"/>
              <w:rPr>
                <w:rFonts w:ascii="Times New Roman" w:hAnsi="Times New Roman"/>
                <w:color w:val="000000" w:themeColor="text1"/>
                <w:sz w:val="24"/>
                <w:szCs w:val="24"/>
              </w:rPr>
            </w:pPr>
            <w:r w:rsidRPr="00E033BB">
              <w:rPr>
                <w:rFonts w:ascii="Times New Roman" w:hAnsi="Times New Roman"/>
                <w:color w:val="000000" w:themeColor="text1"/>
                <w:sz w:val="24"/>
                <w:szCs w:val="24"/>
              </w:rPr>
              <w:t>0</w:t>
            </w:r>
          </w:p>
        </w:tc>
        <w:tc>
          <w:tcPr>
            <w:tcW w:w="1276" w:type="dxa"/>
          </w:tcPr>
          <w:p w:rsidR="00FC3750" w:rsidRPr="00FC3750" w:rsidRDefault="00FC3750" w:rsidP="00422DEA">
            <w:pPr>
              <w:spacing w:after="0" w:line="240" w:lineRule="auto"/>
              <w:jc w:val="center"/>
              <w:rPr>
                <w:rFonts w:ascii="Times New Roman" w:hAnsi="Times New Roman"/>
                <w:color w:val="000000" w:themeColor="text1"/>
                <w:sz w:val="24"/>
                <w:szCs w:val="24"/>
              </w:rPr>
            </w:pPr>
            <w:r w:rsidRPr="00FC3750">
              <w:rPr>
                <w:rFonts w:ascii="Times New Roman" w:hAnsi="Times New Roman"/>
                <w:color w:val="000000" w:themeColor="text1"/>
                <w:sz w:val="24"/>
                <w:szCs w:val="24"/>
              </w:rPr>
              <w:t>0</w:t>
            </w:r>
          </w:p>
        </w:tc>
      </w:tr>
    </w:tbl>
    <w:p w:rsidR="00E8513A" w:rsidRPr="00274AE6" w:rsidRDefault="00E8513A" w:rsidP="00E8513A">
      <w:pPr>
        <w:pStyle w:val="23"/>
        <w:shd w:val="clear" w:color="auto" w:fill="auto"/>
        <w:spacing w:line="276" w:lineRule="auto"/>
        <w:rPr>
          <w:sz w:val="24"/>
          <w:szCs w:val="24"/>
        </w:rPr>
      </w:pPr>
    </w:p>
    <w:p w:rsidR="00E8513A" w:rsidRPr="00FC3750" w:rsidRDefault="00E8513A" w:rsidP="00E8513A">
      <w:pPr>
        <w:spacing w:after="0" w:line="240" w:lineRule="auto"/>
        <w:ind w:firstLine="709"/>
        <w:jc w:val="both"/>
        <w:rPr>
          <w:rFonts w:ascii="Times New Roman" w:hAnsi="Times New Roman"/>
          <w:color w:val="000000" w:themeColor="text1"/>
          <w:sz w:val="26"/>
          <w:szCs w:val="26"/>
        </w:rPr>
      </w:pPr>
      <w:r w:rsidRPr="00FC3750">
        <w:rPr>
          <w:rFonts w:ascii="Times New Roman" w:hAnsi="Times New Roman"/>
          <w:b/>
          <w:color w:val="000000" w:themeColor="text1"/>
          <w:sz w:val="26"/>
          <w:szCs w:val="26"/>
        </w:rPr>
        <w:t xml:space="preserve">Выводы: </w:t>
      </w:r>
      <w:r w:rsidRPr="00FC3750">
        <w:rPr>
          <w:rFonts w:ascii="Times New Roman" w:hAnsi="Times New Roman"/>
          <w:color w:val="000000" w:themeColor="text1"/>
          <w:sz w:val="26"/>
          <w:szCs w:val="26"/>
        </w:rPr>
        <w:t>По результатам проведенного психодиагностического исследования детей подготовительной группы можно сделать выводы о высоком уровне готовности к школьному обучению в целом по группе:</w:t>
      </w:r>
    </w:p>
    <w:p w:rsidR="00E8513A" w:rsidRPr="00FC3750" w:rsidRDefault="00E8513A" w:rsidP="00E8513A">
      <w:pPr>
        <w:spacing w:after="0" w:line="240" w:lineRule="auto"/>
        <w:ind w:firstLine="709"/>
        <w:jc w:val="both"/>
        <w:rPr>
          <w:rFonts w:ascii="Times New Roman" w:hAnsi="Times New Roman"/>
          <w:color w:val="000000" w:themeColor="text1"/>
          <w:sz w:val="26"/>
          <w:szCs w:val="26"/>
        </w:rPr>
      </w:pPr>
      <w:r w:rsidRPr="00FC3750">
        <w:rPr>
          <w:rFonts w:ascii="Times New Roman" w:hAnsi="Times New Roman"/>
          <w:color w:val="000000" w:themeColor="text1"/>
          <w:sz w:val="26"/>
          <w:szCs w:val="26"/>
        </w:rPr>
        <w:t xml:space="preserve">Высокий уровень – </w:t>
      </w:r>
      <w:r w:rsidR="00FC3750" w:rsidRPr="00FC3750">
        <w:rPr>
          <w:rFonts w:ascii="Times New Roman" w:hAnsi="Times New Roman"/>
          <w:color w:val="000000" w:themeColor="text1"/>
          <w:sz w:val="26"/>
          <w:szCs w:val="26"/>
        </w:rPr>
        <w:t>45</w:t>
      </w:r>
      <w:r w:rsidRPr="00FC3750">
        <w:rPr>
          <w:rFonts w:ascii="Times New Roman" w:hAnsi="Times New Roman"/>
          <w:color w:val="000000" w:themeColor="text1"/>
          <w:sz w:val="26"/>
          <w:szCs w:val="26"/>
        </w:rPr>
        <w:t xml:space="preserve"> детей – (8</w:t>
      </w:r>
      <w:r w:rsidR="00FC3750" w:rsidRPr="00FC3750">
        <w:rPr>
          <w:rFonts w:ascii="Times New Roman" w:hAnsi="Times New Roman"/>
          <w:color w:val="000000" w:themeColor="text1"/>
          <w:sz w:val="26"/>
          <w:szCs w:val="26"/>
        </w:rPr>
        <w:t>5</w:t>
      </w:r>
      <w:r w:rsidRPr="00FC3750">
        <w:rPr>
          <w:rFonts w:ascii="Times New Roman" w:hAnsi="Times New Roman"/>
          <w:color w:val="000000" w:themeColor="text1"/>
          <w:sz w:val="26"/>
          <w:szCs w:val="26"/>
        </w:rPr>
        <w:t xml:space="preserve"> %); </w:t>
      </w:r>
      <w:r w:rsidR="00FC3750" w:rsidRPr="00FC3750">
        <w:rPr>
          <w:rFonts w:ascii="Times New Roman" w:hAnsi="Times New Roman"/>
          <w:color w:val="000000" w:themeColor="text1"/>
          <w:sz w:val="26"/>
          <w:szCs w:val="26"/>
        </w:rPr>
        <w:t>8</w:t>
      </w:r>
      <w:r w:rsidRPr="00FC3750">
        <w:rPr>
          <w:rFonts w:ascii="Times New Roman" w:hAnsi="Times New Roman"/>
          <w:color w:val="000000" w:themeColor="text1"/>
          <w:sz w:val="26"/>
          <w:szCs w:val="26"/>
        </w:rPr>
        <w:t xml:space="preserve"> </w:t>
      </w:r>
      <w:r w:rsidR="00564C59" w:rsidRPr="00FC3750">
        <w:rPr>
          <w:rFonts w:ascii="Times New Roman" w:hAnsi="Times New Roman"/>
          <w:color w:val="000000" w:themeColor="text1"/>
          <w:sz w:val="26"/>
          <w:szCs w:val="26"/>
        </w:rPr>
        <w:t>детей (</w:t>
      </w:r>
      <w:r w:rsidRPr="00FC3750">
        <w:rPr>
          <w:rFonts w:ascii="Times New Roman" w:hAnsi="Times New Roman"/>
          <w:color w:val="000000" w:themeColor="text1"/>
          <w:sz w:val="26"/>
          <w:szCs w:val="26"/>
        </w:rPr>
        <w:t>1</w:t>
      </w:r>
      <w:r w:rsidR="00FC3750" w:rsidRPr="00FC3750">
        <w:rPr>
          <w:rFonts w:ascii="Times New Roman" w:hAnsi="Times New Roman"/>
          <w:color w:val="000000" w:themeColor="text1"/>
          <w:sz w:val="26"/>
          <w:szCs w:val="26"/>
        </w:rPr>
        <w:t>5</w:t>
      </w:r>
      <w:r w:rsidRPr="00FC3750">
        <w:rPr>
          <w:rFonts w:ascii="Times New Roman" w:hAnsi="Times New Roman"/>
          <w:color w:val="000000" w:themeColor="text1"/>
          <w:sz w:val="26"/>
          <w:szCs w:val="26"/>
        </w:rPr>
        <w:t xml:space="preserve">%) –показали </w:t>
      </w:r>
      <w:r w:rsidR="00564C59" w:rsidRPr="00FC3750">
        <w:rPr>
          <w:rFonts w:ascii="Times New Roman" w:hAnsi="Times New Roman"/>
          <w:color w:val="000000" w:themeColor="text1"/>
          <w:sz w:val="26"/>
          <w:szCs w:val="26"/>
        </w:rPr>
        <w:t>хороший уровень</w:t>
      </w:r>
      <w:r w:rsidRPr="00FC3750">
        <w:rPr>
          <w:rFonts w:ascii="Times New Roman" w:hAnsi="Times New Roman"/>
          <w:color w:val="000000" w:themeColor="text1"/>
          <w:sz w:val="26"/>
          <w:szCs w:val="26"/>
        </w:rPr>
        <w:t xml:space="preserve"> сформированности школьного обучения.</w:t>
      </w:r>
    </w:p>
    <w:p w:rsidR="00E8513A" w:rsidRPr="00E033BB" w:rsidRDefault="00E8513A" w:rsidP="00E8513A">
      <w:pPr>
        <w:spacing w:after="0" w:line="240" w:lineRule="auto"/>
        <w:ind w:firstLine="709"/>
        <w:jc w:val="both"/>
        <w:rPr>
          <w:rFonts w:ascii="Times New Roman" w:hAnsi="Times New Roman"/>
          <w:color w:val="FF0000"/>
          <w:sz w:val="26"/>
          <w:szCs w:val="26"/>
        </w:rPr>
      </w:pPr>
      <w:r w:rsidRPr="00FC3750">
        <w:rPr>
          <w:rFonts w:ascii="Times New Roman" w:hAnsi="Times New Roman"/>
          <w:color w:val="000000" w:themeColor="text1"/>
          <w:sz w:val="26"/>
          <w:szCs w:val="26"/>
        </w:rPr>
        <w:t>Преобладание высоких показателей готовности к школьному обучению:</w:t>
      </w:r>
    </w:p>
    <w:p w:rsidR="00E8513A" w:rsidRPr="00FC3750" w:rsidRDefault="00E8513A" w:rsidP="00E8513A">
      <w:pPr>
        <w:spacing w:after="0" w:line="240" w:lineRule="auto"/>
        <w:ind w:firstLine="709"/>
        <w:jc w:val="both"/>
        <w:rPr>
          <w:rFonts w:ascii="Times New Roman" w:hAnsi="Times New Roman"/>
          <w:color w:val="000000" w:themeColor="text1"/>
          <w:sz w:val="26"/>
          <w:szCs w:val="26"/>
        </w:rPr>
      </w:pPr>
      <w:r w:rsidRPr="00E033BB">
        <w:rPr>
          <w:rFonts w:ascii="Times New Roman" w:hAnsi="Times New Roman"/>
          <w:color w:val="FF0000"/>
          <w:sz w:val="26"/>
          <w:szCs w:val="26"/>
        </w:rPr>
        <w:t xml:space="preserve">- </w:t>
      </w:r>
      <w:r w:rsidRPr="00FC3750">
        <w:rPr>
          <w:rFonts w:ascii="Times New Roman" w:hAnsi="Times New Roman"/>
          <w:color w:val="000000" w:themeColor="text1"/>
          <w:sz w:val="26"/>
          <w:szCs w:val="26"/>
        </w:rPr>
        <w:t>готовность к освоению учебной деятельностью (кратковременная память) «Запоминание картинок и предметов» -</w:t>
      </w:r>
      <w:r w:rsidR="00564C59">
        <w:rPr>
          <w:rFonts w:ascii="Times New Roman" w:hAnsi="Times New Roman"/>
          <w:color w:val="000000" w:themeColor="text1"/>
          <w:sz w:val="26"/>
          <w:szCs w:val="26"/>
        </w:rPr>
        <w:t xml:space="preserve"> </w:t>
      </w:r>
      <w:r w:rsidR="00FC3750" w:rsidRPr="00FC3750">
        <w:rPr>
          <w:rFonts w:ascii="Times New Roman" w:hAnsi="Times New Roman"/>
          <w:color w:val="000000" w:themeColor="text1"/>
          <w:sz w:val="26"/>
          <w:szCs w:val="26"/>
        </w:rPr>
        <w:t xml:space="preserve">92 </w:t>
      </w:r>
      <w:r w:rsidRPr="00FC3750">
        <w:rPr>
          <w:rFonts w:ascii="Times New Roman" w:hAnsi="Times New Roman"/>
          <w:color w:val="000000" w:themeColor="text1"/>
          <w:sz w:val="26"/>
          <w:szCs w:val="26"/>
        </w:rPr>
        <w:t xml:space="preserve">% - </w:t>
      </w:r>
      <w:r w:rsidR="00FC3750" w:rsidRPr="00FC3750">
        <w:rPr>
          <w:rFonts w:ascii="Times New Roman" w:hAnsi="Times New Roman"/>
          <w:color w:val="000000" w:themeColor="text1"/>
          <w:sz w:val="26"/>
          <w:szCs w:val="26"/>
        </w:rPr>
        <w:t>49 детей</w:t>
      </w:r>
      <w:r w:rsidRPr="00FC3750">
        <w:rPr>
          <w:rFonts w:ascii="Times New Roman" w:hAnsi="Times New Roman"/>
          <w:color w:val="000000" w:themeColor="text1"/>
          <w:sz w:val="26"/>
          <w:szCs w:val="26"/>
        </w:rPr>
        <w:t>;</w:t>
      </w:r>
    </w:p>
    <w:p w:rsidR="00E8513A" w:rsidRPr="00FC3750" w:rsidRDefault="00E8513A" w:rsidP="00E8513A">
      <w:pPr>
        <w:spacing w:after="0" w:line="240" w:lineRule="auto"/>
        <w:ind w:firstLine="709"/>
        <w:jc w:val="both"/>
        <w:rPr>
          <w:rFonts w:ascii="Times New Roman" w:hAnsi="Times New Roman"/>
          <w:color w:val="000000" w:themeColor="text1"/>
          <w:sz w:val="26"/>
          <w:szCs w:val="26"/>
        </w:rPr>
      </w:pPr>
      <w:r w:rsidRPr="00FC3750">
        <w:rPr>
          <w:rFonts w:ascii="Times New Roman" w:hAnsi="Times New Roman"/>
          <w:color w:val="000000" w:themeColor="text1"/>
          <w:sz w:val="26"/>
          <w:szCs w:val="26"/>
        </w:rPr>
        <w:lastRenderedPageBreak/>
        <w:t xml:space="preserve">-  готовность к освоению учебной деятельностью (логическое мышление) «Заселение дома» - </w:t>
      </w:r>
      <w:r w:rsidR="00FC3750" w:rsidRPr="00FC3750">
        <w:rPr>
          <w:rFonts w:ascii="Times New Roman" w:hAnsi="Times New Roman"/>
          <w:color w:val="000000" w:themeColor="text1"/>
          <w:sz w:val="26"/>
          <w:szCs w:val="26"/>
        </w:rPr>
        <w:t>90</w:t>
      </w:r>
      <w:r w:rsidRPr="00FC3750">
        <w:rPr>
          <w:rFonts w:ascii="Times New Roman" w:hAnsi="Times New Roman"/>
          <w:color w:val="000000" w:themeColor="text1"/>
          <w:sz w:val="26"/>
          <w:szCs w:val="26"/>
        </w:rPr>
        <w:t>% - 4</w:t>
      </w:r>
      <w:r w:rsidR="00FC3750" w:rsidRPr="00FC3750">
        <w:rPr>
          <w:rFonts w:ascii="Times New Roman" w:hAnsi="Times New Roman"/>
          <w:color w:val="000000" w:themeColor="text1"/>
          <w:sz w:val="26"/>
          <w:szCs w:val="26"/>
        </w:rPr>
        <w:t>8 детей</w:t>
      </w:r>
      <w:r w:rsidRPr="00FC3750">
        <w:rPr>
          <w:rFonts w:ascii="Times New Roman" w:hAnsi="Times New Roman"/>
          <w:color w:val="000000" w:themeColor="text1"/>
          <w:sz w:val="26"/>
          <w:szCs w:val="26"/>
        </w:rPr>
        <w:t>;</w:t>
      </w:r>
    </w:p>
    <w:p w:rsidR="00E8513A" w:rsidRPr="00FC3750" w:rsidRDefault="00E8513A" w:rsidP="00E8513A">
      <w:pPr>
        <w:spacing w:after="0" w:line="240" w:lineRule="auto"/>
        <w:ind w:firstLine="709"/>
        <w:jc w:val="both"/>
        <w:rPr>
          <w:rFonts w:ascii="Times New Roman" w:hAnsi="Times New Roman"/>
          <w:color w:val="000000" w:themeColor="text1"/>
          <w:sz w:val="26"/>
          <w:szCs w:val="26"/>
        </w:rPr>
      </w:pPr>
      <w:r w:rsidRPr="00FC3750">
        <w:rPr>
          <w:rFonts w:ascii="Times New Roman" w:hAnsi="Times New Roman"/>
          <w:color w:val="000000" w:themeColor="text1"/>
          <w:sz w:val="26"/>
          <w:szCs w:val="26"/>
        </w:rPr>
        <w:t>- готовность к освоению учебной деятельностью (понятийное мышление) «</w:t>
      </w:r>
      <w:r w:rsidR="00564C59" w:rsidRPr="00FC3750">
        <w:rPr>
          <w:rFonts w:ascii="Times New Roman" w:hAnsi="Times New Roman"/>
          <w:color w:val="000000" w:themeColor="text1"/>
          <w:sz w:val="26"/>
          <w:szCs w:val="26"/>
        </w:rPr>
        <w:t>Диктант» -</w:t>
      </w:r>
      <w:r w:rsidRPr="00FC3750">
        <w:rPr>
          <w:rFonts w:ascii="Times New Roman" w:hAnsi="Times New Roman"/>
          <w:color w:val="000000" w:themeColor="text1"/>
          <w:sz w:val="26"/>
          <w:szCs w:val="26"/>
        </w:rPr>
        <w:t xml:space="preserve"> </w:t>
      </w:r>
      <w:r w:rsidR="00FC3750" w:rsidRPr="00FC3750">
        <w:rPr>
          <w:rFonts w:ascii="Times New Roman" w:hAnsi="Times New Roman"/>
          <w:color w:val="000000" w:themeColor="text1"/>
          <w:sz w:val="26"/>
          <w:szCs w:val="26"/>
        </w:rPr>
        <w:t>90</w:t>
      </w:r>
      <w:r w:rsidRPr="00FC3750">
        <w:rPr>
          <w:rFonts w:ascii="Times New Roman" w:hAnsi="Times New Roman"/>
          <w:color w:val="000000" w:themeColor="text1"/>
          <w:sz w:val="26"/>
          <w:szCs w:val="26"/>
        </w:rPr>
        <w:t xml:space="preserve">% - </w:t>
      </w:r>
      <w:r w:rsidR="00FC3750" w:rsidRPr="00FC3750">
        <w:rPr>
          <w:rFonts w:ascii="Times New Roman" w:hAnsi="Times New Roman"/>
          <w:color w:val="000000" w:themeColor="text1"/>
          <w:sz w:val="26"/>
          <w:szCs w:val="26"/>
        </w:rPr>
        <w:t>48 детей</w:t>
      </w:r>
      <w:r w:rsidRPr="00FC3750">
        <w:rPr>
          <w:rFonts w:ascii="Times New Roman" w:hAnsi="Times New Roman"/>
          <w:color w:val="000000" w:themeColor="text1"/>
          <w:sz w:val="26"/>
          <w:szCs w:val="26"/>
        </w:rPr>
        <w:t>;</w:t>
      </w:r>
    </w:p>
    <w:p w:rsidR="00E8513A" w:rsidRPr="00FC3750" w:rsidRDefault="00E8513A" w:rsidP="00E8513A">
      <w:pPr>
        <w:spacing w:after="0" w:line="240" w:lineRule="auto"/>
        <w:ind w:firstLine="709"/>
        <w:jc w:val="both"/>
        <w:rPr>
          <w:rFonts w:ascii="Times New Roman" w:hAnsi="Times New Roman"/>
          <w:color w:val="000000" w:themeColor="text1"/>
          <w:sz w:val="26"/>
          <w:szCs w:val="26"/>
        </w:rPr>
      </w:pPr>
      <w:r w:rsidRPr="00FC3750">
        <w:rPr>
          <w:rFonts w:ascii="Times New Roman" w:hAnsi="Times New Roman"/>
          <w:color w:val="000000" w:themeColor="text1"/>
          <w:sz w:val="26"/>
          <w:szCs w:val="26"/>
        </w:rPr>
        <w:t>-</w:t>
      </w:r>
      <w:r w:rsidR="00564C59">
        <w:rPr>
          <w:rFonts w:ascii="Times New Roman" w:hAnsi="Times New Roman"/>
          <w:color w:val="000000" w:themeColor="text1"/>
          <w:sz w:val="26"/>
          <w:szCs w:val="26"/>
        </w:rPr>
        <w:t xml:space="preserve"> </w:t>
      </w:r>
      <w:r w:rsidRPr="00FC3750">
        <w:rPr>
          <w:rFonts w:ascii="Times New Roman" w:hAnsi="Times New Roman"/>
          <w:color w:val="000000" w:themeColor="text1"/>
          <w:sz w:val="26"/>
          <w:szCs w:val="26"/>
        </w:rPr>
        <w:t>готовность к освоению учебной деятельностью (речевое развитие) «Развитие устной речи» -</w:t>
      </w:r>
      <w:r w:rsidR="00564C59">
        <w:rPr>
          <w:rFonts w:ascii="Times New Roman" w:hAnsi="Times New Roman"/>
          <w:color w:val="000000" w:themeColor="text1"/>
          <w:sz w:val="26"/>
          <w:szCs w:val="26"/>
        </w:rPr>
        <w:t xml:space="preserve"> </w:t>
      </w:r>
      <w:r w:rsidR="00FC3750" w:rsidRPr="00FC3750">
        <w:rPr>
          <w:rFonts w:ascii="Times New Roman" w:hAnsi="Times New Roman"/>
          <w:color w:val="000000" w:themeColor="text1"/>
          <w:sz w:val="26"/>
          <w:szCs w:val="26"/>
        </w:rPr>
        <w:t>89</w:t>
      </w:r>
      <w:r w:rsidRPr="00FC3750">
        <w:rPr>
          <w:rFonts w:ascii="Times New Roman" w:hAnsi="Times New Roman"/>
          <w:color w:val="000000" w:themeColor="text1"/>
          <w:sz w:val="26"/>
          <w:szCs w:val="26"/>
        </w:rPr>
        <w:t xml:space="preserve">% - </w:t>
      </w:r>
      <w:r w:rsidR="00FC3750" w:rsidRPr="00FC3750">
        <w:rPr>
          <w:rFonts w:ascii="Times New Roman" w:hAnsi="Times New Roman"/>
          <w:color w:val="000000" w:themeColor="text1"/>
          <w:sz w:val="26"/>
          <w:szCs w:val="26"/>
        </w:rPr>
        <w:t>47 детей</w:t>
      </w:r>
      <w:r w:rsidRPr="00FC3750">
        <w:rPr>
          <w:rFonts w:ascii="Times New Roman" w:hAnsi="Times New Roman"/>
          <w:color w:val="000000" w:themeColor="text1"/>
          <w:sz w:val="26"/>
          <w:szCs w:val="26"/>
        </w:rPr>
        <w:t>.</w:t>
      </w:r>
    </w:p>
    <w:p w:rsidR="00E8513A" w:rsidRPr="00FC3750" w:rsidRDefault="00E8513A" w:rsidP="00E8513A">
      <w:pPr>
        <w:spacing w:after="0" w:line="240" w:lineRule="auto"/>
        <w:ind w:firstLine="709"/>
        <w:jc w:val="both"/>
        <w:rPr>
          <w:rFonts w:ascii="Times New Roman" w:hAnsi="Times New Roman"/>
          <w:color w:val="000000" w:themeColor="text1"/>
          <w:sz w:val="26"/>
          <w:szCs w:val="26"/>
        </w:rPr>
      </w:pPr>
      <w:r w:rsidRPr="00FC3750">
        <w:rPr>
          <w:rFonts w:ascii="Times New Roman" w:hAnsi="Times New Roman"/>
          <w:color w:val="000000" w:themeColor="text1"/>
          <w:sz w:val="26"/>
          <w:szCs w:val="26"/>
        </w:rPr>
        <w:t xml:space="preserve">Преобладание низких показателей готовности к школьному обучению по показателю - готовность к освоению учебной деятельностью (зрительно-моторная координация) «Продолжи узор» - </w:t>
      </w:r>
      <w:r w:rsidR="00FC3750" w:rsidRPr="00FC3750">
        <w:rPr>
          <w:rFonts w:ascii="Times New Roman" w:hAnsi="Times New Roman"/>
          <w:color w:val="000000" w:themeColor="text1"/>
          <w:sz w:val="26"/>
          <w:szCs w:val="26"/>
        </w:rPr>
        <w:t>34</w:t>
      </w:r>
      <w:r w:rsidRPr="00FC3750">
        <w:rPr>
          <w:rFonts w:ascii="Times New Roman" w:hAnsi="Times New Roman"/>
          <w:color w:val="000000" w:themeColor="text1"/>
          <w:sz w:val="26"/>
          <w:szCs w:val="26"/>
        </w:rPr>
        <w:t xml:space="preserve">% - </w:t>
      </w:r>
      <w:r w:rsidR="00FC3750" w:rsidRPr="00FC3750">
        <w:rPr>
          <w:rFonts w:ascii="Times New Roman" w:hAnsi="Times New Roman"/>
          <w:color w:val="000000" w:themeColor="text1"/>
          <w:sz w:val="26"/>
          <w:szCs w:val="26"/>
        </w:rPr>
        <w:t>18</w:t>
      </w:r>
      <w:r w:rsidRPr="00FC3750">
        <w:rPr>
          <w:rFonts w:ascii="Times New Roman" w:hAnsi="Times New Roman"/>
          <w:color w:val="000000" w:themeColor="text1"/>
          <w:sz w:val="26"/>
          <w:szCs w:val="26"/>
        </w:rPr>
        <w:t xml:space="preserve"> дет</w:t>
      </w:r>
      <w:r w:rsidR="00FC3750" w:rsidRPr="00FC3750">
        <w:rPr>
          <w:rFonts w:ascii="Times New Roman" w:hAnsi="Times New Roman"/>
          <w:color w:val="000000" w:themeColor="text1"/>
          <w:sz w:val="26"/>
          <w:szCs w:val="26"/>
        </w:rPr>
        <w:t>ей.</w:t>
      </w:r>
    </w:p>
    <w:p w:rsidR="00E8513A" w:rsidRPr="00E033BB" w:rsidRDefault="00E8513A" w:rsidP="008F47DE">
      <w:pPr>
        <w:tabs>
          <w:tab w:val="left" w:pos="1495"/>
        </w:tabs>
        <w:spacing w:after="0" w:line="240" w:lineRule="auto"/>
        <w:contextualSpacing/>
        <w:jc w:val="both"/>
        <w:rPr>
          <w:rFonts w:ascii="Times New Roman" w:eastAsiaTheme="minorEastAsia" w:hAnsi="Times New Roman"/>
          <w:color w:val="FF0000"/>
          <w:sz w:val="26"/>
          <w:szCs w:val="26"/>
          <w:lang w:eastAsia="ru-RU"/>
        </w:rPr>
      </w:pPr>
    </w:p>
    <w:p w:rsidR="008F47DE" w:rsidRPr="00392B8C" w:rsidRDefault="008F47DE" w:rsidP="008F47DE">
      <w:pPr>
        <w:tabs>
          <w:tab w:val="left" w:pos="709"/>
        </w:tabs>
        <w:spacing w:after="0" w:line="240" w:lineRule="auto"/>
        <w:contextualSpacing/>
        <w:jc w:val="both"/>
        <w:rPr>
          <w:rFonts w:ascii="Times New Roman" w:hAnsi="Times New Roman"/>
          <w:b/>
          <w:color w:val="000000" w:themeColor="text1"/>
          <w:sz w:val="26"/>
          <w:szCs w:val="26"/>
        </w:rPr>
      </w:pPr>
      <w:r w:rsidRPr="00392B8C">
        <w:rPr>
          <w:rFonts w:ascii="Times New Roman" w:hAnsi="Times New Roman"/>
          <w:b/>
          <w:color w:val="000000" w:themeColor="text1"/>
          <w:sz w:val="26"/>
          <w:szCs w:val="26"/>
        </w:rPr>
        <w:tab/>
        <w:t>Рекомендации:</w:t>
      </w:r>
    </w:p>
    <w:p w:rsidR="008F47DE" w:rsidRPr="00392B8C" w:rsidRDefault="008F47DE" w:rsidP="008F47DE">
      <w:pPr>
        <w:tabs>
          <w:tab w:val="left" w:pos="1495"/>
        </w:tabs>
        <w:spacing w:after="0" w:line="240" w:lineRule="auto"/>
        <w:contextualSpacing/>
        <w:jc w:val="both"/>
        <w:rPr>
          <w:rFonts w:ascii="Times New Roman" w:hAnsi="Times New Roman"/>
          <w:color w:val="000000" w:themeColor="text1"/>
          <w:sz w:val="26"/>
          <w:szCs w:val="26"/>
        </w:rPr>
      </w:pPr>
      <w:r w:rsidRPr="00392B8C">
        <w:rPr>
          <w:rFonts w:ascii="Times New Roman" w:hAnsi="Times New Roman"/>
          <w:color w:val="000000" w:themeColor="text1"/>
          <w:sz w:val="26"/>
          <w:szCs w:val="26"/>
        </w:rPr>
        <w:t>Воспитателям всех групп:</w:t>
      </w:r>
    </w:p>
    <w:p w:rsidR="008F47DE" w:rsidRPr="00392B8C" w:rsidRDefault="008F47DE" w:rsidP="008F47DE">
      <w:pPr>
        <w:tabs>
          <w:tab w:val="left" w:pos="1495"/>
        </w:tabs>
        <w:spacing w:after="0" w:line="240" w:lineRule="auto"/>
        <w:contextualSpacing/>
        <w:jc w:val="both"/>
        <w:rPr>
          <w:rFonts w:ascii="Times New Roman" w:hAnsi="Times New Roman"/>
          <w:color w:val="000000" w:themeColor="text1"/>
          <w:sz w:val="26"/>
          <w:szCs w:val="26"/>
        </w:rPr>
      </w:pPr>
      <w:r w:rsidRPr="00392B8C">
        <w:rPr>
          <w:rFonts w:ascii="Times New Roman" w:hAnsi="Times New Roman"/>
          <w:color w:val="000000" w:themeColor="text1"/>
          <w:sz w:val="26"/>
          <w:szCs w:val="26"/>
        </w:rPr>
        <w:t>1. Вести целенаправленную работу по повышению качества освоения программного материала по образовательным областям через изучение и применение современных образовательных педагогических технологий и методик.</w:t>
      </w:r>
    </w:p>
    <w:p w:rsidR="008F47DE" w:rsidRPr="00392B8C" w:rsidRDefault="008F47DE" w:rsidP="008F47DE">
      <w:pPr>
        <w:tabs>
          <w:tab w:val="left" w:pos="1495"/>
        </w:tabs>
        <w:spacing w:after="0" w:line="240" w:lineRule="auto"/>
        <w:contextualSpacing/>
        <w:jc w:val="both"/>
        <w:rPr>
          <w:rFonts w:ascii="Times New Roman" w:hAnsi="Times New Roman"/>
          <w:color w:val="000000" w:themeColor="text1"/>
          <w:sz w:val="26"/>
          <w:szCs w:val="26"/>
        </w:rPr>
      </w:pPr>
      <w:r w:rsidRPr="00392B8C">
        <w:rPr>
          <w:rFonts w:ascii="Times New Roman" w:hAnsi="Times New Roman"/>
          <w:b/>
          <w:i/>
          <w:color w:val="000000" w:themeColor="text1"/>
          <w:sz w:val="26"/>
          <w:szCs w:val="26"/>
        </w:rPr>
        <w:t>Срок исполнения</w:t>
      </w:r>
      <w:r w:rsidRPr="00392B8C">
        <w:rPr>
          <w:rFonts w:ascii="Times New Roman" w:hAnsi="Times New Roman"/>
          <w:color w:val="000000" w:themeColor="text1"/>
          <w:sz w:val="26"/>
          <w:szCs w:val="26"/>
        </w:rPr>
        <w:t>: постоянно, в течение года.</w:t>
      </w:r>
    </w:p>
    <w:p w:rsidR="008F47DE" w:rsidRPr="00392B8C" w:rsidRDefault="008F47DE" w:rsidP="008F47DE">
      <w:pPr>
        <w:tabs>
          <w:tab w:val="left" w:pos="1495"/>
        </w:tabs>
        <w:spacing w:after="0" w:line="240" w:lineRule="auto"/>
        <w:contextualSpacing/>
        <w:jc w:val="both"/>
        <w:rPr>
          <w:rFonts w:ascii="Times New Roman" w:hAnsi="Times New Roman"/>
          <w:color w:val="000000" w:themeColor="text1"/>
          <w:sz w:val="26"/>
          <w:szCs w:val="26"/>
        </w:rPr>
      </w:pPr>
      <w:r w:rsidRPr="00392B8C">
        <w:rPr>
          <w:rFonts w:ascii="Times New Roman" w:hAnsi="Times New Roman"/>
          <w:color w:val="000000" w:themeColor="text1"/>
          <w:sz w:val="26"/>
          <w:szCs w:val="26"/>
        </w:rPr>
        <w:t>2. Осуществлять дифференцированный подход к детям с целью улучшения освоения программы и развития интегративных качеств.</w:t>
      </w:r>
    </w:p>
    <w:p w:rsidR="008F47DE" w:rsidRPr="00392B8C" w:rsidRDefault="008F47DE" w:rsidP="008F47DE">
      <w:pPr>
        <w:tabs>
          <w:tab w:val="left" w:pos="1495"/>
        </w:tabs>
        <w:spacing w:after="0" w:line="240" w:lineRule="auto"/>
        <w:contextualSpacing/>
        <w:jc w:val="both"/>
        <w:rPr>
          <w:rFonts w:ascii="Times New Roman" w:hAnsi="Times New Roman"/>
          <w:color w:val="000000" w:themeColor="text1"/>
          <w:sz w:val="26"/>
          <w:szCs w:val="26"/>
        </w:rPr>
      </w:pPr>
      <w:r w:rsidRPr="00392B8C">
        <w:rPr>
          <w:rFonts w:ascii="Times New Roman" w:hAnsi="Times New Roman"/>
          <w:b/>
          <w:i/>
          <w:color w:val="000000" w:themeColor="text1"/>
          <w:sz w:val="26"/>
          <w:szCs w:val="26"/>
        </w:rPr>
        <w:t>Срок исполнения</w:t>
      </w:r>
      <w:r w:rsidRPr="00392B8C">
        <w:rPr>
          <w:rFonts w:ascii="Times New Roman" w:hAnsi="Times New Roman"/>
          <w:color w:val="000000" w:themeColor="text1"/>
          <w:sz w:val="26"/>
          <w:szCs w:val="26"/>
        </w:rPr>
        <w:t>: систематично, в течение года.</w:t>
      </w:r>
    </w:p>
    <w:p w:rsidR="008F47DE" w:rsidRPr="00392B8C" w:rsidRDefault="008F47DE" w:rsidP="008F47DE">
      <w:pPr>
        <w:tabs>
          <w:tab w:val="left" w:pos="1495"/>
        </w:tabs>
        <w:spacing w:after="0" w:line="240" w:lineRule="auto"/>
        <w:contextualSpacing/>
        <w:jc w:val="both"/>
        <w:rPr>
          <w:rFonts w:ascii="Times New Roman" w:hAnsi="Times New Roman"/>
          <w:color w:val="000000" w:themeColor="text1"/>
          <w:sz w:val="26"/>
          <w:szCs w:val="26"/>
        </w:rPr>
      </w:pPr>
      <w:r w:rsidRPr="00392B8C">
        <w:rPr>
          <w:rFonts w:ascii="Times New Roman" w:hAnsi="Times New Roman"/>
          <w:color w:val="000000" w:themeColor="text1"/>
          <w:sz w:val="26"/>
          <w:szCs w:val="26"/>
        </w:rPr>
        <w:t>3. При планировании воспитательно- образовательной работы учитывать результаты мониторинга.</w:t>
      </w:r>
    </w:p>
    <w:p w:rsidR="008F47DE" w:rsidRPr="00392B8C" w:rsidRDefault="008F47DE" w:rsidP="008F47DE">
      <w:pPr>
        <w:tabs>
          <w:tab w:val="left" w:pos="1495"/>
        </w:tabs>
        <w:spacing w:after="0" w:line="240" w:lineRule="auto"/>
        <w:contextualSpacing/>
        <w:jc w:val="both"/>
        <w:rPr>
          <w:rFonts w:ascii="Times New Roman" w:hAnsi="Times New Roman"/>
          <w:color w:val="000000" w:themeColor="text1"/>
          <w:sz w:val="26"/>
          <w:szCs w:val="26"/>
        </w:rPr>
      </w:pPr>
      <w:r w:rsidRPr="00392B8C">
        <w:rPr>
          <w:rFonts w:ascii="Times New Roman" w:hAnsi="Times New Roman"/>
          <w:b/>
          <w:i/>
          <w:color w:val="000000" w:themeColor="text1"/>
          <w:sz w:val="26"/>
          <w:szCs w:val="26"/>
        </w:rPr>
        <w:t>Срок исполнения</w:t>
      </w:r>
      <w:r w:rsidRPr="00392B8C">
        <w:rPr>
          <w:rFonts w:ascii="Times New Roman" w:hAnsi="Times New Roman"/>
          <w:color w:val="000000" w:themeColor="text1"/>
          <w:sz w:val="26"/>
          <w:szCs w:val="26"/>
        </w:rPr>
        <w:t>: постоянно, в течение года.</w:t>
      </w:r>
    </w:p>
    <w:p w:rsidR="008F47DE" w:rsidRPr="00DE641A" w:rsidRDefault="008F47DE" w:rsidP="008F47DE">
      <w:pPr>
        <w:widowControl w:val="0"/>
        <w:spacing w:after="0" w:line="240" w:lineRule="auto"/>
        <w:ind w:firstLine="600"/>
        <w:contextualSpacing/>
        <w:jc w:val="both"/>
        <w:rPr>
          <w:rFonts w:ascii="Times New Roman" w:hAnsi="Times New Roman"/>
          <w:b/>
          <w:color w:val="000000" w:themeColor="text1"/>
          <w:sz w:val="26"/>
          <w:szCs w:val="26"/>
          <w:lang w:eastAsia="ru-RU"/>
        </w:rPr>
      </w:pPr>
    </w:p>
    <w:p w:rsidR="008F47DE" w:rsidRPr="00CE4942" w:rsidRDefault="008F47DE" w:rsidP="008F47DE">
      <w:pPr>
        <w:spacing w:after="0" w:line="240" w:lineRule="auto"/>
        <w:contextualSpacing/>
        <w:jc w:val="both"/>
        <w:rPr>
          <w:rFonts w:ascii="Times New Roman" w:hAnsi="Times New Roman"/>
          <w:b/>
          <w:sz w:val="26"/>
          <w:szCs w:val="26"/>
          <w:lang w:eastAsia="ru-RU"/>
        </w:rPr>
      </w:pPr>
      <w:r w:rsidRPr="000E793F">
        <w:rPr>
          <w:rFonts w:ascii="Times New Roman" w:hAnsi="Times New Roman"/>
          <w:b/>
          <w:color w:val="FF0000"/>
          <w:sz w:val="26"/>
          <w:szCs w:val="26"/>
          <w:lang w:eastAsia="ru-RU"/>
        </w:rPr>
        <w:t xml:space="preserve">                                               </w:t>
      </w:r>
      <w:r w:rsidRPr="00CE4942">
        <w:rPr>
          <w:rFonts w:ascii="Times New Roman" w:hAnsi="Times New Roman"/>
          <w:b/>
          <w:sz w:val="26"/>
          <w:szCs w:val="26"/>
          <w:lang w:eastAsia="ru-RU"/>
        </w:rPr>
        <w:t>4. Оценка организации учебного процесса</w:t>
      </w:r>
    </w:p>
    <w:p w:rsidR="008F47DE" w:rsidRPr="00CE4942" w:rsidRDefault="008F47DE" w:rsidP="008F47DE">
      <w:pPr>
        <w:spacing w:after="0" w:line="240" w:lineRule="auto"/>
        <w:contextualSpacing/>
        <w:jc w:val="both"/>
        <w:rPr>
          <w:rFonts w:ascii="Times New Roman" w:hAnsi="Times New Roman"/>
          <w:sz w:val="26"/>
          <w:szCs w:val="26"/>
          <w:lang w:eastAsia="ru-RU"/>
        </w:rPr>
      </w:pPr>
    </w:p>
    <w:p w:rsidR="008F47DE" w:rsidRDefault="008F47DE" w:rsidP="008F47DE">
      <w:pPr>
        <w:spacing w:after="0" w:line="240" w:lineRule="auto"/>
        <w:contextualSpacing/>
        <w:jc w:val="both"/>
        <w:rPr>
          <w:rFonts w:ascii="Times New Roman" w:hAnsi="Times New Roman"/>
          <w:sz w:val="26"/>
          <w:szCs w:val="26"/>
          <w:lang w:eastAsia="ru-RU"/>
        </w:rPr>
      </w:pPr>
      <w:r w:rsidRPr="00CE4942">
        <w:rPr>
          <w:rFonts w:ascii="Times New Roman" w:hAnsi="Times New Roman"/>
          <w:sz w:val="26"/>
          <w:szCs w:val="26"/>
          <w:lang w:eastAsia="ru-RU"/>
        </w:rPr>
        <w:t>В дошкольной организации функционируют</w:t>
      </w:r>
      <w:r w:rsidR="002101EB">
        <w:rPr>
          <w:rFonts w:ascii="Times New Roman" w:hAnsi="Times New Roman"/>
          <w:sz w:val="26"/>
          <w:szCs w:val="26"/>
          <w:lang w:eastAsia="ru-RU"/>
        </w:rPr>
        <w:t xml:space="preserve"> 10</w:t>
      </w:r>
      <w:r w:rsidRPr="00CE4942">
        <w:rPr>
          <w:rFonts w:ascii="Times New Roman" w:hAnsi="Times New Roman"/>
          <w:sz w:val="26"/>
          <w:szCs w:val="26"/>
          <w:lang w:eastAsia="ru-RU"/>
        </w:rPr>
        <w:t xml:space="preserve"> групп:</w:t>
      </w:r>
    </w:p>
    <w:p w:rsidR="008F47DE" w:rsidRPr="00CE4942" w:rsidRDefault="008F47DE" w:rsidP="008F47DE">
      <w:pPr>
        <w:spacing w:after="0" w:line="240" w:lineRule="auto"/>
        <w:contextualSpacing/>
        <w:jc w:val="both"/>
        <w:rPr>
          <w:rFonts w:ascii="Times New Roman" w:hAnsi="Times New Roman"/>
          <w:sz w:val="26"/>
          <w:szCs w:val="26"/>
          <w:lang w:eastAsia="ru-RU"/>
        </w:rPr>
      </w:pPr>
      <w:r w:rsidRPr="00CE4942">
        <w:rPr>
          <w:rFonts w:ascii="Times New Roman" w:hAnsi="Times New Roman"/>
          <w:sz w:val="26"/>
          <w:szCs w:val="26"/>
          <w:lang w:eastAsia="ru-RU"/>
        </w:rPr>
        <w:t>Режим работы: 8</w:t>
      </w:r>
      <w:r w:rsidRPr="00CE4942">
        <w:rPr>
          <w:rFonts w:ascii="Times New Roman" w:hAnsi="Times New Roman"/>
          <w:sz w:val="26"/>
          <w:szCs w:val="26"/>
          <w:vertAlign w:val="superscript"/>
          <w:lang w:eastAsia="ru-RU"/>
        </w:rPr>
        <w:t xml:space="preserve">00 </w:t>
      </w:r>
      <w:r w:rsidRPr="00CE4942">
        <w:rPr>
          <w:rFonts w:ascii="Times New Roman" w:hAnsi="Times New Roman"/>
          <w:sz w:val="26"/>
          <w:szCs w:val="26"/>
          <w:lang w:eastAsia="ru-RU"/>
        </w:rPr>
        <w:t>- 18</w:t>
      </w:r>
      <w:r w:rsidRPr="00CE4942">
        <w:rPr>
          <w:rFonts w:ascii="Times New Roman" w:hAnsi="Times New Roman"/>
          <w:sz w:val="26"/>
          <w:szCs w:val="26"/>
          <w:vertAlign w:val="superscript"/>
          <w:lang w:eastAsia="ru-RU"/>
        </w:rPr>
        <w:t>30</w:t>
      </w:r>
    </w:p>
    <w:p w:rsidR="008F47DE" w:rsidRDefault="00022E1C" w:rsidP="008F47DE">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1 группа </w:t>
      </w:r>
      <w:r w:rsidR="008F47DE">
        <w:rPr>
          <w:rFonts w:ascii="Times New Roman" w:hAnsi="Times New Roman"/>
          <w:sz w:val="26"/>
          <w:szCs w:val="26"/>
          <w:lang w:eastAsia="ru-RU"/>
        </w:rPr>
        <w:t>раннего дошкольного возраста общеразвивающей на</w:t>
      </w:r>
      <w:r w:rsidR="002101EB">
        <w:rPr>
          <w:rFonts w:ascii="Times New Roman" w:hAnsi="Times New Roman"/>
          <w:sz w:val="26"/>
          <w:szCs w:val="26"/>
          <w:lang w:eastAsia="ru-RU"/>
        </w:rPr>
        <w:t>правленности от 1 года до 2 лет</w:t>
      </w:r>
    </w:p>
    <w:p w:rsidR="008F47DE" w:rsidRPr="00CE4942" w:rsidRDefault="008F47DE" w:rsidP="008F47DE">
      <w:pPr>
        <w:spacing w:after="0" w:line="240" w:lineRule="auto"/>
        <w:contextualSpacing/>
        <w:jc w:val="both"/>
        <w:rPr>
          <w:rFonts w:ascii="Times New Roman" w:hAnsi="Times New Roman"/>
          <w:sz w:val="26"/>
          <w:szCs w:val="26"/>
          <w:lang w:eastAsia="ru-RU"/>
        </w:rPr>
      </w:pPr>
      <w:r w:rsidRPr="00CE4942">
        <w:rPr>
          <w:rFonts w:ascii="Times New Roman" w:hAnsi="Times New Roman"/>
          <w:sz w:val="26"/>
          <w:szCs w:val="26"/>
          <w:lang w:eastAsia="ru-RU"/>
        </w:rPr>
        <w:t>Режим работы: 8</w:t>
      </w:r>
      <w:r w:rsidRPr="00CE4942">
        <w:rPr>
          <w:rFonts w:ascii="Times New Roman" w:hAnsi="Times New Roman"/>
          <w:sz w:val="26"/>
          <w:szCs w:val="26"/>
          <w:vertAlign w:val="superscript"/>
          <w:lang w:eastAsia="ru-RU"/>
        </w:rPr>
        <w:t xml:space="preserve">00 </w:t>
      </w:r>
      <w:r w:rsidRPr="00CE4942">
        <w:rPr>
          <w:rFonts w:ascii="Times New Roman" w:hAnsi="Times New Roman"/>
          <w:sz w:val="26"/>
          <w:szCs w:val="26"/>
          <w:lang w:eastAsia="ru-RU"/>
        </w:rPr>
        <w:t>- 18</w:t>
      </w:r>
      <w:r w:rsidRPr="00CE4942">
        <w:rPr>
          <w:rFonts w:ascii="Times New Roman" w:hAnsi="Times New Roman"/>
          <w:sz w:val="26"/>
          <w:szCs w:val="26"/>
          <w:vertAlign w:val="superscript"/>
          <w:lang w:eastAsia="ru-RU"/>
        </w:rPr>
        <w:t>30</w:t>
      </w:r>
    </w:p>
    <w:p w:rsidR="008F47DE" w:rsidRPr="00CE4942" w:rsidRDefault="00022E1C" w:rsidP="008F47DE">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2 </w:t>
      </w:r>
      <w:r w:rsidR="00564C59">
        <w:rPr>
          <w:rFonts w:ascii="Times New Roman" w:hAnsi="Times New Roman"/>
          <w:sz w:val="26"/>
          <w:szCs w:val="26"/>
          <w:lang w:eastAsia="ru-RU"/>
        </w:rPr>
        <w:t>группы раннего</w:t>
      </w:r>
      <w:r w:rsidR="008F47DE">
        <w:rPr>
          <w:rFonts w:ascii="Times New Roman" w:hAnsi="Times New Roman"/>
          <w:sz w:val="26"/>
          <w:szCs w:val="26"/>
          <w:lang w:eastAsia="ru-RU"/>
        </w:rPr>
        <w:t xml:space="preserve"> дошкольного возраста общ</w:t>
      </w:r>
      <w:r w:rsidR="002101EB">
        <w:rPr>
          <w:rFonts w:ascii="Times New Roman" w:hAnsi="Times New Roman"/>
          <w:sz w:val="26"/>
          <w:szCs w:val="26"/>
          <w:lang w:eastAsia="ru-RU"/>
        </w:rPr>
        <w:t xml:space="preserve">еразвивающей направленности от 2 </w:t>
      </w:r>
      <w:r w:rsidR="008F47DE">
        <w:rPr>
          <w:rFonts w:ascii="Times New Roman" w:hAnsi="Times New Roman"/>
          <w:sz w:val="26"/>
          <w:szCs w:val="26"/>
          <w:lang w:eastAsia="ru-RU"/>
        </w:rPr>
        <w:t xml:space="preserve">до 3-х лет </w:t>
      </w:r>
    </w:p>
    <w:p w:rsidR="008F47DE" w:rsidRPr="00CE4942" w:rsidRDefault="008F47DE" w:rsidP="008F47DE">
      <w:pPr>
        <w:spacing w:after="0" w:line="240" w:lineRule="auto"/>
        <w:contextualSpacing/>
        <w:jc w:val="both"/>
        <w:rPr>
          <w:rFonts w:ascii="Times New Roman" w:hAnsi="Times New Roman"/>
          <w:sz w:val="26"/>
          <w:szCs w:val="26"/>
          <w:lang w:eastAsia="ru-RU"/>
        </w:rPr>
      </w:pPr>
      <w:r w:rsidRPr="00CE4942">
        <w:rPr>
          <w:rFonts w:ascii="Times New Roman" w:hAnsi="Times New Roman"/>
          <w:sz w:val="26"/>
          <w:szCs w:val="26"/>
          <w:lang w:eastAsia="ru-RU"/>
        </w:rPr>
        <w:t>Режим работы: 8</w:t>
      </w:r>
      <w:r w:rsidRPr="00CE4942">
        <w:rPr>
          <w:rFonts w:ascii="Times New Roman" w:hAnsi="Times New Roman"/>
          <w:sz w:val="26"/>
          <w:szCs w:val="26"/>
          <w:vertAlign w:val="superscript"/>
          <w:lang w:eastAsia="ru-RU"/>
        </w:rPr>
        <w:t xml:space="preserve">00 </w:t>
      </w:r>
      <w:r w:rsidRPr="00CE4942">
        <w:rPr>
          <w:rFonts w:ascii="Times New Roman" w:hAnsi="Times New Roman"/>
          <w:sz w:val="26"/>
          <w:szCs w:val="26"/>
          <w:lang w:eastAsia="ru-RU"/>
        </w:rPr>
        <w:t>- 18</w:t>
      </w:r>
      <w:r w:rsidRPr="00CE4942">
        <w:rPr>
          <w:rFonts w:ascii="Times New Roman" w:hAnsi="Times New Roman"/>
          <w:sz w:val="26"/>
          <w:szCs w:val="26"/>
          <w:vertAlign w:val="superscript"/>
          <w:lang w:eastAsia="ru-RU"/>
        </w:rPr>
        <w:t>30</w:t>
      </w:r>
    </w:p>
    <w:p w:rsidR="008F47DE" w:rsidRPr="00CE4942" w:rsidRDefault="002A5B5A" w:rsidP="008F47DE">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1 </w:t>
      </w:r>
      <w:r w:rsidR="008F47DE" w:rsidRPr="00CE4942">
        <w:rPr>
          <w:rFonts w:ascii="Times New Roman" w:hAnsi="Times New Roman"/>
          <w:sz w:val="26"/>
          <w:szCs w:val="26"/>
          <w:lang w:eastAsia="ru-RU"/>
        </w:rPr>
        <w:t>младшего дошкольного возраста общеразвивающей н</w:t>
      </w:r>
      <w:r w:rsidR="002101EB">
        <w:rPr>
          <w:rFonts w:ascii="Times New Roman" w:hAnsi="Times New Roman"/>
          <w:sz w:val="26"/>
          <w:szCs w:val="26"/>
          <w:lang w:eastAsia="ru-RU"/>
        </w:rPr>
        <w:t>аправленности от</w:t>
      </w:r>
      <w:r w:rsidR="008F47DE" w:rsidRPr="00CE4942">
        <w:rPr>
          <w:rFonts w:ascii="Times New Roman" w:hAnsi="Times New Roman"/>
          <w:sz w:val="26"/>
          <w:szCs w:val="26"/>
          <w:lang w:eastAsia="ru-RU"/>
        </w:rPr>
        <w:t xml:space="preserve"> 3 до 4-х лет</w:t>
      </w:r>
    </w:p>
    <w:p w:rsidR="008F47DE" w:rsidRPr="00CE4942" w:rsidRDefault="008F47DE" w:rsidP="008F47DE">
      <w:pPr>
        <w:spacing w:after="0" w:line="240" w:lineRule="auto"/>
        <w:contextualSpacing/>
        <w:jc w:val="both"/>
        <w:rPr>
          <w:rFonts w:ascii="Times New Roman" w:hAnsi="Times New Roman"/>
          <w:sz w:val="26"/>
          <w:szCs w:val="26"/>
          <w:lang w:eastAsia="ru-RU"/>
        </w:rPr>
      </w:pPr>
      <w:r w:rsidRPr="00CE4942">
        <w:rPr>
          <w:rFonts w:ascii="Times New Roman" w:hAnsi="Times New Roman"/>
          <w:sz w:val="26"/>
          <w:szCs w:val="26"/>
          <w:lang w:eastAsia="ru-RU"/>
        </w:rPr>
        <w:t>Режим работы: 8</w:t>
      </w:r>
      <w:r w:rsidRPr="00CE4942">
        <w:rPr>
          <w:rFonts w:ascii="Times New Roman" w:hAnsi="Times New Roman"/>
          <w:sz w:val="26"/>
          <w:szCs w:val="26"/>
          <w:vertAlign w:val="superscript"/>
          <w:lang w:eastAsia="ru-RU"/>
        </w:rPr>
        <w:t xml:space="preserve">00 </w:t>
      </w:r>
      <w:r w:rsidRPr="00CE4942">
        <w:rPr>
          <w:rFonts w:ascii="Times New Roman" w:hAnsi="Times New Roman"/>
          <w:sz w:val="26"/>
          <w:szCs w:val="26"/>
          <w:lang w:eastAsia="ru-RU"/>
        </w:rPr>
        <w:t>- 18</w:t>
      </w:r>
      <w:r w:rsidRPr="00CE4942">
        <w:rPr>
          <w:rFonts w:ascii="Times New Roman" w:hAnsi="Times New Roman"/>
          <w:sz w:val="26"/>
          <w:szCs w:val="26"/>
          <w:vertAlign w:val="superscript"/>
          <w:lang w:eastAsia="ru-RU"/>
        </w:rPr>
        <w:t>30</w:t>
      </w:r>
    </w:p>
    <w:p w:rsidR="008F47DE" w:rsidRPr="00CE4942" w:rsidRDefault="008F47DE" w:rsidP="008F47DE">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2 группы</w:t>
      </w:r>
      <w:r w:rsidRPr="00CE4942">
        <w:rPr>
          <w:rFonts w:ascii="Times New Roman" w:hAnsi="Times New Roman"/>
          <w:sz w:val="26"/>
          <w:szCs w:val="26"/>
          <w:lang w:eastAsia="ru-RU"/>
        </w:rPr>
        <w:t xml:space="preserve"> среднего дошкольного возраста общеразвивающей направленности </w:t>
      </w:r>
      <w:r w:rsidR="002101EB">
        <w:rPr>
          <w:rFonts w:ascii="Times New Roman" w:hAnsi="Times New Roman"/>
          <w:sz w:val="26"/>
          <w:szCs w:val="26"/>
          <w:lang w:eastAsia="ru-RU"/>
        </w:rPr>
        <w:t>от 4 до 5</w:t>
      </w:r>
      <w:r w:rsidRPr="00CE4942">
        <w:rPr>
          <w:rFonts w:ascii="Times New Roman" w:hAnsi="Times New Roman"/>
          <w:sz w:val="26"/>
          <w:szCs w:val="26"/>
          <w:lang w:eastAsia="ru-RU"/>
        </w:rPr>
        <w:t xml:space="preserve"> лет</w:t>
      </w:r>
    </w:p>
    <w:p w:rsidR="008F47DE" w:rsidRPr="00CE4942" w:rsidRDefault="008F47DE" w:rsidP="008F47DE">
      <w:pPr>
        <w:spacing w:after="0" w:line="240" w:lineRule="auto"/>
        <w:contextualSpacing/>
        <w:jc w:val="both"/>
        <w:rPr>
          <w:rFonts w:ascii="Times New Roman" w:hAnsi="Times New Roman"/>
          <w:sz w:val="26"/>
          <w:szCs w:val="26"/>
          <w:lang w:eastAsia="ru-RU"/>
        </w:rPr>
      </w:pPr>
      <w:r w:rsidRPr="00CE4942">
        <w:rPr>
          <w:rFonts w:ascii="Times New Roman" w:hAnsi="Times New Roman"/>
          <w:sz w:val="26"/>
          <w:szCs w:val="26"/>
          <w:lang w:eastAsia="ru-RU"/>
        </w:rPr>
        <w:t>Режим работы: 8</w:t>
      </w:r>
      <w:r w:rsidRPr="00CE4942">
        <w:rPr>
          <w:rFonts w:ascii="Times New Roman" w:hAnsi="Times New Roman"/>
          <w:sz w:val="26"/>
          <w:szCs w:val="26"/>
          <w:vertAlign w:val="superscript"/>
          <w:lang w:eastAsia="ru-RU"/>
        </w:rPr>
        <w:t xml:space="preserve">00 </w:t>
      </w:r>
      <w:r w:rsidRPr="00CE4942">
        <w:rPr>
          <w:rFonts w:ascii="Times New Roman" w:hAnsi="Times New Roman"/>
          <w:sz w:val="26"/>
          <w:szCs w:val="26"/>
          <w:lang w:eastAsia="ru-RU"/>
        </w:rPr>
        <w:t>- 18</w:t>
      </w:r>
      <w:r w:rsidRPr="00CE4942">
        <w:rPr>
          <w:rFonts w:ascii="Times New Roman" w:hAnsi="Times New Roman"/>
          <w:sz w:val="26"/>
          <w:szCs w:val="26"/>
          <w:vertAlign w:val="superscript"/>
          <w:lang w:eastAsia="ru-RU"/>
        </w:rPr>
        <w:t>30</w:t>
      </w:r>
    </w:p>
    <w:p w:rsidR="008F47DE" w:rsidRPr="00CE4942" w:rsidRDefault="008F47DE" w:rsidP="008F47DE">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2 группы</w:t>
      </w:r>
      <w:r w:rsidRPr="00CE4942">
        <w:rPr>
          <w:rFonts w:ascii="Times New Roman" w:hAnsi="Times New Roman"/>
          <w:sz w:val="26"/>
          <w:szCs w:val="26"/>
          <w:lang w:eastAsia="ru-RU"/>
        </w:rPr>
        <w:t xml:space="preserve"> старшего дошкольного возраста </w:t>
      </w:r>
      <w:r w:rsidR="002101EB">
        <w:rPr>
          <w:rFonts w:ascii="Times New Roman" w:hAnsi="Times New Roman"/>
          <w:sz w:val="26"/>
          <w:szCs w:val="26"/>
          <w:lang w:eastAsia="ru-RU"/>
        </w:rPr>
        <w:t>общеразвивающей направленности от</w:t>
      </w:r>
      <w:r w:rsidRPr="00CE4942">
        <w:rPr>
          <w:rFonts w:ascii="Times New Roman" w:hAnsi="Times New Roman"/>
          <w:sz w:val="26"/>
          <w:szCs w:val="26"/>
          <w:lang w:eastAsia="ru-RU"/>
        </w:rPr>
        <w:t xml:space="preserve"> 5 до 6 лет</w:t>
      </w:r>
    </w:p>
    <w:p w:rsidR="008F47DE" w:rsidRPr="00CE4942" w:rsidRDefault="008F47DE" w:rsidP="008F47DE">
      <w:pPr>
        <w:spacing w:after="0" w:line="240" w:lineRule="auto"/>
        <w:contextualSpacing/>
        <w:jc w:val="both"/>
        <w:rPr>
          <w:rFonts w:ascii="Times New Roman" w:hAnsi="Times New Roman"/>
          <w:sz w:val="26"/>
          <w:szCs w:val="26"/>
          <w:lang w:eastAsia="ru-RU"/>
        </w:rPr>
      </w:pPr>
      <w:r w:rsidRPr="00CE4942">
        <w:rPr>
          <w:rFonts w:ascii="Times New Roman" w:hAnsi="Times New Roman"/>
          <w:sz w:val="26"/>
          <w:szCs w:val="26"/>
          <w:lang w:eastAsia="ru-RU"/>
        </w:rPr>
        <w:t>Режим работы: 8</w:t>
      </w:r>
      <w:r w:rsidRPr="00CE4942">
        <w:rPr>
          <w:rFonts w:ascii="Times New Roman" w:hAnsi="Times New Roman"/>
          <w:sz w:val="26"/>
          <w:szCs w:val="26"/>
          <w:vertAlign w:val="superscript"/>
          <w:lang w:eastAsia="ru-RU"/>
        </w:rPr>
        <w:t xml:space="preserve">00 </w:t>
      </w:r>
      <w:r w:rsidRPr="00CE4942">
        <w:rPr>
          <w:rFonts w:ascii="Times New Roman" w:hAnsi="Times New Roman"/>
          <w:sz w:val="26"/>
          <w:szCs w:val="26"/>
          <w:lang w:eastAsia="ru-RU"/>
        </w:rPr>
        <w:t>- 18</w:t>
      </w:r>
      <w:r w:rsidRPr="00CE4942">
        <w:rPr>
          <w:rFonts w:ascii="Times New Roman" w:hAnsi="Times New Roman"/>
          <w:sz w:val="26"/>
          <w:szCs w:val="26"/>
          <w:vertAlign w:val="superscript"/>
          <w:lang w:eastAsia="ru-RU"/>
        </w:rPr>
        <w:t>30</w:t>
      </w:r>
    </w:p>
    <w:p w:rsidR="008F47DE" w:rsidRPr="00CE4942" w:rsidRDefault="008F47DE" w:rsidP="008F47DE">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 xml:space="preserve"> 2 п</w:t>
      </w:r>
      <w:r w:rsidRPr="00CE4942">
        <w:rPr>
          <w:rFonts w:ascii="Times New Roman" w:hAnsi="Times New Roman"/>
          <w:sz w:val="26"/>
          <w:szCs w:val="26"/>
          <w:lang w:eastAsia="ru-RU"/>
        </w:rPr>
        <w:t>одготовительн</w:t>
      </w:r>
      <w:r>
        <w:rPr>
          <w:rFonts w:ascii="Times New Roman" w:hAnsi="Times New Roman"/>
          <w:sz w:val="26"/>
          <w:szCs w:val="26"/>
          <w:lang w:eastAsia="ru-RU"/>
        </w:rPr>
        <w:t>ые</w:t>
      </w:r>
      <w:r w:rsidRPr="00CE4942">
        <w:rPr>
          <w:rFonts w:ascii="Times New Roman" w:hAnsi="Times New Roman"/>
          <w:sz w:val="26"/>
          <w:szCs w:val="26"/>
          <w:lang w:eastAsia="ru-RU"/>
        </w:rPr>
        <w:t xml:space="preserve"> к школе групп</w:t>
      </w:r>
      <w:r>
        <w:rPr>
          <w:rFonts w:ascii="Times New Roman" w:hAnsi="Times New Roman"/>
          <w:sz w:val="26"/>
          <w:szCs w:val="26"/>
          <w:lang w:eastAsia="ru-RU"/>
        </w:rPr>
        <w:t>ы</w:t>
      </w:r>
      <w:r w:rsidRPr="00CE4942">
        <w:rPr>
          <w:rFonts w:ascii="Times New Roman" w:hAnsi="Times New Roman"/>
          <w:sz w:val="26"/>
          <w:szCs w:val="26"/>
          <w:lang w:eastAsia="ru-RU"/>
        </w:rPr>
        <w:t xml:space="preserve"> </w:t>
      </w:r>
      <w:r w:rsidR="002101EB">
        <w:rPr>
          <w:rFonts w:ascii="Times New Roman" w:hAnsi="Times New Roman"/>
          <w:sz w:val="26"/>
          <w:szCs w:val="26"/>
          <w:lang w:eastAsia="ru-RU"/>
        </w:rPr>
        <w:t>общеразвивающей направленности от</w:t>
      </w:r>
      <w:r w:rsidRPr="00CE4942">
        <w:rPr>
          <w:rFonts w:ascii="Times New Roman" w:hAnsi="Times New Roman"/>
          <w:sz w:val="26"/>
          <w:szCs w:val="26"/>
          <w:lang w:eastAsia="ru-RU"/>
        </w:rPr>
        <w:t xml:space="preserve"> 6 до 7 лет </w:t>
      </w:r>
    </w:p>
    <w:p w:rsidR="008F47DE" w:rsidRPr="00CE4942" w:rsidRDefault="008F47DE" w:rsidP="008F47DE">
      <w:pPr>
        <w:spacing w:after="0" w:line="240" w:lineRule="auto"/>
        <w:contextualSpacing/>
        <w:jc w:val="both"/>
        <w:rPr>
          <w:rFonts w:ascii="Times New Roman" w:hAnsi="Times New Roman"/>
          <w:sz w:val="26"/>
          <w:szCs w:val="26"/>
          <w:lang w:eastAsia="ru-RU"/>
        </w:rPr>
      </w:pPr>
      <w:r w:rsidRPr="00CE4942">
        <w:rPr>
          <w:rFonts w:ascii="Times New Roman" w:hAnsi="Times New Roman"/>
          <w:sz w:val="26"/>
          <w:szCs w:val="26"/>
          <w:lang w:eastAsia="ru-RU"/>
        </w:rPr>
        <w:t>Режим работы: 8</w:t>
      </w:r>
      <w:r w:rsidRPr="00CE4942">
        <w:rPr>
          <w:rFonts w:ascii="Times New Roman" w:hAnsi="Times New Roman"/>
          <w:sz w:val="26"/>
          <w:szCs w:val="26"/>
          <w:vertAlign w:val="superscript"/>
          <w:lang w:eastAsia="ru-RU"/>
        </w:rPr>
        <w:t xml:space="preserve">00 </w:t>
      </w:r>
      <w:r w:rsidRPr="00CE4942">
        <w:rPr>
          <w:rFonts w:ascii="Times New Roman" w:hAnsi="Times New Roman"/>
          <w:sz w:val="26"/>
          <w:szCs w:val="26"/>
          <w:lang w:eastAsia="ru-RU"/>
        </w:rPr>
        <w:t>- 18</w:t>
      </w:r>
      <w:r w:rsidRPr="00CE4942">
        <w:rPr>
          <w:rFonts w:ascii="Times New Roman" w:hAnsi="Times New Roman"/>
          <w:sz w:val="26"/>
          <w:szCs w:val="26"/>
          <w:vertAlign w:val="superscript"/>
          <w:lang w:eastAsia="ru-RU"/>
        </w:rPr>
        <w:t>30</w:t>
      </w:r>
    </w:p>
    <w:p w:rsidR="008F47DE" w:rsidRPr="00CE4942" w:rsidRDefault="008F47DE" w:rsidP="008F47DE">
      <w:pPr>
        <w:spacing w:after="0" w:line="240" w:lineRule="auto"/>
        <w:contextualSpacing/>
        <w:jc w:val="both"/>
        <w:rPr>
          <w:rFonts w:ascii="Times New Roman" w:hAnsi="Times New Roman"/>
          <w:sz w:val="26"/>
          <w:szCs w:val="26"/>
          <w:lang w:eastAsia="ru-RU"/>
        </w:rPr>
      </w:pPr>
    </w:p>
    <w:p w:rsidR="008F47DE" w:rsidRPr="00CE4942" w:rsidRDefault="008F47DE" w:rsidP="008F47DE">
      <w:pPr>
        <w:spacing w:after="0" w:line="240" w:lineRule="auto"/>
        <w:contextualSpacing/>
        <w:jc w:val="both"/>
        <w:rPr>
          <w:rFonts w:ascii="Times New Roman" w:hAnsi="Times New Roman"/>
          <w:sz w:val="26"/>
          <w:szCs w:val="26"/>
          <w:lang w:eastAsia="ru-RU"/>
        </w:rPr>
      </w:pPr>
      <w:r w:rsidRPr="00CE4942">
        <w:rPr>
          <w:rFonts w:ascii="Times New Roman" w:hAnsi="Times New Roman"/>
          <w:b/>
          <w:bCs/>
          <w:sz w:val="26"/>
          <w:szCs w:val="26"/>
          <w:lang w:eastAsia="ru-RU"/>
        </w:rPr>
        <w:t xml:space="preserve">Режим работы дошкольной организации: </w:t>
      </w:r>
      <w:r w:rsidRPr="00CE4942">
        <w:rPr>
          <w:rFonts w:ascii="Times New Roman" w:hAnsi="Times New Roman"/>
          <w:bCs/>
          <w:sz w:val="26"/>
          <w:szCs w:val="26"/>
          <w:lang w:eastAsia="ru-RU"/>
        </w:rPr>
        <w:t>пятидневная рабочая неделя</w:t>
      </w:r>
    </w:p>
    <w:p w:rsidR="008F47DE" w:rsidRPr="00CE4942" w:rsidRDefault="008F47DE" w:rsidP="008F47DE">
      <w:pPr>
        <w:spacing w:after="0" w:line="240" w:lineRule="auto"/>
        <w:contextualSpacing/>
        <w:jc w:val="both"/>
        <w:rPr>
          <w:rFonts w:ascii="Times New Roman" w:hAnsi="Times New Roman"/>
          <w:sz w:val="26"/>
          <w:szCs w:val="26"/>
          <w:lang w:eastAsia="ru-RU"/>
        </w:rPr>
      </w:pPr>
      <w:r w:rsidRPr="00CE4942">
        <w:rPr>
          <w:rFonts w:ascii="Times New Roman" w:hAnsi="Times New Roman"/>
          <w:sz w:val="26"/>
          <w:szCs w:val="26"/>
          <w:lang w:eastAsia="ru-RU"/>
        </w:rPr>
        <w:t>Выходные: суббота, воскресенье, праздничные дни</w:t>
      </w:r>
    </w:p>
    <w:p w:rsidR="008F47DE" w:rsidRPr="00CE4942" w:rsidRDefault="008F47DE" w:rsidP="008F47DE">
      <w:pPr>
        <w:spacing w:after="0" w:line="240" w:lineRule="auto"/>
        <w:contextualSpacing/>
        <w:jc w:val="both"/>
        <w:rPr>
          <w:rFonts w:ascii="Times New Roman" w:hAnsi="Times New Roman"/>
          <w:sz w:val="26"/>
          <w:szCs w:val="26"/>
          <w:lang w:eastAsia="ru-RU"/>
        </w:rPr>
      </w:pPr>
      <w:r w:rsidRPr="00CE4942">
        <w:rPr>
          <w:rFonts w:ascii="Times New Roman" w:hAnsi="Times New Roman"/>
          <w:b/>
          <w:bCs/>
          <w:sz w:val="26"/>
          <w:szCs w:val="26"/>
          <w:lang w:eastAsia="ru-RU"/>
        </w:rPr>
        <w:t>Форма обучения</w:t>
      </w:r>
      <w:r w:rsidRPr="00CE4942">
        <w:rPr>
          <w:rFonts w:ascii="Times New Roman" w:hAnsi="Times New Roman"/>
          <w:sz w:val="26"/>
          <w:szCs w:val="26"/>
          <w:lang w:eastAsia="ru-RU"/>
        </w:rPr>
        <w:t>: очная.</w:t>
      </w:r>
    </w:p>
    <w:p w:rsidR="008F47DE" w:rsidRPr="00495370" w:rsidRDefault="008F47DE" w:rsidP="008F47DE">
      <w:pPr>
        <w:spacing w:after="0" w:line="240" w:lineRule="auto"/>
        <w:contextualSpacing/>
        <w:jc w:val="right"/>
        <w:rPr>
          <w:rFonts w:ascii="Times New Roman" w:hAnsi="Times New Roman"/>
          <w:sz w:val="26"/>
          <w:szCs w:val="26"/>
        </w:rPr>
      </w:pPr>
      <w:r w:rsidRPr="00495370">
        <w:rPr>
          <w:rFonts w:ascii="Times New Roman" w:hAnsi="Times New Roman"/>
          <w:sz w:val="26"/>
          <w:szCs w:val="26"/>
        </w:rPr>
        <w:t>Таблица № 1</w:t>
      </w:r>
    </w:p>
    <w:p w:rsidR="008F47DE" w:rsidRPr="007D233C" w:rsidRDefault="008F47DE" w:rsidP="008F47DE">
      <w:pPr>
        <w:spacing w:after="0" w:line="240" w:lineRule="auto"/>
        <w:contextualSpacing/>
        <w:jc w:val="right"/>
        <w:rPr>
          <w:rFonts w:ascii="Times New Roman" w:hAnsi="Times New Roman"/>
          <w:color w:val="FF0000"/>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2977"/>
        <w:gridCol w:w="1134"/>
        <w:gridCol w:w="1701"/>
        <w:gridCol w:w="1276"/>
        <w:gridCol w:w="1134"/>
      </w:tblGrid>
      <w:tr w:rsidR="00FD6548" w:rsidRPr="00FD6548" w:rsidTr="00DB0BFA">
        <w:trPr>
          <w:trHeight w:val="244"/>
        </w:trPr>
        <w:tc>
          <w:tcPr>
            <w:tcW w:w="1809" w:type="dxa"/>
            <w:vMerge w:val="restart"/>
            <w:tcBorders>
              <w:top w:val="single" w:sz="4" w:space="0" w:color="auto"/>
              <w:left w:val="single" w:sz="4" w:space="0" w:color="auto"/>
              <w:bottom w:val="single" w:sz="4" w:space="0" w:color="auto"/>
              <w:right w:val="single" w:sz="4" w:space="0" w:color="auto"/>
            </w:tcBorders>
            <w:hideMark/>
          </w:tcPr>
          <w:p w:rsidR="008F47DE" w:rsidRPr="00FD6548" w:rsidRDefault="008F47DE" w:rsidP="006765B2">
            <w:pPr>
              <w:pStyle w:val="a5"/>
              <w:spacing w:before="0" w:beforeAutospacing="0" w:after="0" w:afterAutospacing="0"/>
              <w:contextualSpacing/>
              <w:jc w:val="center"/>
              <w:rPr>
                <w:b/>
                <w:bCs/>
                <w:sz w:val="26"/>
                <w:szCs w:val="26"/>
                <w:lang w:eastAsia="en-US"/>
              </w:rPr>
            </w:pPr>
            <w:r w:rsidRPr="00FD6548">
              <w:rPr>
                <w:b/>
                <w:bCs/>
                <w:sz w:val="26"/>
                <w:szCs w:val="26"/>
                <w:lang w:eastAsia="en-US"/>
              </w:rPr>
              <w:t>Возраст</w:t>
            </w:r>
          </w:p>
          <w:p w:rsidR="008F47DE" w:rsidRPr="00FD6548" w:rsidRDefault="008F47DE" w:rsidP="006765B2">
            <w:pPr>
              <w:pStyle w:val="a5"/>
              <w:spacing w:before="0" w:beforeAutospacing="0" w:after="0" w:afterAutospacing="0"/>
              <w:contextualSpacing/>
              <w:jc w:val="center"/>
              <w:rPr>
                <w:b/>
                <w:bCs/>
                <w:sz w:val="26"/>
                <w:szCs w:val="26"/>
                <w:lang w:eastAsia="en-US"/>
              </w:rPr>
            </w:pPr>
            <w:r w:rsidRPr="00FD6548">
              <w:rPr>
                <w:b/>
                <w:bCs/>
                <w:sz w:val="26"/>
                <w:szCs w:val="26"/>
                <w:lang w:eastAsia="en-US"/>
              </w:rPr>
              <w:lastRenderedPageBreak/>
              <w:t>Детей</w:t>
            </w:r>
          </w:p>
        </w:tc>
        <w:tc>
          <w:tcPr>
            <w:tcW w:w="2977" w:type="dxa"/>
            <w:vMerge w:val="restart"/>
            <w:tcBorders>
              <w:top w:val="single" w:sz="4" w:space="0" w:color="auto"/>
              <w:left w:val="single" w:sz="4" w:space="0" w:color="auto"/>
              <w:bottom w:val="single" w:sz="4" w:space="0" w:color="auto"/>
              <w:right w:val="single" w:sz="4" w:space="0" w:color="auto"/>
            </w:tcBorders>
            <w:hideMark/>
          </w:tcPr>
          <w:p w:rsidR="008F47DE" w:rsidRPr="00FD6548" w:rsidRDefault="008F47DE" w:rsidP="006765B2">
            <w:pPr>
              <w:pStyle w:val="a5"/>
              <w:spacing w:before="0" w:beforeAutospacing="0" w:after="0" w:afterAutospacing="0"/>
              <w:contextualSpacing/>
              <w:jc w:val="center"/>
              <w:rPr>
                <w:b/>
                <w:bCs/>
                <w:sz w:val="26"/>
                <w:szCs w:val="26"/>
                <w:lang w:eastAsia="en-US"/>
              </w:rPr>
            </w:pPr>
            <w:r w:rsidRPr="00FD6548">
              <w:rPr>
                <w:b/>
                <w:bCs/>
                <w:sz w:val="26"/>
                <w:szCs w:val="26"/>
                <w:lang w:eastAsia="en-US"/>
              </w:rPr>
              <w:lastRenderedPageBreak/>
              <w:t>Возрастная</w:t>
            </w:r>
          </w:p>
          <w:p w:rsidR="008F47DE" w:rsidRPr="00FD6548" w:rsidRDefault="008F47DE" w:rsidP="006765B2">
            <w:pPr>
              <w:pStyle w:val="a5"/>
              <w:spacing w:before="0" w:beforeAutospacing="0" w:after="0" w:afterAutospacing="0"/>
              <w:contextualSpacing/>
              <w:jc w:val="center"/>
              <w:rPr>
                <w:b/>
                <w:bCs/>
                <w:sz w:val="26"/>
                <w:szCs w:val="26"/>
                <w:lang w:eastAsia="en-US"/>
              </w:rPr>
            </w:pPr>
            <w:r w:rsidRPr="00FD6548">
              <w:rPr>
                <w:b/>
                <w:bCs/>
                <w:sz w:val="26"/>
                <w:szCs w:val="26"/>
                <w:lang w:eastAsia="en-US"/>
              </w:rPr>
              <w:lastRenderedPageBreak/>
              <w:t>Группа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F47DE" w:rsidRPr="00FD6548" w:rsidRDefault="008F47DE" w:rsidP="006765B2">
            <w:pPr>
              <w:pStyle w:val="a5"/>
              <w:spacing w:before="0" w:beforeAutospacing="0" w:after="0" w:afterAutospacing="0"/>
              <w:contextualSpacing/>
              <w:jc w:val="center"/>
              <w:rPr>
                <w:b/>
                <w:bCs/>
                <w:sz w:val="26"/>
                <w:szCs w:val="26"/>
                <w:lang w:eastAsia="en-US"/>
              </w:rPr>
            </w:pPr>
            <w:r w:rsidRPr="00FD6548">
              <w:rPr>
                <w:b/>
                <w:bCs/>
                <w:sz w:val="26"/>
                <w:szCs w:val="26"/>
                <w:lang w:eastAsia="en-US"/>
              </w:rPr>
              <w:lastRenderedPageBreak/>
              <w:t xml:space="preserve">Кол-во </w:t>
            </w:r>
            <w:r w:rsidRPr="00FD6548">
              <w:rPr>
                <w:b/>
                <w:bCs/>
                <w:sz w:val="26"/>
                <w:szCs w:val="26"/>
                <w:lang w:eastAsia="en-US"/>
              </w:rPr>
              <w:lastRenderedPageBreak/>
              <w:t>групп</w:t>
            </w:r>
          </w:p>
        </w:tc>
        <w:tc>
          <w:tcPr>
            <w:tcW w:w="4111" w:type="dxa"/>
            <w:gridSpan w:val="3"/>
            <w:tcBorders>
              <w:top w:val="single" w:sz="4" w:space="0" w:color="auto"/>
              <w:left w:val="single" w:sz="4" w:space="0" w:color="auto"/>
              <w:bottom w:val="single" w:sz="4" w:space="0" w:color="auto"/>
              <w:right w:val="single" w:sz="4" w:space="0" w:color="auto"/>
            </w:tcBorders>
            <w:hideMark/>
          </w:tcPr>
          <w:p w:rsidR="008F47DE" w:rsidRPr="00FD6548" w:rsidRDefault="008F47DE" w:rsidP="006765B2">
            <w:pPr>
              <w:pStyle w:val="a5"/>
              <w:spacing w:before="0" w:beforeAutospacing="0" w:after="0" w:afterAutospacing="0"/>
              <w:contextualSpacing/>
              <w:jc w:val="center"/>
              <w:rPr>
                <w:b/>
                <w:bCs/>
                <w:sz w:val="26"/>
                <w:szCs w:val="26"/>
                <w:lang w:eastAsia="en-US"/>
              </w:rPr>
            </w:pPr>
            <w:r w:rsidRPr="00FD6548">
              <w:rPr>
                <w:b/>
                <w:bCs/>
                <w:sz w:val="26"/>
                <w:szCs w:val="26"/>
                <w:lang w:eastAsia="en-US"/>
              </w:rPr>
              <w:lastRenderedPageBreak/>
              <w:t>Количество детей</w:t>
            </w:r>
          </w:p>
        </w:tc>
      </w:tr>
      <w:tr w:rsidR="00FD6548" w:rsidRPr="00FD6548" w:rsidTr="00DB0BFA">
        <w:trPr>
          <w:trHeight w:val="14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8F47DE" w:rsidRPr="00FD6548" w:rsidRDefault="008F47DE" w:rsidP="006765B2">
            <w:pPr>
              <w:spacing w:after="0" w:line="240" w:lineRule="auto"/>
              <w:contextualSpacing/>
              <w:rPr>
                <w:rFonts w:ascii="Times New Roman" w:hAnsi="Times New Roman"/>
                <w:b/>
                <w:bCs/>
                <w:sz w:val="26"/>
                <w:szCs w:val="26"/>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F47DE" w:rsidRPr="00FD6548" w:rsidRDefault="008F47DE" w:rsidP="006765B2">
            <w:pPr>
              <w:spacing w:after="0" w:line="240" w:lineRule="auto"/>
              <w:contextualSpacing/>
              <w:rPr>
                <w:rFonts w:ascii="Times New Roman" w:hAnsi="Times New Roman"/>
                <w:b/>
                <w:bCs/>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47DE" w:rsidRPr="00FD6548" w:rsidRDefault="008F47DE" w:rsidP="006765B2">
            <w:pPr>
              <w:spacing w:after="0" w:line="240" w:lineRule="auto"/>
              <w:contextualSpacing/>
              <w:rPr>
                <w:rFonts w:ascii="Times New Roman" w:hAnsi="Times New Roman"/>
                <w:b/>
                <w:bCs/>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F47DE" w:rsidRPr="00FD6548" w:rsidRDefault="008F47DE" w:rsidP="006765B2">
            <w:pPr>
              <w:pStyle w:val="a5"/>
              <w:spacing w:before="0" w:beforeAutospacing="0" w:after="0" w:afterAutospacing="0"/>
              <w:contextualSpacing/>
              <w:jc w:val="center"/>
              <w:rPr>
                <w:b/>
                <w:bCs/>
                <w:sz w:val="26"/>
                <w:szCs w:val="26"/>
                <w:lang w:eastAsia="en-US"/>
              </w:rPr>
            </w:pPr>
            <w:r w:rsidRPr="00FD6548">
              <w:rPr>
                <w:b/>
                <w:bCs/>
                <w:sz w:val="26"/>
                <w:szCs w:val="26"/>
                <w:lang w:eastAsia="en-US"/>
              </w:rPr>
              <w:t xml:space="preserve">Мальчиков </w:t>
            </w:r>
          </w:p>
        </w:tc>
        <w:tc>
          <w:tcPr>
            <w:tcW w:w="1276" w:type="dxa"/>
            <w:tcBorders>
              <w:top w:val="single" w:sz="4" w:space="0" w:color="auto"/>
              <w:left w:val="single" w:sz="4" w:space="0" w:color="auto"/>
              <w:bottom w:val="single" w:sz="4" w:space="0" w:color="auto"/>
              <w:right w:val="single" w:sz="4" w:space="0" w:color="auto"/>
            </w:tcBorders>
            <w:hideMark/>
          </w:tcPr>
          <w:p w:rsidR="008F47DE" w:rsidRPr="00FD6548" w:rsidRDefault="008F47DE" w:rsidP="006765B2">
            <w:pPr>
              <w:pStyle w:val="a5"/>
              <w:spacing w:before="0" w:beforeAutospacing="0" w:after="0" w:afterAutospacing="0"/>
              <w:contextualSpacing/>
              <w:jc w:val="center"/>
              <w:rPr>
                <w:b/>
                <w:bCs/>
                <w:sz w:val="26"/>
                <w:szCs w:val="26"/>
                <w:lang w:eastAsia="en-US"/>
              </w:rPr>
            </w:pPr>
            <w:r w:rsidRPr="00FD6548">
              <w:rPr>
                <w:b/>
                <w:bCs/>
                <w:sz w:val="26"/>
                <w:szCs w:val="26"/>
                <w:lang w:eastAsia="en-US"/>
              </w:rPr>
              <w:t>Девочек</w:t>
            </w:r>
          </w:p>
        </w:tc>
        <w:tc>
          <w:tcPr>
            <w:tcW w:w="1134" w:type="dxa"/>
            <w:tcBorders>
              <w:top w:val="single" w:sz="4" w:space="0" w:color="auto"/>
              <w:left w:val="single" w:sz="4" w:space="0" w:color="auto"/>
              <w:bottom w:val="single" w:sz="4" w:space="0" w:color="auto"/>
              <w:right w:val="single" w:sz="4" w:space="0" w:color="auto"/>
            </w:tcBorders>
            <w:hideMark/>
          </w:tcPr>
          <w:p w:rsidR="008F47DE" w:rsidRPr="00FD6548" w:rsidRDefault="008F47DE" w:rsidP="006765B2">
            <w:pPr>
              <w:pStyle w:val="a5"/>
              <w:spacing w:before="0" w:beforeAutospacing="0" w:after="0" w:afterAutospacing="0"/>
              <w:contextualSpacing/>
              <w:jc w:val="center"/>
              <w:rPr>
                <w:b/>
                <w:bCs/>
                <w:sz w:val="26"/>
                <w:szCs w:val="26"/>
                <w:lang w:eastAsia="en-US"/>
              </w:rPr>
            </w:pPr>
            <w:r w:rsidRPr="00FD6548">
              <w:rPr>
                <w:b/>
                <w:bCs/>
                <w:sz w:val="26"/>
                <w:szCs w:val="26"/>
                <w:lang w:eastAsia="en-US"/>
              </w:rPr>
              <w:t>Всего</w:t>
            </w:r>
          </w:p>
        </w:tc>
      </w:tr>
      <w:tr w:rsidR="00FD6548" w:rsidRPr="00FD6548" w:rsidTr="00DB0BFA">
        <w:trPr>
          <w:trHeight w:val="259"/>
        </w:trPr>
        <w:tc>
          <w:tcPr>
            <w:tcW w:w="1809" w:type="dxa"/>
            <w:tcBorders>
              <w:top w:val="single" w:sz="4" w:space="0" w:color="auto"/>
              <w:left w:val="single" w:sz="4" w:space="0" w:color="auto"/>
              <w:bottom w:val="single" w:sz="4" w:space="0" w:color="auto"/>
              <w:right w:val="single" w:sz="4" w:space="0" w:color="auto"/>
            </w:tcBorders>
          </w:tcPr>
          <w:p w:rsidR="008F47DE" w:rsidRPr="00FD6548" w:rsidRDefault="008F47DE" w:rsidP="00FC70D5">
            <w:pPr>
              <w:pStyle w:val="a5"/>
              <w:spacing w:before="0" w:beforeAutospacing="0" w:after="0" w:afterAutospacing="0"/>
              <w:contextualSpacing/>
              <w:rPr>
                <w:bCs/>
                <w:sz w:val="26"/>
                <w:szCs w:val="26"/>
                <w:lang w:eastAsia="en-US"/>
              </w:rPr>
            </w:pPr>
            <w:r w:rsidRPr="00FD6548">
              <w:rPr>
                <w:bCs/>
                <w:sz w:val="26"/>
                <w:szCs w:val="26"/>
                <w:lang w:eastAsia="en-US"/>
              </w:rPr>
              <w:t>от 1 года</w:t>
            </w:r>
            <w:r w:rsidR="00FC70D5" w:rsidRPr="00FD6548">
              <w:rPr>
                <w:bCs/>
                <w:sz w:val="26"/>
                <w:szCs w:val="26"/>
                <w:lang w:eastAsia="en-US"/>
              </w:rPr>
              <w:t xml:space="preserve"> до 2 лет</w:t>
            </w:r>
          </w:p>
        </w:tc>
        <w:tc>
          <w:tcPr>
            <w:tcW w:w="2977" w:type="dxa"/>
            <w:tcBorders>
              <w:top w:val="single" w:sz="4" w:space="0" w:color="auto"/>
              <w:left w:val="single" w:sz="4" w:space="0" w:color="auto"/>
              <w:bottom w:val="single" w:sz="4" w:space="0" w:color="auto"/>
              <w:right w:val="single" w:sz="4" w:space="0" w:color="auto"/>
            </w:tcBorders>
          </w:tcPr>
          <w:p w:rsidR="008F47DE" w:rsidRPr="00FD6548" w:rsidRDefault="0041335B" w:rsidP="006765B2">
            <w:pPr>
              <w:pStyle w:val="a5"/>
              <w:spacing w:before="0" w:beforeAutospacing="0" w:after="0" w:afterAutospacing="0"/>
              <w:contextualSpacing/>
              <w:rPr>
                <w:bCs/>
                <w:sz w:val="26"/>
                <w:szCs w:val="26"/>
                <w:lang w:eastAsia="en-US"/>
              </w:rPr>
            </w:pPr>
            <w:r w:rsidRPr="00FD6548">
              <w:rPr>
                <w:bCs/>
                <w:sz w:val="26"/>
                <w:szCs w:val="26"/>
                <w:lang w:eastAsia="en-US"/>
              </w:rPr>
              <w:t>Первая группа</w:t>
            </w:r>
            <w:r w:rsidR="008F47DE" w:rsidRPr="00FD6548">
              <w:rPr>
                <w:bCs/>
                <w:sz w:val="26"/>
                <w:szCs w:val="26"/>
                <w:lang w:eastAsia="en-US"/>
              </w:rPr>
              <w:t xml:space="preserve"> раннего возраста</w:t>
            </w:r>
          </w:p>
        </w:tc>
        <w:tc>
          <w:tcPr>
            <w:tcW w:w="1134" w:type="dxa"/>
            <w:tcBorders>
              <w:top w:val="single" w:sz="4" w:space="0" w:color="auto"/>
              <w:left w:val="single" w:sz="4" w:space="0" w:color="auto"/>
              <w:bottom w:val="single" w:sz="4" w:space="0" w:color="auto"/>
              <w:right w:val="single" w:sz="4" w:space="0" w:color="auto"/>
            </w:tcBorders>
          </w:tcPr>
          <w:p w:rsidR="008F47DE" w:rsidRPr="00FD6548" w:rsidRDefault="008F47DE" w:rsidP="006765B2">
            <w:pPr>
              <w:pStyle w:val="a5"/>
              <w:spacing w:before="0" w:beforeAutospacing="0" w:after="0" w:afterAutospacing="0"/>
              <w:contextualSpacing/>
              <w:jc w:val="center"/>
              <w:rPr>
                <w:sz w:val="26"/>
                <w:szCs w:val="26"/>
                <w:lang w:eastAsia="en-US"/>
              </w:rPr>
            </w:pPr>
            <w:r w:rsidRPr="00FD6548">
              <w:rPr>
                <w:sz w:val="26"/>
                <w:szCs w:val="26"/>
                <w:lang w:eastAsia="en-US"/>
              </w:rPr>
              <w:t>1</w:t>
            </w:r>
          </w:p>
        </w:tc>
        <w:tc>
          <w:tcPr>
            <w:tcW w:w="1701" w:type="dxa"/>
            <w:tcBorders>
              <w:top w:val="single" w:sz="4" w:space="0" w:color="auto"/>
              <w:left w:val="single" w:sz="4" w:space="0" w:color="auto"/>
              <w:bottom w:val="single" w:sz="4" w:space="0" w:color="auto"/>
              <w:right w:val="single" w:sz="4" w:space="0" w:color="auto"/>
            </w:tcBorders>
          </w:tcPr>
          <w:p w:rsidR="008F47DE" w:rsidRPr="00FD6548" w:rsidRDefault="00FD6548" w:rsidP="006765B2">
            <w:pPr>
              <w:pStyle w:val="a5"/>
              <w:spacing w:before="0" w:beforeAutospacing="0" w:after="0" w:afterAutospacing="0"/>
              <w:contextualSpacing/>
              <w:jc w:val="center"/>
              <w:rPr>
                <w:sz w:val="26"/>
                <w:szCs w:val="26"/>
                <w:lang w:eastAsia="en-US"/>
              </w:rPr>
            </w:pPr>
            <w:r w:rsidRPr="00FD6548">
              <w:rPr>
                <w:sz w:val="26"/>
                <w:szCs w:val="26"/>
                <w:lang w:eastAsia="en-US"/>
              </w:rPr>
              <w:t>11</w:t>
            </w:r>
          </w:p>
        </w:tc>
        <w:tc>
          <w:tcPr>
            <w:tcW w:w="1276" w:type="dxa"/>
            <w:tcBorders>
              <w:top w:val="single" w:sz="4" w:space="0" w:color="auto"/>
              <w:left w:val="single" w:sz="4" w:space="0" w:color="auto"/>
              <w:bottom w:val="single" w:sz="4" w:space="0" w:color="auto"/>
              <w:right w:val="single" w:sz="4" w:space="0" w:color="auto"/>
            </w:tcBorders>
          </w:tcPr>
          <w:p w:rsidR="008F47DE" w:rsidRPr="00FD6548" w:rsidRDefault="00FD6548" w:rsidP="006765B2">
            <w:pPr>
              <w:pStyle w:val="a5"/>
              <w:spacing w:before="0" w:beforeAutospacing="0" w:after="0" w:afterAutospacing="0"/>
              <w:contextualSpacing/>
              <w:jc w:val="center"/>
              <w:rPr>
                <w:sz w:val="26"/>
                <w:szCs w:val="26"/>
                <w:lang w:eastAsia="en-US"/>
              </w:rPr>
            </w:pPr>
            <w:r w:rsidRPr="00FD6548">
              <w:rPr>
                <w:sz w:val="26"/>
                <w:szCs w:val="26"/>
                <w:lang w:eastAsia="en-US"/>
              </w:rPr>
              <w:t>15</w:t>
            </w:r>
          </w:p>
        </w:tc>
        <w:tc>
          <w:tcPr>
            <w:tcW w:w="1134" w:type="dxa"/>
            <w:tcBorders>
              <w:top w:val="single" w:sz="4" w:space="0" w:color="auto"/>
              <w:left w:val="single" w:sz="4" w:space="0" w:color="auto"/>
              <w:bottom w:val="single" w:sz="4" w:space="0" w:color="auto"/>
              <w:right w:val="single" w:sz="4" w:space="0" w:color="auto"/>
            </w:tcBorders>
          </w:tcPr>
          <w:p w:rsidR="008F47DE" w:rsidRPr="00FD6548" w:rsidRDefault="00FD6548" w:rsidP="001061F1">
            <w:pPr>
              <w:pStyle w:val="a5"/>
              <w:spacing w:before="0" w:beforeAutospacing="0" w:after="0" w:afterAutospacing="0"/>
              <w:contextualSpacing/>
              <w:jc w:val="center"/>
              <w:rPr>
                <w:b/>
                <w:bCs/>
                <w:sz w:val="26"/>
                <w:szCs w:val="26"/>
                <w:lang w:eastAsia="en-US"/>
              </w:rPr>
            </w:pPr>
            <w:r w:rsidRPr="00FD6548">
              <w:rPr>
                <w:b/>
                <w:bCs/>
                <w:sz w:val="26"/>
                <w:szCs w:val="26"/>
                <w:lang w:eastAsia="en-US"/>
              </w:rPr>
              <w:t>26</w:t>
            </w:r>
          </w:p>
        </w:tc>
      </w:tr>
      <w:tr w:rsidR="00FD6548" w:rsidRPr="00FD6548" w:rsidTr="00DB0BFA">
        <w:trPr>
          <w:trHeight w:val="259"/>
        </w:trPr>
        <w:tc>
          <w:tcPr>
            <w:tcW w:w="1809" w:type="dxa"/>
            <w:tcBorders>
              <w:top w:val="single" w:sz="4" w:space="0" w:color="auto"/>
              <w:left w:val="single" w:sz="4" w:space="0" w:color="auto"/>
              <w:bottom w:val="single" w:sz="4" w:space="0" w:color="auto"/>
              <w:right w:val="single" w:sz="4" w:space="0" w:color="auto"/>
            </w:tcBorders>
          </w:tcPr>
          <w:p w:rsidR="008F47DE" w:rsidRPr="00FD6548" w:rsidRDefault="00FC70D5" w:rsidP="006765B2">
            <w:pPr>
              <w:pStyle w:val="a5"/>
              <w:spacing w:before="0" w:beforeAutospacing="0" w:after="0" w:afterAutospacing="0"/>
              <w:contextualSpacing/>
              <w:rPr>
                <w:sz w:val="26"/>
                <w:szCs w:val="26"/>
                <w:lang w:eastAsia="en-US"/>
              </w:rPr>
            </w:pPr>
            <w:r w:rsidRPr="00FD6548">
              <w:rPr>
                <w:sz w:val="26"/>
                <w:szCs w:val="26"/>
                <w:lang w:eastAsia="en-US"/>
              </w:rPr>
              <w:t xml:space="preserve">от 2 до 3 </w:t>
            </w:r>
            <w:r w:rsidR="008F47DE" w:rsidRPr="00FD6548">
              <w:rPr>
                <w:sz w:val="26"/>
                <w:szCs w:val="26"/>
                <w:lang w:eastAsia="en-US"/>
              </w:rPr>
              <w:t>лет</w:t>
            </w:r>
          </w:p>
        </w:tc>
        <w:tc>
          <w:tcPr>
            <w:tcW w:w="2977" w:type="dxa"/>
            <w:tcBorders>
              <w:top w:val="single" w:sz="4" w:space="0" w:color="auto"/>
              <w:left w:val="single" w:sz="4" w:space="0" w:color="auto"/>
              <w:bottom w:val="single" w:sz="4" w:space="0" w:color="auto"/>
              <w:right w:val="single" w:sz="4" w:space="0" w:color="auto"/>
            </w:tcBorders>
          </w:tcPr>
          <w:p w:rsidR="008F47DE" w:rsidRPr="00FD6548" w:rsidRDefault="00FD6548" w:rsidP="00FD6548">
            <w:pPr>
              <w:pStyle w:val="a5"/>
              <w:spacing w:before="0" w:beforeAutospacing="0" w:after="0" w:afterAutospacing="0"/>
              <w:contextualSpacing/>
              <w:rPr>
                <w:sz w:val="26"/>
                <w:szCs w:val="26"/>
                <w:lang w:eastAsia="en-US"/>
              </w:rPr>
            </w:pPr>
            <w:r w:rsidRPr="00FD6548">
              <w:rPr>
                <w:sz w:val="26"/>
                <w:szCs w:val="26"/>
                <w:lang w:eastAsia="en-US"/>
              </w:rPr>
              <w:t xml:space="preserve">Вторая группа </w:t>
            </w:r>
            <w:r w:rsidR="008F47DE" w:rsidRPr="00FD6548">
              <w:rPr>
                <w:sz w:val="26"/>
                <w:szCs w:val="26"/>
                <w:lang w:eastAsia="en-US"/>
              </w:rPr>
              <w:t>раннего возраста</w:t>
            </w:r>
          </w:p>
        </w:tc>
        <w:tc>
          <w:tcPr>
            <w:tcW w:w="1134" w:type="dxa"/>
            <w:tcBorders>
              <w:top w:val="single" w:sz="4" w:space="0" w:color="auto"/>
              <w:left w:val="single" w:sz="4" w:space="0" w:color="auto"/>
              <w:bottom w:val="single" w:sz="4" w:space="0" w:color="auto"/>
              <w:right w:val="single" w:sz="4" w:space="0" w:color="auto"/>
            </w:tcBorders>
          </w:tcPr>
          <w:p w:rsidR="008F47DE" w:rsidRPr="00FD6548" w:rsidRDefault="0041335B" w:rsidP="006765B2">
            <w:pPr>
              <w:pStyle w:val="a5"/>
              <w:spacing w:before="0" w:beforeAutospacing="0" w:after="0" w:afterAutospacing="0"/>
              <w:contextualSpacing/>
              <w:jc w:val="center"/>
              <w:rPr>
                <w:sz w:val="26"/>
                <w:szCs w:val="26"/>
                <w:lang w:eastAsia="en-US"/>
              </w:rPr>
            </w:pPr>
            <w:r w:rsidRPr="00FD6548">
              <w:rPr>
                <w:sz w:val="26"/>
                <w:szCs w:val="26"/>
                <w:lang w:eastAsia="en-US"/>
              </w:rPr>
              <w:t>2</w:t>
            </w:r>
          </w:p>
        </w:tc>
        <w:tc>
          <w:tcPr>
            <w:tcW w:w="1701" w:type="dxa"/>
            <w:tcBorders>
              <w:top w:val="single" w:sz="4" w:space="0" w:color="auto"/>
              <w:left w:val="single" w:sz="4" w:space="0" w:color="auto"/>
              <w:bottom w:val="single" w:sz="4" w:space="0" w:color="auto"/>
              <w:right w:val="single" w:sz="4" w:space="0" w:color="auto"/>
            </w:tcBorders>
          </w:tcPr>
          <w:p w:rsidR="008F47DE" w:rsidRPr="00FD6548" w:rsidRDefault="00FD6548" w:rsidP="006765B2">
            <w:pPr>
              <w:pStyle w:val="a5"/>
              <w:spacing w:before="0" w:beforeAutospacing="0" w:after="0" w:afterAutospacing="0"/>
              <w:contextualSpacing/>
              <w:jc w:val="center"/>
              <w:rPr>
                <w:sz w:val="26"/>
                <w:szCs w:val="26"/>
                <w:lang w:eastAsia="en-US"/>
              </w:rPr>
            </w:pPr>
            <w:r w:rsidRPr="00FD6548">
              <w:rPr>
                <w:sz w:val="26"/>
                <w:szCs w:val="26"/>
                <w:lang w:eastAsia="en-US"/>
              </w:rPr>
              <w:t>22</w:t>
            </w:r>
          </w:p>
        </w:tc>
        <w:tc>
          <w:tcPr>
            <w:tcW w:w="1276" w:type="dxa"/>
            <w:tcBorders>
              <w:top w:val="single" w:sz="4" w:space="0" w:color="auto"/>
              <w:left w:val="single" w:sz="4" w:space="0" w:color="auto"/>
              <w:bottom w:val="single" w:sz="4" w:space="0" w:color="auto"/>
              <w:right w:val="single" w:sz="4" w:space="0" w:color="auto"/>
            </w:tcBorders>
          </w:tcPr>
          <w:p w:rsidR="008F47DE" w:rsidRPr="00FD6548" w:rsidRDefault="00FD6548" w:rsidP="006765B2">
            <w:pPr>
              <w:pStyle w:val="a5"/>
              <w:spacing w:before="0" w:beforeAutospacing="0" w:after="0" w:afterAutospacing="0"/>
              <w:contextualSpacing/>
              <w:jc w:val="center"/>
              <w:rPr>
                <w:sz w:val="26"/>
                <w:szCs w:val="26"/>
                <w:lang w:eastAsia="en-US"/>
              </w:rPr>
            </w:pPr>
            <w:r w:rsidRPr="00FD6548">
              <w:rPr>
                <w:sz w:val="26"/>
                <w:szCs w:val="26"/>
                <w:lang w:eastAsia="en-US"/>
              </w:rPr>
              <w:t>25</w:t>
            </w:r>
          </w:p>
        </w:tc>
        <w:tc>
          <w:tcPr>
            <w:tcW w:w="1134" w:type="dxa"/>
            <w:tcBorders>
              <w:top w:val="single" w:sz="4" w:space="0" w:color="auto"/>
              <w:left w:val="single" w:sz="4" w:space="0" w:color="auto"/>
              <w:bottom w:val="single" w:sz="4" w:space="0" w:color="auto"/>
              <w:right w:val="single" w:sz="4" w:space="0" w:color="auto"/>
            </w:tcBorders>
          </w:tcPr>
          <w:p w:rsidR="008F47DE" w:rsidRPr="00FD6548" w:rsidRDefault="00FD6548" w:rsidP="006765B2">
            <w:pPr>
              <w:pStyle w:val="a5"/>
              <w:spacing w:before="0" w:beforeAutospacing="0" w:after="0" w:afterAutospacing="0"/>
              <w:contextualSpacing/>
              <w:jc w:val="center"/>
              <w:rPr>
                <w:b/>
                <w:bCs/>
                <w:sz w:val="26"/>
                <w:szCs w:val="26"/>
                <w:lang w:eastAsia="en-US"/>
              </w:rPr>
            </w:pPr>
            <w:r w:rsidRPr="00FD6548">
              <w:rPr>
                <w:b/>
                <w:bCs/>
                <w:sz w:val="26"/>
                <w:szCs w:val="26"/>
                <w:lang w:eastAsia="en-US"/>
              </w:rPr>
              <w:t>47</w:t>
            </w:r>
          </w:p>
        </w:tc>
      </w:tr>
      <w:tr w:rsidR="00FD6548" w:rsidRPr="00FD6548" w:rsidTr="00DB0BFA">
        <w:trPr>
          <w:trHeight w:val="259"/>
        </w:trPr>
        <w:tc>
          <w:tcPr>
            <w:tcW w:w="1809" w:type="dxa"/>
            <w:tcBorders>
              <w:top w:val="single" w:sz="4" w:space="0" w:color="auto"/>
              <w:left w:val="single" w:sz="4" w:space="0" w:color="auto"/>
              <w:bottom w:val="single" w:sz="4" w:space="0" w:color="auto"/>
              <w:right w:val="single" w:sz="4" w:space="0" w:color="auto"/>
            </w:tcBorders>
          </w:tcPr>
          <w:p w:rsidR="008F47DE" w:rsidRPr="00FD6548" w:rsidRDefault="008F47DE" w:rsidP="00FC70D5">
            <w:pPr>
              <w:pStyle w:val="a5"/>
              <w:spacing w:before="0" w:beforeAutospacing="0" w:after="0" w:afterAutospacing="0"/>
              <w:contextualSpacing/>
              <w:rPr>
                <w:b/>
                <w:bCs/>
                <w:sz w:val="26"/>
                <w:szCs w:val="26"/>
                <w:lang w:eastAsia="en-US"/>
              </w:rPr>
            </w:pPr>
            <w:r w:rsidRPr="00FD6548">
              <w:rPr>
                <w:sz w:val="26"/>
                <w:szCs w:val="26"/>
                <w:lang w:eastAsia="en-US"/>
              </w:rPr>
              <w:t xml:space="preserve">от </w:t>
            </w:r>
            <w:r w:rsidR="00FC70D5" w:rsidRPr="00FD6548">
              <w:rPr>
                <w:sz w:val="26"/>
                <w:szCs w:val="26"/>
                <w:lang w:eastAsia="en-US"/>
              </w:rPr>
              <w:t>3</w:t>
            </w:r>
            <w:r w:rsidRPr="00FD6548">
              <w:rPr>
                <w:sz w:val="26"/>
                <w:szCs w:val="26"/>
                <w:lang w:eastAsia="en-US"/>
              </w:rPr>
              <w:t xml:space="preserve"> до </w:t>
            </w:r>
            <w:r w:rsidR="00FC70D5" w:rsidRPr="00FD6548">
              <w:rPr>
                <w:sz w:val="26"/>
                <w:szCs w:val="26"/>
                <w:lang w:eastAsia="en-US"/>
              </w:rPr>
              <w:t>4</w:t>
            </w:r>
            <w:r w:rsidRPr="00FD6548">
              <w:rPr>
                <w:sz w:val="26"/>
                <w:szCs w:val="26"/>
                <w:lang w:eastAsia="en-US"/>
              </w:rPr>
              <w:t xml:space="preserve"> лет</w:t>
            </w:r>
          </w:p>
        </w:tc>
        <w:tc>
          <w:tcPr>
            <w:tcW w:w="2977" w:type="dxa"/>
            <w:tcBorders>
              <w:top w:val="single" w:sz="4" w:space="0" w:color="auto"/>
              <w:left w:val="single" w:sz="4" w:space="0" w:color="auto"/>
              <w:bottom w:val="single" w:sz="4" w:space="0" w:color="auto"/>
              <w:right w:val="single" w:sz="4" w:space="0" w:color="auto"/>
            </w:tcBorders>
          </w:tcPr>
          <w:p w:rsidR="008F47DE" w:rsidRPr="00FD6548" w:rsidRDefault="00FC70D5" w:rsidP="006765B2">
            <w:pPr>
              <w:pStyle w:val="a5"/>
              <w:spacing w:before="0" w:beforeAutospacing="0" w:after="0" w:afterAutospacing="0"/>
              <w:contextualSpacing/>
              <w:rPr>
                <w:bCs/>
                <w:sz w:val="26"/>
                <w:szCs w:val="26"/>
                <w:lang w:eastAsia="en-US"/>
              </w:rPr>
            </w:pPr>
            <w:r w:rsidRPr="00FD6548">
              <w:rPr>
                <w:bCs/>
                <w:sz w:val="26"/>
                <w:szCs w:val="26"/>
                <w:lang w:eastAsia="en-US"/>
              </w:rPr>
              <w:t xml:space="preserve">Младшая группа </w:t>
            </w:r>
          </w:p>
        </w:tc>
        <w:tc>
          <w:tcPr>
            <w:tcW w:w="1134" w:type="dxa"/>
            <w:tcBorders>
              <w:top w:val="single" w:sz="4" w:space="0" w:color="auto"/>
              <w:left w:val="single" w:sz="4" w:space="0" w:color="auto"/>
              <w:bottom w:val="single" w:sz="4" w:space="0" w:color="auto"/>
              <w:right w:val="single" w:sz="4" w:space="0" w:color="auto"/>
            </w:tcBorders>
          </w:tcPr>
          <w:p w:rsidR="008F47DE" w:rsidRPr="00FD6548" w:rsidRDefault="0041335B" w:rsidP="006765B2">
            <w:pPr>
              <w:pStyle w:val="a5"/>
              <w:spacing w:before="0" w:beforeAutospacing="0" w:after="0" w:afterAutospacing="0"/>
              <w:contextualSpacing/>
              <w:jc w:val="center"/>
              <w:rPr>
                <w:sz w:val="26"/>
                <w:szCs w:val="26"/>
                <w:lang w:eastAsia="en-US"/>
              </w:rPr>
            </w:pPr>
            <w:r w:rsidRPr="00FD6548">
              <w:rPr>
                <w:sz w:val="26"/>
                <w:szCs w:val="26"/>
                <w:lang w:eastAsia="en-US"/>
              </w:rPr>
              <w:t>1</w:t>
            </w:r>
          </w:p>
        </w:tc>
        <w:tc>
          <w:tcPr>
            <w:tcW w:w="1701" w:type="dxa"/>
            <w:tcBorders>
              <w:top w:val="single" w:sz="4" w:space="0" w:color="auto"/>
              <w:left w:val="single" w:sz="4" w:space="0" w:color="auto"/>
              <w:bottom w:val="single" w:sz="4" w:space="0" w:color="auto"/>
              <w:right w:val="single" w:sz="4" w:space="0" w:color="auto"/>
            </w:tcBorders>
          </w:tcPr>
          <w:p w:rsidR="008F47DE" w:rsidRPr="00FD6548" w:rsidRDefault="00FD6548" w:rsidP="006765B2">
            <w:pPr>
              <w:pStyle w:val="a5"/>
              <w:spacing w:before="0" w:beforeAutospacing="0" w:after="0" w:afterAutospacing="0"/>
              <w:contextualSpacing/>
              <w:jc w:val="center"/>
              <w:rPr>
                <w:sz w:val="26"/>
                <w:szCs w:val="26"/>
                <w:lang w:eastAsia="en-US"/>
              </w:rPr>
            </w:pPr>
            <w:r w:rsidRPr="00FD6548">
              <w:rPr>
                <w:sz w:val="26"/>
                <w:szCs w:val="26"/>
                <w:lang w:eastAsia="en-US"/>
              </w:rPr>
              <w:t>13</w:t>
            </w:r>
          </w:p>
        </w:tc>
        <w:tc>
          <w:tcPr>
            <w:tcW w:w="1276" w:type="dxa"/>
            <w:tcBorders>
              <w:top w:val="single" w:sz="4" w:space="0" w:color="auto"/>
              <w:left w:val="single" w:sz="4" w:space="0" w:color="auto"/>
              <w:bottom w:val="single" w:sz="4" w:space="0" w:color="auto"/>
              <w:right w:val="single" w:sz="4" w:space="0" w:color="auto"/>
            </w:tcBorders>
          </w:tcPr>
          <w:p w:rsidR="008F47DE" w:rsidRPr="00FD6548" w:rsidRDefault="00FD6548" w:rsidP="006765B2">
            <w:pPr>
              <w:pStyle w:val="a5"/>
              <w:spacing w:before="0" w:beforeAutospacing="0" w:after="0" w:afterAutospacing="0"/>
              <w:contextualSpacing/>
              <w:jc w:val="center"/>
              <w:rPr>
                <w:sz w:val="26"/>
                <w:szCs w:val="26"/>
                <w:lang w:eastAsia="en-US"/>
              </w:rPr>
            </w:pPr>
            <w:r w:rsidRPr="00FD6548">
              <w:rPr>
                <w:sz w:val="26"/>
                <w:szCs w:val="26"/>
                <w:lang w:eastAsia="en-US"/>
              </w:rPr>
              <w:t>11</w:t>
            </w:r>
          </w:p>
        </w:tc>
        <w:tc>
          <w:tcPr>
            <w:tcW w:w="1134" w:type="dxa"/>
            <w:tcBorders>
              <w:top w:val="single" w:sz="4" w:space="0" w:color="auto"/>
              <w:left w:val="single" w:sz="4" w:space="0" w:color="auto"/>
              <w:bottom w:val="single" w:sz="4" w:space="0" w:color="auto"/>
              <w:right w:val="single" w:sz="4" w:space="0" w:color="auto"/>
            </w:tcBorders>
          </w:tcPr>
          <w:p w:rsidR="008F47DE" w:rsidRPr="00FD6548" w:rsidRDefault="00FD6548" w:rsidP="006765B2">
            <w:pPr>
              <w:pStyle w:val="a5"/>
              <w:spacing w:before="0" w:beforeAutospacing="0" w:after="0" w:afterAutospacing="0"/>
              <w:contextualSpacing/>
              <w:jc w:val="center"/>
              <w:rPr>
                <w:b/>
                <w:bCs/>
                <w:sz w:val="26"/>
                <w:szCs w:val="26"/>
                <w:lang w:eastAsia="en-US"/>
              </w:rPr>
            </w:pPr>
            <w:r w:rsidRPr="00FD6548">
              <w:rPr>
                <w:b/>
                <w:bCs/>
                <w:sz w:val="26"/>
                <w:szCs w:val="26"/>
                <w:lang w:eastAsia="en-US"/>
              </w:rPr>
              <w:t>24</w:t>
            </w:r>
          </w:p>
        </w:tc>
      </w:tr>
      <w:tr w:rsidR="00FD6548" w:rsidRPr="00FD6548" w:rsidTr="00DB0BFA">
        <w:trPr>
          <w:trHeight w:val="259"/>
        </w:trPr>
        <w:tc>
          <w:tcPr>
            <w:tcW w:w="1809" w:type="dxa"/>
            <w:tcBorders>
              <w:top w:val="single" w:sz="4" w:space="0" w:color="auto"/>
              <w:left w:val="single" w:sz="4" w:space="0" w:color="auto"/>
              <w:bottom w:val="single" w:sz="4" w:space="0" w:color="auto"/>
              <w:right w:val="single" w:sz="4" w:space="0" w:color="auto"/>
            </w:tcBorders>
            <w:hideMark/>
          </w:tcPr>
          <w:p w:rsidR="008F47DE" w:rsidRPr="00FD6548" w:rsidRDefault="00FC70D5" w:rsidP="006765B2">
            <w:pPr>
              <w:pStyle w:val="a5"/>
              <w:spacing w:before="0" w:beforeAutospacing="0" w:after="0" w:afterAutospacing="0"/>
              <w:contextualSpacing/>
              <w:rPr>
                <w:b/>
                <w:bCs/>
                <w:sz w:val="26"/>
                <w:szCs w:val="26"/>
                <w:lang w:eastAsia="en-US"/>
              </w:rPr>
            </w:pPr>
            <w:r w:rsidRPr="00FD6548">
              <w:rPr>
                <w:sz w:val="26"/>
                <w:szCs w:val="26"/>
                <w:lang w:eastAsia="en-US"/>
              </w:rPr>
              <w:t>от</w:t>
            </w:r>
            <w:r w:rsidR="008F47DE" w:rsidRPr="00FD6548">
              <w:rPr>
                <w:sz w:val="26"/>
                <w:szCs w:val="26"/>
                <w:lang w:eastAsia="en-US"/>
              </w:rPr>
              <w:t xml:space="preserve"> 4 до 5 лет</w:t>
            </w:r>
          </w:p>
        </w:tc>
        <w:tc>
          <w:tcPr>
            <w:tcW w:w="2977" w:type="dxa"/>
            <w:tcBorders>
              <w:top w:val="single" w:sz="4" w:space="0" w:color="auto"/>
              <w:left w:val="single" w:sz="4" w:space="0" w:color="auto"/>
              <w:bottom w:val="single" w:sz="4" w:space="0" w:color="auto"/>
              <w:right w:val="single" w:sz="4" w:space="0" w:color="auto"/>
            </w:tcBorders>
            <w:hideMark/>
          </w:tcPr>
          <w:p w:rsidR="008F47DE" w:rsidRPr="00FD6548" w:rsidRDefault="008F47DE" w:rsidP="006765B2">
            <w:pPr>
              <w:pStyle w:val="a5"/>
              <w:spacing w:before="0" w:beforeAutospacing="0" w:after="0" w:afterAutospacing="0"/>
              <w:contextualSpacing/>
              <w:rPr>
                <w:b/>
                <w:bCs/>
                <w:sz w:val="26"/>
                <w:szCs w:val="26"/>
                <w:lang w:eastAsia="en-US"/>
              </w:rPr>
            </w:pPr>
            <w:r w:rsidRPr="00FD6548">
              <w:rPr>
                <w:sz w:val="26"/>
                <w:szCs w:val="26"/>
                <w:lang w:eastAsia="en-US"/>
              </w:rPr>
              <w:t>Средняя группа</w:t>
            </w:r>
            <w:r w:rsidR="00FC70D5" w:rsidRPr="00FD6548">
              <w:rPr>
                <w:sz w:val="26"/>
                <w:szCs w:val="2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F47DE" w:rsidRPr="00FD6548" w:rsidRDefault="008F47DE" w:rsidP="006765B2">
            <w:pPr>
              <w:pStyle w:val="a5"/>
              <w:spacing w:before="0" w:beforeAutospacing="0" w:after="0" w:afterAutospacing="0"/>
              <w:contextualSpacing/>
              <w:jc w:val="center"/>
              <w:rPr>
                <w:sz w:val="26"/>
                <w:szCs w:val="26"/>
                <w:lang w:eastAsia="en-US"/>
              </w:rPr>
            </w:pPr>
            <w:r w:rsidRPr="00FD6548">
              <w:rPr>
                <w:sz w:val="26"/>
                <w:szCs w:val="26"/>
                <w:lang w:eastAsia="en-US"/>
              </w:rPr>
              <w:t>2</w:t>
            </w:r>
          </w:p>
        </w:tc>
        <w:tc>
          <w:tcPr>
            <w:tcW w:w="1701" w:type="dxa"/>
            <w:tcBorders>
              <w:top w:val="single" w:sz="4" w:space="0" w:color="auto"/>
              <w:left w:val="single" w:sz="4" w:space="0" w:color="auto"/>
              <w:bottom w:val="single" w:sz="4" w:space="0" w:color="auto"/>
              <w:right w:val="single" w:sz="4" w:space="0" w:color="auto"/>
            </w:tcBorders>
          </w:tcPr>
          <w:p w:rsidR="008F47DE" w:rsidRPr="00FD6548" w:rsidRDefault="00FD6548" w:rsidP="006765B2">
            <w:pPr>
              <w:pStyle w:val="a5"/>
              <w:spacing w:before="0" w:beforeAutospacing="0" w:after="0" w:afterAutospacing="0"/>
              <w:contextualSpacing/>
              <w:jc w:val="center"/>
              <w:rPr>
                <w:bCs/>
                <w:sz w:val="26"/>
                <w:szCs w:val="26"/>
                <w:lang w:eastAsia="en-US"/>
              </w:rPr>
            </w:pPr>
            <w:r w:rsidRPr="00FD6548">
              <w:rPr>
                <w:bCs/>
                <w:sz w:val="26"/>
                <w:szCs w:val="26"/>
                <w:lang w:eastAsia="en-US"/>
              </w:rPr>
              <w:t>23</w:t>
            </w:r>
          </w:p>
        </w:tc>
        <w:tc>
          <w:tcPr>
            <w:tcW w:w="1276" w:type="dxa"/>
            <w:tcBorders>
              <w:top w:val="single" w:sz="4" w:space="0" w:color="auto"/>
              <w:left w:val="single" w:sz="4" w:space="0" w:color="auto"/>
              <w:bottom w:val="single" w:sz="4" w:space="0" w:color="auto"/>
              <w:right w:val="single" w:sz="4" w:space="0" w:color="auto"/>
            </w:tcBorders>
          </w:tcPr>
          <w:p w:rsidR="008F47DE" w:rsidRPr="00FD6548" w:rsidRDefault="00FD6548" w:rsidP="006765B2">
            <w:pPr>
              <w:pStyle w:val="a5"/>
              <w:spacing w:before="0" w:beforeAutospacing="0" w:after="0" w:afterAutospacing="0"/>
              <w:contextualSpacing/>
              <w:jc w:val="center"/>
              <w:rPr>
                <w:bCs/>
                <w:sz w:val="26"/>
                <w:szCs w:val="26"/>
                <w:lang w:eastAsia="en-US"/>
              </w:rPr>
            </w:pPr>
            <w:r w:rsidRPr="00FD6548">
              <w:rPr>
                <w:bCs/>
                <w:sz w:val="26"/>
                <w:szCs w:val="26"/>
                <w:lang w:eastAsia="en-US"/>
              </w:rPr>
              <w:t>31</w:t>
            </w:r>
          </w:p>
        </w:tc>
        <w:tc>
          <w:tcPr>
            <w:tcW w:w="1134" w:type="dxa"/>
            <w:tcBorders>
              <w:top w:val="single" w:sz="4" w:space="0" w:color="auto"/>
              <w:left w:val="single" w:sz="4" w:space="0" w:color="auto"/>
              <w:bottom w:val="single" w:sz="4" w:space="0" w:color="auto"/>
              <w:right w:val="single" w:sz="4" w:space="0" w:color="auto"/>
            </w:tcBorders>
          </w:tcPr>
          <w:p w:rsidR="008F47DE" w:rsidRPr="00FD6548" w:rsidRDefault="00FD6548" w:rsidP="006765B2">
            <w:pPr>
              <w:pStyle w:val="a5"/>
              <w:spacing w:before="0" w:beforeAutospacing="0" w:after="0" w:afterAutospacing="0"/>
              <w:contextualSpacing/>
              <w:jc w:val="center"/>
              <w:rPr>
                <w:b/>
                <w:bCs/>
                <w:sz w:val="26"/>
                <w:szCs w:val="26"/>
                <w:lang w:eastAsia="en-US"/>
              </w:rPr>
            </w:pPr>
            <w:r w:rsidRPr="00FD6548">
              <w:rPr>
                <w:b/>
                <w:bCs/>
                <w:sz w:val="26"/>
                <w:szCs w:val="26"/>
                <w:lang w:eastAsia="en-US"/>
              </w:rPr>
              <w:t>54</w:t>
            </w:r>
          </w:p>
        </w:tc>
      </w:tr>
      <w:tr w:rsidR="00FD6548" w:rsidRPr="00FD6548" w:rsidTr="00DB0BFA">
        <w:trPr>
          <w:trHeight w:val="337"/>
        </w:trPr>
        <w:tc>
          <w:tcPr>
            <w:tcW w:w="1809" w:type="dxa"/>
            <w:tcBorders>
              <w:top w:val="single" w:sz="4" w:space="0" w:color="auto"/>
              <w:left w:val="single" w:sz="4" w:space="0" w:color="auto"/>
              <w:bottom w:val="single" w:sz="4" w:space="0" w:color="auto"/>
              <w:right w:val="single" w:sz="4" w:space="0" w:color="auto"/>
            </w:tcBorders>
            <w:hideMark/>
          </w:tcPr>
          <w:p w:rsidR="008F47DE" w:rsidRPr="00FD6548" w:rsidRDefault="00FC70D5" w:rsidP="006765B2">
            <w:pPr>
              <w:pStyle w:val="a5"/>
              <w:spacing w:before="0" w:beforeAutospacing="0" w:after="0" w:afterAutospacing="0"/>
              <w:contextualSpacing/>
              <w:rPr>
                <w:sz w:val="26"/>
                <w:szCs w:val="26"/>
                <w:lang w:eastAsia="en-US"/>
              </w:rPr>
            </w:pPr>
            <w:r w:rsidRPr="00FD6548">
              <w:rPr>
                <w:sz w:val="26"/>
                <w:szCs w:val="26"/>
                <w:lang w:eastAsia="en-US"/>
              </w:rPr>
              <w:t>от</w:t>
            </w:r>
            <w:r w:rsidR="008F47DE" w:rsidRPr="00FD6548">
              <w:rPr>
                <w:sz w:val="26"/>
                <w:szCs w:val="26"/>
                <w:lang w:eastAsia="en-US"/>
              </w:rPr>
              <w:t xml:space="preserve"> 5 до 6 лет</w:t>
            </w:r>
          </w:p>
        </w:tc>
        <w:tc>
          <w:tcPr>
            <w:tcW w:w="2977" w:type="dxa"/>
            <w:tcBorders>
              <w:top w:val="single" w:sz="4" w:space="0" w:color="auto"/>
              <w:left w:val="single" w:sz="4" w:space="0" w:color="auto"/>
              <w:bottom w:val="single" w:sz="4" w:space="0" w:color="auto"/>
              <w:right w:val="single" w:sz="4" w:space="0" w:color="auto"/>
            </w:tcBorders>
          </w:tcPr>
          <w:p w:rsidR="008F47DE" w:rsidRPr="00FD6548" w:rsidRDefault="008F47DE" w:rsidP="006765B2">
            <w:pPr>
              <w:pStyle w:val="a5"/>
              <w:spacing w:before="0" w:beforeAutospacing="0" w:after="0" w:afterAutospacing="0"/>
              <w:contextualSpacing/>
              <w:rPr>
                <w:b/>
                <w:bCs/>
                <w:sz w:val="26"/>
                <w:szCs w:val="26"/>
                <w:lang w:eastAsia="en-US"/>
              </w:rPr>
            </w:pPr>
            <w:r w:rsidRPr="00FD6548">
              <w:rPr>
                <w:sz w:val="26"/>
                <w:szCs w:val="26"/>
                <w:lang w:eastAsia="en-US"/>
              </w:rPr>
              <w:t>Старшая группа</w:t>
            </w:r>
            <w:r w:rsidR="00FC70D5" w:rsidRPr="00FD6548">
              <w:rPr>
                <w:sz w:val="26"/>
                <w:szCs w:val="2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F47DE" w:rsidRPr="00FD6548" w:rsidRDefault="008F47DE" w:rsidP="006765B2">
            <w:pPr>
              <w:pStyle w:val="a5"/>
              <w:spacing w:before="0" w:beforeAutospacing="0" w:after="0" w:afterAutospacing="0"/>
              <w:contextualSpacing/>
              <w:jc w:val="center"/>
              <w:rPr>
                <w:sz w:val="26"/>
                <w:szCs w:val="26"/>
                <w:lang w:eastAsia="en-US"/>
              </w:rPr>
            </w:pPr>
            <w:r w:rsidRPr="00FD6548">
              <w:rPr>
                <w:sz w:val="26"/>
                <w:szCs w:val="26"/>
                <w:lang w:eastAsia="en-US"/>
              </w:rPr>
              <w:t>2</w:t>
            </w:r>
          </w:p>
        </w:tc>
        <w:tc>
          <w:tcPr>
            <w:tcW w:w="1701" w:type="dxa"/>
            <w:tcBorders>
              <w:top w:val="single" w:sz="4" w:space="0" w:color="auto"/>
              <w:left w:val="single" w:sz="4" w:space="0" w:color="auto"/>
              <w:bottom w:val="single" w:sz="4" w:space="0" w:color="auto"/>
              <w:right w:val="single" w:sz="4" w:space="0" w:color="auto"/>
            </w:tcBorders>
          </w:tcPr>
          <w:p w:rsidR="008F47DE" w:rsidRPr="00FD6548" w:rsidRDefault="00FD6548" w:rsidP="006765B2">
            <w:pPr>
              <w:pStyle w:val="a5"/>
              <w:spacing w:before="0" w:beforeAutospacing="0" w:after="0" w:afterAutospacing="0"/>
              <w:contextualSpacing/>
              <w:jc w:val="center"/>
              <w:rPr>
                <w:bCs/>
                <w:sz w:val="26"/>
                <w:szCs w:val="26"/>
                <w:lang w:eastAsia="en-US"/>
              </w:rPr>
            </w:pPr>
            <w:r w:rsidRPr="00FD6548">
              <w:rPr>
                <w:bCs/>
                <w:sz w:val="26"/>
                <w:szCs w:val="26"/>
                <w:lang w:eastAsia="en-US"/>
              </w:rPr>
              <w:t>24</w:t>
            </w:r>
          </w:p>
        </w:tc>
        <w:tc>
          <w:tcPr>
            <w:tcW w:w="1276" w:type="dxa"/>
            <w:tcBorders>
              <w:top w:val="single" w:sz="4" w:space="0" w:color="auto"/>
              <w:left w:val="single" w:sz="4" w:space="0" w:color="auto"/>
              <w:bottom w:val="single" w:sz="4" w:space="0" w:color="auto"/>
              <w:right w:val="single" w:sz="4" w:space="0" w:color="auto"/>
            </w:tcBorders>
          </w:tcPr>
          <w:p w:rsidR="008F47DE" w:rsidRPr="00FD6548" w:rsidRDefault="00FD6548" w:rsidP="006765B2">
            <w:pPr>
              <w:pStyle w:val="a5"/>
              <w:spacing w:before="0" w:beforeAutospacing="0" w:after="0" w:afterAutospacing="0"/>
              <w:contextualSpacing/>
              <w:jc w:val="center"/>
              <w:rPr>
                <w:bCs/>
                <w:sz w:val="26"/>
                <w:szCs w:val="26"/>
                <w:lang w:eastAsia="en-US"/>
              </w:rPr>
            </w:pPr>
            <w:r w:rsidRPr="00FD6548">
              <w:rPr>
                <w:bCs/>
                <w:sz w:val="26"/>
                <w:szCs w:val="26"/>
                <w:lang w:eastAsia="en-US"/>
              </w:rPr>
              <w:t>29</w:t>
            </w:r>
          </w:p>
        </w:tc>
        <w:tc>
          <w:tcPr>
            <w:tcW w:w="1134" w:type="dxa"/>
            <w:tcBorders>
              <w:top w:val="single" w:sz="4" w:space="0" w:color="auto"/>
              <w:left w:val="single" w:sz="4" w:space="0" w:color="auto"/>
              <w:bottom w:val="single" w:sz="4" w:space="0" w:color="auto"/>
              <w:right w:val="single" w:sz="4" w:space="0" w:color="auto"/>
            </w:tcBorders>
          </w:tcPr>
          <w:p w:rsidR="008F47DE" w:rsidRPr="00FD6548" w:rsidRDefault="00FD6548" w:rsidP="006765B2">
            <w:pPr>
              <w:pStyle w:val="a5"/>
              <w:spacing w:before="0" w:beforeAutospacing="0" w:after="0" w:afterAutospacing="0"/>
              <w:contextualSpacing/>
              <w:jc w:val="center"/>
              <w:rPr>
                <w:b/>
                <w:bCs/>
                <w:sz w:val="26"/>
                <w:szCs w:val="26"/>
                <w:lang w:eastAsia="en-US"/>
              </w:rPr>
            </w:pPr>
            <w:r w:rsidRPr="00FD6548">
              <w:rPr>
                <w:b/>
                <w:bCs/>
                <w:sz w:val="26"/>
                <w:szCs w:val="26"/>
                <w:lang w:eastAsia="en-US"/>
              </w:rPr>
              <w:t>53</w:t>
            </w:r>
          </w:p>
        </w:tc>
      </w:tr>
      <w:tr w:rsidR="00FD6548" w:rsidRPr="00FD6548" w:rsidTr="00DB0BFA">
        <w:trPr>
          <w:trHeight w:val="259"/>
        </w:trPr>
        <w:tc>
          <w:tcPr>
            <w:tcW w:w="1809" w:type="dxa"/>
            <w:tcBorders>
              <w:top w:val="single" w:sz="4" w:space="0" w:color="auto"/>
              <w:left w:val="single" w:sz="4" w:space="0" w:color="auto"/>
              <w:bottom w:val="single" w:sz="4" w:space="0" w:color="auto"/>
              <w:right w:val="single" w:sz="4" w:space="0" w:color="auto"/>
            </w:tcBorders>
            <w:hideMark/>
          </w:tcPr>
          <w:p w:rsidR="00FC70D5" w:rsidRPr="00FD6548" w:rsidRDefault="00FC70D5" w:rsidP="00FC70D5">
            <w:pPr>
              <w:pStyle w:val="a5"/>
              <w:spacing w:before="0" w:beforeAutospacing="0" w:after="0" w:afterAutospacing="0"/>
              <w:contextualSpacing/>
              <w:rPr>
                <w:b/>
                <w:bCs/>
                <w:sz w:val="26"/>
                <w:szCs w:val="26"/>
                <w:lang w:eastAsia="en-US"/>
              </w:rPr>
            </w:pPr>
            <w:r w:rsidRPr="00FD6548">
              <w:rPr>
                <w:sz w:val="26"/>
                <w:szCs w:val="26"/>
                <w:lang w:eastAsia="en-US"/>
              </w:rPr>
              <w:t>от 6 до 7 лет</w:t>
            </w:r>
          </w:p>
        </w:tc>
        <w:tc>
          <w:tcPr>
            <w:tcW w:w="2977" w:type="dxa"/>
            <w:tcBorders>
              <w:top w:val="single" w:sz="4" w:space="0" w:color="auto"/>
              <w:left w:val="single" w:sz="4" w:space="0" w:color="auto"/>
              <w:bottom w:val="single" w:sz="4" w:space="0" w:color="auto"/>
              <w:right w:val="single" w:sz="4" w:space="0" w:color="auto"/>
            </w:tcBorders>
          </w:tcPr>
          <w:p w:rsidR="00FC70D5" w:rsidRPr="00FD6548" w:rsidRDefault="00FC70D5" w:rsidP="00FC70D5">
            <w:pPr>
              <w:pStyle w:val="a5"/>
              <w:spacing w:before="0" w:beforeAutospacing="0" w:after="0" w:afterAutospacing="0"/>
              <w:contextualSpacing/>
              <w:rPr>
                <w:b/>
                <w:bCs/>
                <w:sz w:val="26"/>
                <w:szCs w:val="26"/>
                <w:lang w:eastAsia="en-US"/>
              </w:rPr>
            </w:pPr>
            <w:r w:rsidRPr="00FD6548">
              <w:rPr>
                <w:sz w:val="26"/>
                <w:szCs w:val="26"/>
                <w:lang w:eastAsia="en-US"/>
              </w:rPr>
              <w:t xml:space="preserve">Подготовительная к школе группа </w:t>
            </w:r>
          </w:p>
        </w:tc>
        <w:tc>
          <w:tcPr>
            <w:tcW w:w="1134" w:type="dxa"/>
            <w:tcBorders>
              <w:top w:val="single" w:sz="4" w:space="0" w:color="auto"/>
              <w:left w:val="single" w:sz="4" w:space="0" w:color="auto"/>
              <w:bottom w:val="single" w:sz="4" w:space="0" w:color="auto"/>
              <w:right w:val="single" w:sz="4" w:space="0" w:color="auto"/>
            </w:tcBorders>
          </w:tcPr>
          <w:p w:rsidR="00FC70D5" w:rsidRPr="00FD6548" w:rsidRDefault="00FC70D5" w:rsidP="00FC70D5">
            <w:pPr>
              <w:pStyle w:val="a5"/>
              <w:spacing w:before="0" w:beforeAutospacing="0" w:after="0" w:afterAutospacing="0"/>
              <w:contextualSpacing/>
              <w:jc w:val="center"/>
              <w:rPr>
                <w:sz w:val="26"/>
                <w:szCs w:val="26"/>
                <w:lang w:eastAsia="en-US"/>
              </w:rPr>
            </w:pPr>
            <w:r w:rsidRPr="00FD6548">
              <w:rPr>
                <w:sz w:val="26"/>
                <w:szCs w:val="26"/>
                <w:lang w:eastAsia="en-US"/>
              </w:rPr>
              <w:t>2</w:t>
            </w:r>
          </w:p>
        </w:tc>
        <w:tc>
          <w:tcPr>
            <w:tcW w:w="1701" w:type="dxa"/>
            <w:tcBorders>
              <w:top w:val="single" w:sz="4" w:space="0" w:color="auto"/>
              <w:left w:val="single" w:sz="4" w:space="0" w:color="auto"/>
              <w:bottom w:val="single" w:sz="4" w:space="0" w:color="auto"/>
              <w:right w:val="single" w:sz="4" w:space="0" w:color="auto"/>
            </w:tcBorders>
          </w:tcPr>
          <w:p w:rsidR="00FC70D5" w:rsidRPr="00FD6548" w:rsidRDefault="00FD6548" w:rsidP="00FC70D5">
            <w:pPr>
              <w:pStyle w:val="a5"/>
              <w:spacing w:before="0" w:beforeAutospacing="0" w:after="0" w:afterAutospacing="0"/>
              <w:contextualSpacing/>
              <w:jc w:val="center"/>
              <w:rPr>
                <w:bCs/>
                <w:sz w:val="26"/>
                <w:szCs w:val="26"/>
                <w:lang w:eastAsia="en-US"/>
              </w:rPr>
            </w:pPr>
            <w:r w:rsidRPr="00FD6548">
              <w:rPr>
                <w:bCs/>
                <w:sz w:val="26"/>
                <w:szCs w:val="26"/>
                <w:lang w:eastAsia="en-US"/>
              </w:rPr>
              <w:t>24</w:t>
            </w:r>
          </w:p>
        </w:tc>
        <w:tc>
          <w:tcPr>
            <w:tcW w:w="1276" w:type="dxa"/>
            <w:tcBorders>
              <w:top w:val="single" w:sz="4" w:space="0" w:color="auto"/>
              <w:left w:val="single" w:sz="4" w:space="0" w:color="auto"/>
              <w:bottom w:val="single" w:sz="4" w:space="0" w:color="auto"/>
              <w:right w:val="single" w:sz="4" w:space="0" w:color="auto"/>
            </w:tcBorders>
          </w:tcPr>
          <w:p w:rsidR="00FC70D5" w:rsidRPr="00FD6548" w:rsidRDefault="00FD6548" w:rsidP="00FC70D5">
            <w:pPr>
              <w:pStyle w:val="a5"/>
              <w:spacing w:before="0" w:beforeAutospacing="0" w:after="0" w:afterAutospacing="0"/>
              <w:contextualSpacing/>
              <w:jc w:val="center"/>
              <w:rPr>
                <w:bCs/>
                <w:sz w:val="26"/>
                <w:szCs w:val="26"/>
                <w:lang w:eastAsia="en-US"/>
              </w:rPr>
            </w:pPr>
            <w:r w:rsidRPr="00FD6548">
              <w:rPr>
                <w:bCs/>
                <w:sz w:val="26"/>
                <w:szCs w:val="26"/>
                <w:lang w:eastAsia="en-US"/>
              </w:rPr>
              <w:t>22</w:t>
            </w:r>
          </w:p>
        </w:tc>
        <w:tc>
          <w:tcPr>
            <w:tcW w:w="1134" w:type="dxa"/>
            <w:tcBorders>
              <w:top w:val="single" w:sz="4" w:space="0" w:color="auto"/>
              <w:left w:val="single" w:sz="4" w:space="0" w:color="auto"/>
              <w:bottom w:val="single" w:sz="4" w:space="0" w:color="auto"/>
              <w:right w:val="single" w:sz="4" w:space="0" w:color="auto"/>
            </w:tcBorders>
          </w:tcPr>
          <w:p w:rsidR="00FC70D5" w:rsidRPr="00FD6548" w:rsidRDefault="00FD6548" w:rsidP="00FC70D5">
            <w:pPr>
              <w:pStyle w:val="a5"/>
              <w:spacing w:before="0" w:beforeAutospacing="0" w:after="0" w:afterAutospacing="0"/>
              <w:contextualSpacing/>
              <w:jc w:val="center"/>
              <w:rPr>
                <w:b/>
                <w:bCs/>
                <w:sz w:val="26"/>
                <w:szCs w:val="26"/>
                <w:lang w:eastAsia="en-US"/>
              </w:rPr>
            </w:pPr>
            <w:r w:rsidRPr="00FD6548">
              <w:rPr>
                <w:b/>
                <w:bCs/>
                <w:sz w:val="26"/>
                <w:szCs w:val="26"/>
                <w:lang w:eastAsia="en-US"/>
              </w:rPr>
              <w:t>46</w:t>
            </w:r>
          </w:p>
        </w:tc>
      </w:tr>
      <w:tr w:rsidR="00FD6548" w:rsidRPr="00FD6548" w:rsidTr="00DB0BFA">
        <w:trPr>
          <w:trHeight w:val="244"/>
        </w:trPr>
        <w:tc>
          <w:tcPr>
            <w:tcW w:w="8897" w:type="dxa"/>
            <w:gridSpan w:val="5"/>
            <w:tcBorders>
              <w:top w:val="single" w:sz="4" w:space="0" w:color="auto"/>
              <w:left w:val="single" w:sz="4" w:space="0" w:color="auto"/>
              <w:bottom w:val="single" w:sz="4" w:space="0" w:color="auto"/>
              <w:right w:val="single" w:sz="4" w:space="0" w:color="auto"/>
            </w:tcBorders>
            <w:hideMark/>
          </w:tcPr>
          <w:p w:rsidR="00FC70D5" w:rsidRPr="00FD6548" w:rsidRDefault="00FC70D5" w:rsidP="00FC70D5">
            <w:pPr>
              <w:pStyle w:val="a5"/>
              <w:spacing w:before="0" w:beforeAutospacing="0" w:after="0" w:afterAutospacing="0"/>
              <w:contextualSpacing/>
              <w:rPr>
                <w:b/>
                <w:bCs/>
                <w:sz w:val="26"/>
                <w:szCs w:val="26"/>
                <w:lang w:eastAsia="en-US"/>
              </w:rPr>
            </w:pPr>
            <w:r w:rsidRPr="00FD6548">
              <w:rPr>
                <w:b/>
                <w:bCs/>
                <w:sz w:val="26"/>
                <w:szCs w:val="26"/>
                <w:lang w:eastAsia="en-US"/>
              </w:rPr>
              <w:t>Всего групп для детей раннего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FC70D5" w:rsidRPr="00FD6548" w:rsidRDefault="0041335B" w:rsidP="00FC70D5">
            <w:pPr>
              <w:pStyle w:val="a5"/>
              <w:spacing w:before="0" w:beforeAutospacing="0" w:after="0" w:afterAutospacing="0"/>
              <w:contextualSpacing/>
              <w:jc w:val="center"/>
              <w:rPr>
                <w:b/>
                <w:bCs/>
                <w:sz w:val="26"/>
                <w:szCs w:val="26"/>
                <w:lang w:eastAsia="en-US"/>
              </w:rPr>
            </w:pPr>
            <w:r w:rsidRPr="00FD6548">
              <w:rPr>
                <w:b/>
                <w:bCs/>
                <w:sz w:val="26"/>
                <w:szCs w:val="26"/>
                <w:lang w:eastAsia="en-US"/>
              </w:rPr>
              <w:t>3</w:t>
            </w:r>
          </w:p>
        </w:tc>
      </w:tr>
      <w:tr w:rsidR="00FD6548" w:rsidRPr="00FD6548" w:rsidTr="00DB0BFA">
        <w:trPr>
          <w:trHeight w:val="259"/>
        </w:trPr>
        <w:tc>
          <w:tcPr>
            <w:tcW w:w="8897" w:type="dxa"/>
            <w:gridSpan w:val="5"/>
            <w:tcBorders>
              <w:top w:val="single" w:sz="4" w:space="0" w:color="auto"/>
              <w:left w:val="single" w:sz="4" w:space="0" w:color="auto"/>
              <w:bottom w:val="single" w:sz="4" w:space="0" w:color="auto"/>
              <w:right w:val="single" w:sz="4" w:space="0" w:color="auto"/>
            </w:tcBorders>
            <w:hideMark/>
          </w:tcPr>
          <w:p w:rsidR="00FC70D5" w:rsidRPr="00FD6548" w:rsidRDefault="00FC70D5" w:rsidP="00FC70D5">
            <w:pPr>
              <w:pStyle w:val="a5"/>
              <w:spacing w:before="0" w:beforeAutospacing="0" w:after="0" w:afterAutospacing="0"/>
              <w:contextualSpacing/>
              <w:rPr>
                <w:b/>
                <w:bCs/>
                <w:sz w:val="26"/>
                <w:szCs w:val="26"/>
                <w:lang w:eastAsia="en-US"/>
              </w:rPr>
            </w:pPr>
            <w:r w:rsidRPr="00FD6548">
              <w:rPr>
                <w:b/>
                <w:bCs/>
                <w:sz w:val="26"/>
                <w:szCs w:val="26"/>
                <w:lang w:eastAsia="en-US"/>
              </w:rPr>
              <w:t>Всего групп для детей дошкольного возраста</w:t>
            </w:r>
          </w:p>
        </w:tc>
        <w:tc>
          <w:tcPr>
            <w:tcW w:w="1134" w:type="dxa"/>
            <w:tcBorders>
              <w:top w:val="single" w:sz="4" w:space="0" w:color="auto"/>
              <w:left w:val="single" w:sz="4" w:space="0" w:color="auto"/>
              <w:bottom w:val="single" w:sz="4" w:space="0" w:color="auto"/>
              <w:right w:val="single" w:sz="4" w:space="0" w:color="auto"/>
            </w:tcBorders>
            <w:hideMark/>
          </w:tcPr>
          <w:p w:rsidR="00FC70D5" w:rsidRPr="00FD6548" w:rsidRDefault="0041335B" w:rsidP="00FC70D5">
            <w:pPr>
              <w:pStyle w:val="a5"/>
              <w:spacing w:before="0" w:beforeAutospacing="0" w:after="0" w:afterAutospacing="0"/>
              <w:contextualSpacing/>
              <w:jc w:val="center"/>
              <w:rPr>
                <w:b/>
                <w:bCs/>
                <w:sz w:val="26"/>
                <w:szCs w:val="26"/>
                <w:lang w:eastAsia="en-US"/>
              </w:rPr>
            </w:pPr>
            <w:r w:rsidRPr="00FD6548">
              <w:rPr>
                <w:b/>
                <w:bCs/>
                <w:sz w:val="26"/>
                <w:szCs w:val="26"/>
                <w:lang w:eastAsia="en-US"/>
              </w:rPr>
              <w:t>7</w:t>
            </w:r>
          </w:p>
        </w:tc>
      </w:tr>
      <w:tr w:rsidR="00FD6548" w:rsidRPr="00FD6548" w:rsidTr="00DB0BFA">
        <w:trPr>
          <w:trHeight w:val="259"/>
        </w:trPr>
        <w:tc>
          <w:tcPr>
            <w:tcW w:w="8897" w:type="dxa"/>
            <w:gridSpan w:val="5"/>
            <w:tcBorders>
              <w:top w:val="single" w:sz="4" w:space="0" w:color="auto"/>
              <w:left w:val="single" w:sz="4" w:space="0" w:color="auto"/>
              <w:bottom w:val="single" w:sz="4" w:space="0" w:color="auto"/>
              <w:right w:val="single" w:sz="4" w:space="0" w:color="auto"/>
            </w:tcBorders>
            <w:hideMark/>
          </w:tcPr>
          <w:p w:rsidR="00FC70D5" w:rsidRPr="00FD6548" w:rsidRDefault="00FC70D5" w:rsidP="00FC70D5">
            <w:pPr>
              <w:pStyle w:val="a5"/>
              <w:spacing w:before="0" w:beforeAutospacing="0" w:after="0" w:afterAutospacing="0"/>
              <w:contextualSpacing/>
              <w:rPr>
                <w:b/>
                <w:bCs/>
                <w:sz w:val="26"/>
                <w:szCs w:val="26"/>
                <w:lang w:eastAsia="en-US"/>
              </w:rPr>
            </w:pPr>
            <w:r w:rsidRPr="00FD6548">
              <w:rPr>
                <w:b/>
                <w:bCs/>
                <w:sz w:val="26"/>
                <w:szCs w:val="26"/>
                <w:lang w:eastAsia="en-US"/>
              </w:rPr>
              <w:t>Всего детей раннего возраста</w:t>
            </w:r>
          </w:p>
        </w:tc>
        <w:tc>
          <w:tcPr>
            <w:tcW w:w="1134" w:type="dxa"/>
            <w:tcBorders>
              <w:top w:val="single" w:sz="4" w:space="0" w:color="auto"/>
              <w:left w:val="single" w:sz="4" w:space="0" w:color="auto"/>
              <w:bottom w:val="single" w:sz="4" w:space="0" w:color="auto"/>
              <w:right w:val="single" w:sz="4" w:space="0" w:color="auto"/>
            </w:tcBorders>
          </w:tcPr>
          <w:p w:rsidR="00FC70D5" w:rsidRPr="00FD6548" w:rsidRDefault="00372C80" w:rsidP="00FC70D5">
            <w:pPr>
              <w:pStyle w:val="a5"/>
              <w:spacing w:before="0" w:beforeAutospacing="0" w:after="0" w:afterAutospacing="0"/>
              <w:contextualSpacing/>
              <w:jc w:val="center"/>
              <w:rPr>
                <w:b/>
                <w:bCs/>
                <w:sz w:val="26"/>
                <w:szCs w:val="26"/>
                <w:lang w:eastAsia="en-US"/>
              </w:rPr>
            </w:pPr>
            <w:r w:rsidRPr="00FD6548">
              <w:rPr>
                <w:b/>
                <w:bCs/>
                <w:sz w:val="26"/>
                <w:szCs w:val="26"/>
                <w:lang w:eastAsia="en-US"/>
              </w:rPr>
              <w:t>73</w:t>
            </w:r>
          </w:p>
        </w:tc>
      </w:tr>
      <w:tr w:rsidR="00FD6548" w:rsidRPr="00FD6548" w:rsidTr="00DB0BFA">
        <w:trPr>
          <w:trHeight w:val="259"/>
        </w:trPr>
        <w:tc>
          <w:tcPr>
            <w:tcW w:w="8897" w:type="dxa"/>
            <w:gridSpan w:val="5"/>
            <w:tcBorders>
              <w:top w:val="single" w:sz="4" w:space="0" w:color="auto"/>
              <w:left w:val="single" w:sz="4" w:space="0" w:color="auto"/>
              <w:bottom w:val="single" w:sz="4" w:space="0" w:color="auto"/>
              <w:right w:val="single" w:sz="4" w:space="0" w:color="auto"/>
            </w:tcBorders>
            <w:hideMark/>
          </w:tcPr>
          <w:p w:rsidR="00FC70D5" w:rsidRPr="00FD6548" w:rsidRDefault="00FC70D5" w:rsidP="00FC70D5">
            <w:pPr>
              <w:pStyle w:val="a5"/>
              <w:spacing w:before="0" w:beforeAutospacing="0" w:after="0" w:afterAutospacing="0"/>
              <w:contextualSpacing/>
              <w:rPr>
                <w:b/>
                <w:bCs/>
                <w:sz w:val="26"/>
                <w:szCs w:val="26"/>
                <w:lang w:eastAsia="en-US"/>
              </w:rPr>
            </w:pPr>
            <w:r w:rsidRPr="00FD6548">
              <w:rPr>
                <w:b/>
                <w:bCs/>
                <w:sz w:val="26"/>
                <w:szCs w:val="26"/>
                <w:lang w:eastAsia="en-US"/>
              </w:rPr>
              <w:t>Всего детей дошкольного возраста</w:t>
            </w:r>
          </w:p>
        </w:tc>
        <w:tc>
          <w:tcPr>
            <w:tcW w:w="1134" w:type="dxa"/>
            <w:tcBorders>
              <w:top w:val="single" w:sz="4" w:space="0" w:color="auto"/>
              <w:left w:val="single" w:sz="4" w:space="0" w:color="auto"/>
              <w:bottom w:val="single" w:sz="4" w:space="0" w:color="auto"/>
              <w:right w:val="single" w:sz="4" w:space="0" w:color="auto"/>
            </w:tcBorders>
          </w:tcPr>
          <w:p w:rsidR="00FC70D5" w:rsidRPr="00FD6548" w:rsidRDefault="00372C80" w:rsidP="00FC70D5">
            <w:pPr>
              <w:pStyle w:val="a5"/>
              <w:spacing w:before="0" w:beforeAutospacing="0" w:after="0" w:afterAutospacing="0"/>
              <w:contextualSpacing/>
              <w:jc w:val="center"/>
              <w:rPr>
                <w:b/>
                <w:bCs/>
                <w:sz w:val="26"/>
                <w:szCs w:val="26"/>
                <w:lang w:eastAsia="en-US"/>
              </w:rPr>
            </w:pPr>
            <w:r w:rsidRPr="00FD6548">
              <w:rPr>
                <w:b/>
                <w:bCs/>
                <w:sz w:val="26"/>
                <w:szCs w:val="26"/>
                <w:lang w:eastAsia="en-US"/>
              </w:rPr>
              <w:t>177</w:t>
            </w:r>
          </w:p>
        </w:tc>
      </w:tr>
      <w:tr w:rsidR="00FD6548" w:rsidRPr="00FD6548" w:rsidTr="00DB0BFA">
        <w:trPr>
          <w:trHeight w:val="259"/>
        </w:trPr>
        <w:tc>
          <w:tcPr>
            <w:tcW w:w="8897" w:type="dxa"/>
            <w:gridSpan w:val="5"/>
            <w:tcBorders>
              <w:top w:val="single" w:sz="4" w:space="0" w:color="auto"/>
              <w:left w:val="single" w:sz="4" w:space="0" w:color="auto"/>
              <w:bottom w:val="single" w:sz="4" w:space="0" w:color="auto"/>
              <w:right w:val="single" w:sz="4" w:space="0" w:color="auto"/>
            </w:tcBorders>
            <w:hideMark/>
          </w:tcPr>
          <w:p w:rsidR="00FC70D5" w:rsidRPr="00FD6548" w:rsidRDefault="00FC70D5" w:rsidP="00FC70D5">
            <w:pPr>
              <w:pStyle w:val="a5"/>
              <w:spacing w:before="0" w:beforeAutospacing="0" w:after="0" w:afterAutospacing="0"/>
              <w:contextualSpacing/>
              <w:rPr>
                <w:b/>
                <w:bCs/>
                <w:sz w:val="26"/>
                <w:szCs w:val="26"/>
                <w:lang w:eastAsia="en-US"/>
              </w:rPr>
            </w:pPr>
            <w:r w:rsidRPr="00FD6548">
              <w:rPr>
                <w:b/>
                <w:bCs/>
                <w:sz w:val="26"/>
                <w:szCs w:val="26"/>
                <w:lang w:eastAsia="en-US"/>
              </w:rPr>
              <w:t>Всего мальчиков</w:t>
            </w:r>
          </w:p>
        </w:tc>
        <w:tc>
          <w:tcPr>
            <w:tcW w:w="1134" w:type="dxa"/>
            <w:tcBorders>
              <w:top w:val="single" w:sz="4" w:space="0" w:color="auto"/>
              <w:left w:val="single" w:sz="4" w:space="0" w:color="auto"/>
              <w:bottom w:val="single" w:sz="4" w:space="0" w:color="auto"/>
              <w:right w:val="single" w:sz="4" w:space="0" w:color="auto"/>
            </w:tcBorders>
          </w:tcPr>
          <w:p w:rsidR="00FC70D5" w:rsidRPr="00FD6548" w:rsidRDefault="00FD6548" w:rsidP="00FC70D5">
            <w:pPr>
              <w:pStyle w:val="a5"/>
              <w:spacing w:before="0" w:beforeAutospacing="0" w:after="0" w:afterAutospacing="0"/>
              <w:contextualSpacing/>
              <w:jc w:val="center"/>
              <w:rPr>
                <w:b/>
                <w:bCs/>
                <w:sz w:val="26"/>
                <w:szCs w:val="26"/>
                <w:lang w:eastAsia="en-US"/>
              </w:rPr>
            </w:pPr>
            <w:r w:rsidRPr="00FD6548">
              <w:rPr>
                <w:b/>
                <w:bCs/>
                <w:sz w:val="26"/>
                <w:szCs w:val="26"/>
                <w:lang w:eastAsia="en-US"/>
              </w:rPr>
              <w:t>117</w:t>
            </w:r>
          </w:p>
        </w:tc>
      </w:tr>
      <w:tr w:rsidR="00FD6548" w:rsidRPr="00FD6548" w:rsidTr="00DB0BFA">
        <w:trPr>
          <w:trHeight w:val="259"/>
        </w:trPr>
        <w:tc>
          <w:tcPr>
            <w:tcW w:w="8897" w:type="dxa"/>
            <w:gridSpan w:val="5"/>
            <w:tcBorders>
              <w:top w:val="single" w:sz="4" w:space="0" w:color="auto"/>
              <w:left w:val="single" w:sz="4" w:space="0" w:color="auto"/>
              <w:bottom w:val="single" w:sz="4" w:space="0" w:color="auto"/>
              <w:right w:val="single" w:sz="4" w:space="0" w:color="auto"/>
            </w:tcBorders>
            <w:hideMark/>
          </w:tcPr>
          <w:p w:rsidR="00FC70D5" w:rsidRPr="00FD6548" w:rsidRDefault="00FC70D5" w:rsidP="00FC70D5">
            <w:pPr>
              <w:pStyle w:val="a5"/>
              <w:spacing w:before="0" w:beforeAutospacing="0" w:after="0" w:afterAutospacing="0"/>
              <w:contextualSpacing/>
              <w:rPr>
                <w:b/>
                <w:bCs/>
                <w:sz w:val="26"/>
                <w:szCs w:val="26"/>
                <w:lang w:eastAsia="en-US"/>
              </w:rPr>
            </w:pPr>
            <w:r w:rsidRPr="00FD6548">
              <w:rPr>
                <w:b/>
                <w:bCs/>
                <w:sz w:val="26"/>
                <w:szCs w:val="26"/>
                <w:lang w:eastAsia="en-US"/>
              </w:rPr>
              <w:t>Всего девочек</w:t>
            </w:r>
          </w:p>
        </w:tc>
        <w:tc>
          <w:tcPr>
            <w:tcW w:w="1134" w:type="dxa"/>
            <w:tcBorders>
              <w:top w:val="single" w:sz="4" w:space="0" w:color="auto"/>
              <w:left w:val="single" w:sz="4" w:space="0" w:color="auto"/>
              <w:bottom w:val="single" w:sz="4" w:space="0" w:color="auto"/>
              <w:right w:val="single" w:sz="4" w:space="0" w:color="auto"/>
            </w:tcBorders>
          </w:tcPr>
          <w:p w:rsidR="00FC70D5" w:rsidRPr="00FD6548" w:rsidRDefault="00FD6548" w:rsidP="00FC70D5">
            <w:pPr>
              <w:pStyle w:val="a5"/>
              <w:spacing w:before="0" w:beforeAutospacing="0" w:after="0" w:afterAutospacing="0"/>
              <w:contextualSpacing/>
              <w:jc w:val="center"/>
              <w:rPr>
                <w:b/>
                <w:bCs/>
                <w:sz w:val="26"/>
                <w:szCs w:val="26"/>
                <w:lang w:eastAsia="en-US"/>
              </w:rPr>
            </w:pPr>
            <w:r w:rsidRPr="00FD6548">
              <w:rPr>
                <w:b/>
                <w:bCs/>
                <w:sz w:val="26"/>
                <w:szCs w:val="26"/>
                <w:lang w:eastAsia="en-US"/>
              </w:rPr>
              <w:t>133</w:t>
            </w:r>
          </w:p>
        </w:tc>
      </w:tr>
    </w:tbl>
    <w:p w:rsidR="008F47DE" w:rsidRPr="007D233C" w:rsidRDefault="008F47DE" w:rsidP="008F47DE">
      <w:pPr>
        <w:spacing w:after="0" w:line="240" w:lineRule="auto"/>
        <w:contextualSpacing/>
        <w:jc w:val="both"/>
        <w:rPr>
          <w:rFonts w:ascii="Times New Roman" w:hAnsi="Times New Roman"/>
          <w:color w:val="FF0000"/>
          <w:sz w:val="26"/>
          <w:szCs w:val="26"/>
          <w:lang w:eastAsia="ru-RU"/>
        </w:rPr>
      </w:pPr>
    </w:p>
    <w:p w:rsidR="008F47DE" w:rsidRPr="00CE4942" w:rsidRDefault="008F47DE" w:rsidP="008F47DE">
      <w:pPr>
        <w:spacing w:after="0" w:line="240" w:lineRule="auto"/>
        <w:contextualSpacing/>
        <w:jc w:val="both"/>
        <w:rPr>
          <w:rFonts w:ascii="Times New Roman" w:hAnsi="Times New Roman"/>
          <w:sz w:val="26"/>
          <w:szCs w:val="26"/>
        </w:rPr>
      </w:pPr>
      <w:r>
        <w:rPr>
          <w:rFonts w:ascii="Times New Roman" w:hAnsi="Times New Roman"/>
          <w:sz w:val="26"/>
          <w:szCs w:val="26"/>
        </w:rPr>
        <w:t>Образовательный процесс в МБ</w:t>
      </w:r>
      <w:r w:rsidRPr="00CE4942">
        <w:rPr>
          <w:rFonts w:ascii="Times New Roman" w:hAnsi="Times New Roman"/>
          <w:sz w:val="26"/>
          <w:szCs w:val="26"/>
        </w:rPr>
        <w:t xml:space="preserve">ДОУ ДС «Дарование» организован в соответствии с </w:t>
      </w:r>
    </w:p>
    <w:p w:rsidR="008F47DE" w:rsidRPr="00CE4942" w:rsidRDefault="008F47DE" w:rsidP="008F47DE">
      <w:pPr>
        <w:pStyle w:val="a6"/>
        <w:numPr>
          <w:ilvl w:val="0"/>
          <w:numId w:val="15"/>
        </w:numPr>
        <w:tabs>
          <w:tab w:val="left" w:pos="1134"/>
        </w:tabs>
        <w:spacing w:after="0" w:line="240" w:lineRule="auto"/>
        <w:ind w:left="0" w:firstLine="491"/>
        <w:jc w:val="both"/>
        <w:rPr>
          <w:rFonts w:ascii="Times New Roman" w:hAnsi="Times New Roman"/>
          <w:sz w:val="26"/>
          <w:szCs w:val="26"/>
        </w:rPr>
      </w:pPr>
      <w:r w:rsidRPr="00CE4942">
        <w:rPr>
          <w:rFonts w:ascii="Times New Roman" w:hAnsi="Times New Roman"/>
          <w:sz w:val="26"/>
          <w:szCs w:val="26"/>
        </w:rPr>
        <w:t>Федеральным законом "Об образовании в Российской Федерации" от 29.12.2012 № 273-ФЗ;</w:t>
      </w:r>
    </w:p>
    <w:p w:rsidR="00DB760C" w:rsidRDefault="008F47DE" w:rsidP="00DB760C">
      <w:pPr>
        <w:pStyle w:val="a6"/>
        <w:numPr>
          <w:ilvl w:val="0"/>
          <w:numId w:val="15"/>
        </w:numPr>
        <w:tabs>
          <w:tab w:val="left" w:pos="1134"/>
        </w:tabs>
        <w:spacing w:after="0" w:line="240" w:lineRule="auto"/>
        <w:ind w:left="0" w:firstLine="491"/>
        <w:jc w:val="both"/>
        <w:rPr>
          <w:rFonts w:ascii="Times New Roman" w:hAnsi="Times New Roman"/>
          <w:sz w:val="26"/>
          <w:szCs w:val="26"/>
        </w:rPr>
      </w:pPr>
      <w:r w:rsidRPr="00CE4942">
        <w:rPr>
          <w:rFonts w:ascii="Times New Roman" w:hAnsi="Times New Roman"/>
          <w:sz w:val="26"/>
          <w:szCs w:val="26"/>
        </w:rPr>
        <w:t>Приказом Министерства образования и науки РФ от 17.10.2013г. № 1155 «Об утверждении федерального государственного образовательного стан</w:t>
      </w:r>
      <w:r w:rsidR="00DB760C">
        <w:rPr>
          <w:rFonts w:ascii="Times New Roman" w:hAnsi="Times New Roman"/>
          <w:sz w:val="26"/>
          <w:szCs w:val="26"/>
        </w:rPr>
        <w:t>дарта дошкольного образования»;</w:t>
      </w:r>
    </w:p>
    <w:p w:rsidR="00DB760C" w:rsidRPr="00DB760C" w:rsidRDefault="007D233C" w:rsidP="00DB760C">
      <w:pPr>
        <w:pStyle w:val="a6"/>
        <w:numPr>
          <w:ilvl w:val="0"/>
          <w:numId w:val="15"/>
        </w:numPr>
        <w:tabs>
          <w:tab w:val="left" w:pos="1134"/>
        </w:tabs>
        <w:spacing w:after="0" w:line="240" w:lineRule="auto"/>
        <w:ind w:left="0" w:firstLine="491"/>
        <w:jc w:val="both"/>
        <w:rPr>
          <w:rFonts w:ascii="Times New Roman" w:hAnsi="Times New Roman"/>
          <w:sz w:val="26"/>
          <w:szCs w:val="26"/>
        </w:rPr>
      </w:pPr>
      <w:r w:rsidRPr="00DB760C">
        <w:rPr>
          <w:rFonts w:ascii="Times New Roman" w:hAnsi="Times New Roman"/>
          <w:color w:val="000000"/>
          <w:sz w:val="26"/>
          <w:szCs w:val="26"/>
        </w:rPr>
        <w:t>Требованиями СП 2.4.3648-20 «Санитарно-эпидемиологические требования к организациям воспитания и обучения, отдыха и оздоровления детей и молодежи» и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7D233C" w:rsidRPr="00DB760C" w:rsidRDefault="007D233C" w:rsidP="00DB760C">
      <w:pPr>
        <w:pStyle w:val="a6"/>
        <w:numPr>
          <w:ilvl w:val="0"/>
          <w:numId w:val="15"/>
        </w:numPr>
        <w:tabs>
          <w:tab w:val="left" w:pos="1134"/>
        </w:tabs>
        <w:spacing w:after="0" w:line="240" w:lineRule="auto"/>
        <w:ind w:left="0" w:firstLine="491"/>
        <w:jc w:val="both"/>
        <w:rPr>
          <w:rFonts w:ascii="Times New Roman" w:hAnsi="Times New Roman"/>
          <w:sz w:val="26"/>
          <w:szCs w:val="26"/>
        </w:rPr>
      </w:pPr>
      <w:r w:rsidRPr="00DB760C">
        <w:rPr>
          <w:rFonts w:ascii="Times New Roman" w:hAnsi="Times New Roman"/>
          <w:color w:val="000000"/>
          <w:sz w:val="26"/>
          <w:szCs w:val="26"/>
        </w:rPr>
        <w:t>Образовательная деятельность ведется на</w:t>
      </w:r>
      <w:r w:rsidR="00801564" w:rsidRPr="00DB760C">
        <w:rPr>
          <w:rFonts w:ascii="Times New Roman" w:hAnsi="Times New Roman"/>
          <w:color w:val="000000"/>
          <w:sz w:val="26"/>
          <w:szCs w:val="26"/>
        </w:rPr>
        <w:t> основании утвержденной</w:t>
      </w:r>
      <w:r w:rsidRPr="00DB760C">
        <w:rPr>
          <w:rFonts w:ascii="Times New Roman" w:hAnsi="Times New Roman"/>
          <w:color w:val="000000"/>
          <w:sz w:val="26"/>
          <w:szCs w:val="26"/>
        </w:rPr>
        <w:t xml:space="preserve"> образовательной программы дошкольн</w:t>
      </w:r>
      <w:r w:rsidR="00801564" w:rsidRPr="00DB760C">
        <w:rPr>
          <w:rFonts w:ascii="Times New Roman" w:hAnsi="Times New Roman"/>
          <w:color w:val="000000"/>
          <w:sz w:val="26"/>
          <w:szCs w:val="26"/>
        </w:rPr>
        <w:t>ого образования</w:t>
      </w:r>
      <w:r w:rsidRPr="00DB760C">
        <w:rPr>
          <w:rFonts w:ascii="Times New Roman" w:hAnsi="Times New Roman"/>
          <w:color w:val="000000"/>
          <w:sz w:val="26"/>
          <w:szCs w:val="26"/>
        </w:rPr>
        <w:t>, которая составлена в соответствии с ФГОС ДО, федеральной образовательной программы дошкольного образования, утвержденной приказом Минпросвещения России от 2</w:t>
      </w:r>
      <w:r w:rsidR="00801564" w:rsidRPr="00DB760C">
        <w:rPr>
          <w:rFonts w:ascii="Times New Roman" w:hAnsi="Times New Roman"/>
          <w:color w:val="000000"/>
          <w:sz w:val="26"/>
          <w:szCs w:val="26"/>
        </w:rPr>
        <w:t>5.11.2022 № 1028</w:t>
      </w:r>
      <w:r w:rsidRPr="00DB760C">
        <w:rPr>
          <w:rFonts w:ascii="Times New Roman" w:hAnsi="Times New Roman"/>
          <w:color w:val="000000"/>
          <w:sz w:val="26"/>
          <w:szCs w:val="26"/>
        </w:rPr>
        <w:t>, санитарно-эпидемиологическими правилами и нормативами.</w:t>
      </w:r>
    </w:p>
    <w:p w:rsidR="008F47DE" w:rsidRPr="00DB760C" w:rsidRDefault="00801564" w:rsidP="00DB760C">
      <w:pPr>
        <w:spacing w:after="0" w:line="240" w:lineRule="auto"/>
        <w:contextualSpacing/>
        <w:jc w:val="both"/>
        <w:rPr>
          <w:rFonts w:ascii="Times New Roman" w:hAnsi="Times New Roman"/>
          <w:sz w:val="26"/>
          <w:szCs w:val="26"/>
        </w:rPr>
      </w:pPr>
      <w:r w:rsidRPr="00DB760C">
        <w:rPr>
          <w:rFonts w:ascii="Times New Roman" w:hAnsi="Times New Roman"/>
          <w:sz w:val="26"/>
          <w:szCs w:val="26"/>
        </w:rPr>
        <w:t xml:space="preserve">        </w:t>
      </w:r>
      <w:r w:rsidR="008F47DE" w:rsidRPr="00DB760C">
        <w:rPr>
          <w:rFonts w:ascii="Times New Roman" w:hAnsi="Times New Roman"/>
          <w:sz w:val="26"/>
          <w:szCs w:val="26"/>
        </w:rPr>
        <w:t>Образовательная программа МБД</w:t>
      </w:r>
      <w:r w:rsidR="00254CE1" w:rsidRPr="00DB760C">
        <w:rPr>
          <w:rFonts w:ascii="Times New Roman" w:hAnsi="Times New Roman"/>
          <w:sz w:val="26"/>
          <w:szCs w:val="26"/>
        </w:rPr>
        <w:t>ОУ ДС «Дарование»</w:t>
      </w:r>
      <w:r w:rsidR="008F47DE" w:rsidRPr="00DB760C">
        <w:rPr>
          <w:rFonts w:ascii="Times New Roman" w:hAnsi="Times New Roman"/>
          <w:sz w:val="26"/>
          <w:szCs w:val="26"/>
        </w:rPr>
        <w:t xml:space="preserve"> </w:t>
      </w:r>
      <w:r w:rsidR="00254CE1" w:rsidRPr="00DB760C">
        <w:rPr>
          <w:rFonts w:ascii="Times New Roman" w:hAnsi="Times New Roman"/>
          <w:sz w:val="26"/>
          <w:szCs w:val="26"/>
        </w:rPr>
        <w:t xml:space="preserve">состоит из </w:t>
      </w:r>
      <w:r w:rsidR="008F47DE" w:rsidRPr="00DB760C">
        <w:rPr>
          <w:rFonts w:ascii="Times New Roman" w:hAnsi="Times New Roman"/>
          <w:sz w:val="26"/>
          <w:szCs w:val="26"/>
        </w:rPr>
        <w:t xml:space="preserve">обязательной части Программы и части, формируемой участниками образовательных отношений. Образовательный процесс направлен на развитие детей в основных образовательных областях: </w:t>
      </w:r>
    </w:p>
    <w:p w:rsidR="008F47DE" w:rsidRPr="00DB760C" w:rsidRDefault="008F47DE" w:rsidP="00DB760C">
      <w:pPr>
        <w:spacing w:after="0" w:line="240" w:lineRule="auto"/>
        <w:ind w:firstLine="708"/>
        <w:contextualSpacing/>
        <w:jc w:val="both"/>
        <w:rPr>
          <w:rFonts w:ascii="Times New Roman" w:hAnsi="Times New Roman"/>
          <w:sz w:val="26"/>
          <w:szCs w:val="26"/>
        </w:rPr>
      </w:pPr>
      <w:r w:rsidRPr="00DB760C">
        <w:rPr>
          <w:rFonts w:ascii="Times New Roman" w:hAnsi="Times New Roman"/>
          <w:sz w:val="26"/>
          <w:szCs w:val="26"/>
        </w:rPr>
        <w:t xml:space="preserve">- социально-коммуникативное развитие; </w:t>
      </w:r>
    </w:p>
    <w:p w:rsidR="008F47DE" w:rsidRPr="00DB760C" w:rsidRDefault="008F47DE" w:rsidP="00DB760C">
      <w:pPr>
        <w:spacing w:after="0" w:line="240" w:lineRule="auto"/>
        <w:ind w:firstLine="708"/>
        <w:contextualSpacing/>
        <w:jc w:val="both"/>
        <w:rPr>
          <w:rFonts w:ascii="Times New Roman" w:hAnsi="Times New Roman"/>
          <w:sz w:val="26"/>
          <w:szCs w:val="26"/>
        </w:rPr>
      </w:pPr>
      <w:r w:rsidRPr="00DB760C">
        <w:rPr>
          <w:rFonts w:ascii="Times New Roman" w:hAnsi="Times New Roman"/>
          <w:sz w:val="26"/>
          <w:szCs w:val="26"/>
        </w:rPr>
        <w:t xml:space="preserve">- познавательное развитие; </w:t>
      </w:r>
    </w:p>
    <w:p w:rsidR="008F47DE" w:rsidRPr="00DB760C" w:rsidRDefault="008F47DE" w:rsidP="00DB760C">
      <w:pPr>
        <w:spacing w:after="0" w:line="240" w:lineRule="auto"/>
        <w:ind w:firstLine="708"/>
        <w:contextualSpacing/>
        <w:jc w:val="both"/>
        <w:rPr>
          <w:rFonts w:ascii="Times New Roman" w:hAnsi="Times New Roman"/>
          <w:sz w:val="26"/>
          <w:szCs w:val="26"/>
        </w:rPr>
      </w:pPr>
      <w:r w:rsidRPr="00DB760C">
        <w:rPr>
          <w:rFonts w:ascii="Times New Roman" w:hAnsi="Times New Roman"/>
          <w:sz w:val="26"/>
          <w:szCs w:val="26"/>
        </w:rPr>
        <w:t xml:space="preserve">- речевое развитие; </w:t>
      </w:r>
    </w:p>
    <w:p w:rsidR="008F47DE" w:rsidRPr="00DB760C" w:rsidRDefault="008F47DE" w:rsidP="00DB760C">
      <w:pPr>
        <w:spacing w:after="0" w:line="240" w:lineRule="auto"/>
        <w:ind w:firstLine="708"/>
        <w:contextualSpacing/>
        <w:jc w:val="both"/>
        <w:rPr>
          <w:rFonts w:ascii="Times New Roman" w:hAnsi="Times New Roman"/>
          <w:sz w:val="26"/>
          <w:szCs w:val="26"/>
        </w:rPr>
      </w:pPr>
      <w:r w:rsidRPr="00DB760C">
        <w:rPr>
          <w:rFonts w:ascii="Times New Roman" w:hAnsi="Times New Roman"/>
          <w:sz w:val="26"/>
          <w:szCs w:val="26"/>
        </w:rPr>
        <w:t xml:space="preserve">- художественно-эстетическое развитие; </w:t>
      </w:r>
    </w:p>
    <w:p w:rsidR="008F47DE" w:rsidRPr="00DB760C" w:rsidRDefault="008F47DE" w:rsidP="00DB760C">
      <w:pPr>
        <w:spacing w:after="0" w:line="240" w:lineRule="auto"/>
        <w:ind w:firstLine="708"/>
        <w:contextualSpacing/>
        <w:jc w:val="both"/>
        <w:rPr>
          <w:rFonts w:ascii="Times New Roman" w:hAnsi="Times New Roman"/>
          <w:sz w:val="26"/>
          <w:szCs w:val="26"/>
        </w:rPr>
      </w:pPr>
      <w:r w:rsidRPr="00DB760C">
        <w:rPr>
          <w:rFonts w:ascii="Times New Roman" w:hAnsi="Times New Roman"/>
          <w:sz w:val="26"/>
          <w:szCs w:val="26"/>
        </w:rPr>
        <w:t xml:space="preserve">- физическое развитие. </w:t>
      </w:r>
    </w:p>
    <w:p w:rsidR="008F47DE" w:rsidRPr="00CE4942" w:rsidRDefault="008F47DE" w:rsidP="00DB760C">
      <w:pPr>
        <w:spacing w:after="0" w:line="240" w:lineRule="auto"/>
        <w:ind w:firstLine="567"/>
        <w:contextualSpacing/>
        <w:jc w:val="both"/>
        <w:rPr>
          <w:rFonts w:ascii="Times New Roman" w:hAnsi="Times New Roman"/>
          <w:sz w:val="26"/>
          <w:szCs w:val="26"/>
        </w:rPr>
      </w:pPr>
      <w:r w:rsidRPr="00DB760C">
        <w:rPr>
          <w:rFonts w:ascii="Times New Roman" w:hAnsi="Times New Roman"/>
          <w:sz w:val="26"/>
          <w:szCs w:val="26"/>
        </w:rPr>
        <w:t xml:space="preserve">Задачи образовательных областей реализуются в процессе непрерывной образовательной деятельности, а также в ходе режимных моментов, совместной и самостоятельной деятельности детей ежедневно в различных видах </w:t>
      </w:r>
      <w:r w:rsidRPr="00CE4942">
        <w:rPr>
          <w:rFonts w:ascii="Times New Roman" w:hAnsi="Times New Roman"/>
          <w:sz w:val="26"/>
          <w:szCs w:val="26"/>
        </w:rPr>
        <w:t xml:space="preserve">детской деятельности (общении, игре, познавательно-исследовательской, двигательной, продуктивной деятельности. </w:t>
      </w:r>
    </w:p>
    <w:p w:rsidR="008F47DE" w:rsidRPr="00CE4942" w:rsidRDefault="008F47DE" w:rsidP="008F47DE">
      <w:pPr>
        <w:spacing w:after="0" w:line="240" w:lineRule="auto"/>
        <w:ind w:firstLine="567"/>
        <w:contextualSpacing/>
        <w:jc w:val="both"/>
        <w:rPr>
          <w:rFonts w:ascii="Times New Roman" w:hAnsi="Times New Roman"/>
          <w:sz w:val="26"/>
          <w:szCs w:val="26"/>
        </w:rPr>
      </w:pPr>
      <w:r w:rsidRPr="00CE4942">
        <w:rPr>
          <w:rFonts w:ascii="Times New Roman" w:hAnsi="Times New Roman"/>
          <w:sz w:val="26"/>
          <w:szCs w:val="26"/>
        </w:rPr>
        <w:t xml:space="preserve">Образовательная деятельность осуществляется в первую и вторую половину дня. Продолжительность непрерывной образовательной деятельности, ее максимально </w:t>
      </w:r>
      <w:r w:rsidRPr="00CE4942">
        <w:rPr>
          <w:rFonts w:ascii="Times New Roman" w:hAnsi="Times New Roman"/>
          <w:sz w:val="26"/>
          <w:szCs w:val="26"/>
        </w:rPr>
        <w:lastRenderedPageBreak/>
        <w:t>допустимый объем соответствует тр</w:t>
      </w:r>
      <w:r w:rsidR="00801564">
        <w:rPr>
          <w:rFonts w:ascii="Times New Roman" w:hAnsi="Times New Roman"/>
          <w:sz w:val="26"/>
          <w:szCs w:val="26"/>
        </w:rPr>
        <w:t>ебованиям СанПиН</w:t>
      </w:r>
      <w:r w:rsidRPr="00CE4942">
        <w:rPr>
          <w:rFonts w:ascii="Times New Roman" w:hAnsi="Times New Roman"/>
          <w:sz w:val="26"/>
          <w:szCs w:val="26"/>
        </w:rPr>
        <w:t>. В середине непрерывной образовательной деятельности проводится физкультурная минутка. Перерывы между периодами непрерывной образовательной деятельности - не менее 10 минут.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образовательная деятельность сочетается с занятиями по физическому развитию и музыкальной деятельности. Построени</w:t>
      </w:r>
      <w:r w:rsidR="00254CE1">
        <w:rPr>
          <w:rFonts w:ascii="Times New Roman" w:hAnsi="Times New Roman"/>
          <w:sz w:val="26"/>
          <w:szCs w:val="26"/>
        </w:rPr>
        <w:t>е образовательного процесса в МБ</w:t>
      </w:r>
      <w:r w:rsidRPr="00CE4942">
        <w:rPr>
          <w:rFonts w:ascii="Times New Roman" w:hAnsi="Times New Roman"/>
          <w:sz w:val="26"/>
          <w:szCs w:val="26"/>
        </w:rPr>
        <w:t xml:space="preserve">ДОУ ДС «Дарование» основывается на адекватных возрасту формах работы с детьми. </w:t>
      </w:r>
    </w:p>
    <w:p w:rsidR="000B302D" w:rsidRDefault="008F47DE" w:rsidP="00DB760C">
      <w:pPr>
        <w:spacing w:after="0" w:line="240" w:lineRule="auto"/>
        <w:ind w:firstLine="567"/>
        <w:contextualSpacing/>
        <w:jc w:val="both"/>
        <w:rPr>
          <w:rFonts w:ascii="Times New Roman" w:hAnsi="Times New Roman"/>
          <w:b/>
          <w:sz w:val="26"/>
          <w:szCs w:val="26"/>
        </w:rPr>
      </w:pPr>
      <w:r w:rsidRPr="00CE4942">
        <w:rPr>
          <w:rFonts w:ascii="Times New Roman" w:hAnsi="Times New Roman"/>
          <w:b/>
          <w:sz w:val="26"/>
          <w:szCs w:val="26"/>
        </w:rPr>
        <w:t>Вывод:</w:t>
      </w:r>
      <w:r w:rsidRPr="00CE4942">
        <w:rPr>
          <w:rFonts w:ascii="Times New Roman" w:hAnsi="Times New Roman"/>
          <w:sz w:val="26"/>
          <w:szCs w:val="26"/>
        </w:rPr>
        <w:t xml:space="preserve"> таким образом, организация образовательного процесса строится с учетом требований </w:t>
      </w:r>
      <w:r w:rsidR="002A43C6">
        <w:rPr>
          <w:rFonts w:ascii="Times New Roman" w:hAnsi="Times New Roman"/>
          <w:sz w:val="26"/>
          <w:szCs w:val="26"/>
        </w:rPr>
        <w:t>ФГОС ДО и СанПиН</w:t>
      </w:r>
      <w:r w:rsidRPr="00CE4942">
        <w:rPr>
          <w:rFonts w:ascii="Times New Roman" w:hAnsi="Times New Roman"/>
          <w:sz w:val="26"/>
          <w:szCs w:val="26"/>
        </w:rPr>
        <w:t>. Характерными особенностями являются использование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объем времени в режиме дня.</w:t>
      </w:r>
    </w:p>
    <w:p w:rsidR="000B302D" w:rsidRPr="00DB760C" w:rsidRDefault="000B302D" w:rsidP="00DB760C">
      <w:pPr>
        <w:spacing w:after="0" w:line="240" w:lineRule="auto"/>
        <w:ind w:firstLine="567"/>
        <w:contextualSpacing/>
        <w:jc w:val="both"/>
        <w:rPr>
          <w:rFonts w:ascii="Times New Roman" w:hAnsi="Times New Roman"/>
          <w:b/>
          <w:bCs/>
          <w:sz w:val="26"/>
          <w:szCs w:val="26"/>
        </w:rPr>
      </w:pPr>
      <w:r w:rsidRPr="00DB760C">
        <w:rPr>
          <w:rFonts w:ascii="Times New Roman" w:hAnsi="Times New Roman"/>
          <w:b/>
          <w:bCs/>
          <w:sz w:val="26"/>
          <w:szCs w:val="26"/>
        </w:rPr>
        <w:t>Воспитательная работа</w:t>
      </w:r>
    </w:p>
    <w:p w:rsidR="00FF4A0B" w:rsidRPr="00DB760C" w:rsidRDefault="00FF4A0B" w:rsidP="00DB760C">
      <w:pPr>
        <w:spacing w:after="0" w:line="240" w:lineRule="auto"/>
        <w:contextualSpacing/>
        <w:jc w:val="both"/>
        <w:rPr>
          <w:rFonts w:ascii="Times New Roman" w:hAnsi="Times New Roman"/>
          <w:color w:val="000000"/>
          <w:sz w:val="26"/>
          <w:szCs w:val="26"/>
        </w:rPr>
      </w:pPr>
      <w:r w:rsidRPr="00DB760C">
        <w:rPr>
          <w:rFonts w:ascii="Times New Roman" w:hAnsi="Times New Roman"/>
          <w:b/>
          <w:bCs/>
          <w:sz w:val="26"/>
          <w:szCs w:val="26"/>
        </w:rPr>
        <w:t xml:space="preserve">         </w:t>
      </w:r>
      <w:r w:rsidR="00635CAA" w:rsidRPr="00DB760C">
        <w:rPr>
          <w:rFonts w:ascii="Times New Roman" w:hAnsi="Times New Roman"/>
          <w:color w:val="000000"/>
          <w:sz w:val="26"/>
          <w:szCs w:val="26"/>
        </w:rPr>
        <w:t xml:space="preserve">Воспитательная работа Детского сада строится на основе рабочей программы воспитания и календарного плана воспитательной работы, которые являются </w:t>
      </w:r>
      <w:r w:rsidR="00DB760C" w:rsidRPr="00DB760C">
        <w:rPr>
          <w:rFonts w:ascii="Times New Roman" w:hAnsi="Times New Roman"/>
          <w:color w:val="000000"/>
          <w:sz w:val="26"/>
          <w:szCs w:val="26"/>
        </w:rPr>
        <w:t>частью образовательной</w:t>
      </w:r>
      <w:r w:rsidR="00635CAA" w:rsidRPr="00DB760C">
        <w:rPr>
          <w:rFonts w:ascii="Times New Roman" w:hAnsi="Times New Roman"/>
          <w:color w:val="000000"/>
          <w:sz w:val="26"/>
          <w:szCs w:val="26"/>
        </w:rPr>
        <w:t xml:space="preserve"> программы дошкольного образования. С 1 сентября 2024 года календарный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Минпросвещения 30.08.2024 № АБ-2348/06).</w:t>
      </w:r>
    </w:p>
    <w:p w:rsidR="000B302D" w:rsidRPr="00FF4A0B" w:rsidRDefault="000B302D" w:rsidP="00DB760C">
      <w:pPr>
        <w:spacing w:after="0" w:line="240" w:lineRule="auto"/>
        <w:ind w:firstLine="567"/>
        <w:contextualSpacing/>
        <w:jc w:val="both"/>
        <w:rPr>
          <w:rFonts w:ascii="Times New Roman" w:hAnsi="Times New Roman"/>
          <w:sz w:val="26"/>
          <w:szCs w:val="26"/>
        </w:rPr>
      </w:pPr>
      <w:r w:rsidRPr="00FF4A0B">
        <w:rPr>
          <w:rFonts w:ascii="Times New Roman" w:hAnsi="Times New Roman"/>
          <w:sz w:val="26"/>
          <w:szCs w:val="26"/>
        </w:rPr>
        <w:t>Рабочая программа</w:t>
      </w:r>
      <w:r w:rsidRPr="00FF4A0B">
        <w:rPr>
          <w:rFonts w:ascii="Times New Roman" w:hAnsi="Times New Roman"/>
          <w:sz w:val="26"/>
          <w:szCs w:val="26"/>
        </w:rPr>
        <w:tab/>
        <w:t>воспитания определяет воспитательной работы в ДОО по формированию и развитию личности обучающихся в ДОО и предполагает преемственность по отношению к достижению воспитательных целей начального общего образования.</w:t>
      </w:r>
    </w:p>
    <w:p w:rsidR="000B302D" w:rsidRPr="00FF4A0B" w:rsidRDefault="000B302D" w:rsidP="000B302D">
      <w:pPr>
        <w:spacing w:after="0" w:line="240" w:lineRule="auto"/>
        <w:ind w:firstLine="567"/>
        <w:contextualSpacing/>
        <w:jc w:val="both"/>
        <w:rPr>
          <w:rFonts w:ascii="Times New Roman" w:hAnsi="Times New Roman"/>
          <w:sz w:val="26"/>
          <w:szCs w:val="26"/>
        </w:rPr>
      </w:pPr>
      <w:r w:rsidRPr="00FF4A0B">
        <w:rPr>
          <w:rFonts w:ascii="Times New Roman" w:hAnsi="Times New Roman"/>
          <w:sz w:val="26"/>
          <w:szCs w:val="26"/>
        </w:rPr>
        <w:t>С 01.09.2023 года Рабочая программа воспитания входит в содержание Образовательной программы дошкольного образования МБДОУ ДС «Дарование», учитывает требования ФОП ДО и раскрывает особенности организации воспитательной работы в ДОО.</w:t>
      </w:r>
    </w:p>
    <w:p w:rsidR="000B302D" w:rsidRPr="00FF4A0B" w:rsidRDefault="000B302D" w:rsidP="000B302D">
      <w:pPr>
        <w:spacing w:after="0" w:line="240" w:lineRule="auto"/>
        <w:ind w:firstLine="567"/>
        <w:contextualSpacing/>
        <w:jc w:val="both"/>
        <w:rPr>
          <w:rFonts w:ascii="Times New Roman" w:hAnsi="Times New Roman"/>
          <w:sz w:val="26"/>
          <w:szCs w:val="26"/>
        </w:rPr>
      </w:pPr>
      <w:r w:rsidRPr="00FF4A0B">
        <w:rPr>
          <w:rFonts w:ascii="Times New Roman" w:hAnsi="Times New Roman"/>
          <w:sz w:val="26"/>
          <w:szCs w:val="26"/>
        </w:rPr>
        <w:t>При разработке Рабочей программы воспитания существующего уклада ДОО по следующим элементам: ценности, правила и нормы, традиции и ритуалы, система отношений</w:t>
      </w:r>
      <w:r w:rsidRPr="00FF4A0B">
        <w:rPr>
          <w:rFonts w:ascii="Times New Roman" w:hAnsi="Times New Roman"/>
          <w:sz w:val="26"/>
          <w:szCs w:val="26"/>
        </w:rPr>
        <w:tab/>
        <w:t>в разных воспитательных процессах и предметно-пространственная среда. Результаты анализа показали реальную картину существующего уклада. Так, например, необходимо внести разнообразие в традицию «Утро радостных встреч». В элементе «ППС» обратить внимание на создание пространств культивирования народных детских игр.</w:t>
      </w:r>
    </w:p>
    <w:p w:rsidR="000B302D" w:rsidRPr="00FF4A0B" w:rsidRDefault="000B302D" w:rsidP="000B302D">
      <w:pPr>
        <w:spacing w:after="0" w:line="240" w:lineRule="auto"/>
        <w:ind w:firstLine="567"/>
        <w:contextualSpacing/>
        <w:jc w:val="both"/>
        <w:rPr>
          <w:rFonts w:ascii="Times New Roman" w:hAnsi="Times New Roman"/>
          <w:sz w:val="26"/>
          <w:szCs w:val="26"/>
        </w:rPr>
      </w:pPr>
      <w:r w:rsidRPr="00FF4A0B">
        <w:rPr>
          <w:rFonts w:ascii="Times New Roman" w:hAnsi="Times New Roman"/>
          <w:sz w:val="26"/>
          <w:szCs w:val="26"/>
        </w:rPr>
        <w:t>Для реализации Рабочей программы воспитания разработан Календарный план воспитательной работы. Чтобы выбрать стратегию реализации Раб</w:t>
      </w:r>
      <w:r w:rsidR="00FF4A0B" w:rsidRPr="00FF4A0B">
        <w:rPr>
          <w:rFonts w:ascii="Times New Roman" w:hAnsi="Times New Roman"/>
          <w:sz w:val="26"/>
          <w:szCs w:val="26"/>
        </w:rPr>
        <w:t>очей программы воспитания в 2024</w:t>
      </w:r>
      <w:r w:rsidRPr="00FF4A0B">
        <w:rPr>
          <w:rFonts w:ascii="Times New Roman" w:hAnsi="Times New Roman"/>
          <w:sz w:val="26"/>
          <w:szCs w:val="26"/>
        </w:rPr>
        <w:t xml:space="preserve"> году, было проведено ранжирование семей воспитанников по составу, количеству детей в семье, социальному и экономическому статусам.</w:t>
      </w:r>
    </w:p>
    <w:p w:rsidR="000B4E58" w:rsidRPr="00FF4A0B" w:rsidRDefault="00FF4A0B" w:rsidP="000B302D">
      <w:pPr>
        <w:spacing w:after="0" w:line="240" w:lineRule="auto"/>
        <w:ind w:firstLine="567"/>
        <w:contextualSpacing/>
        <w:jc w:val="both"/>
        <w:rPr>
          <w:rFonts w:ascii="Times New Roman" w:hAnsi="Times New Roman"/>
          <w:sz w:val="26"/>
          <w:szCs w:val="26"/>
        </w:rPr>
      </w:pPr>
      <w:r w:rsidRPr="00FF4A0B">
        <w:rPr>
          <w:rFonts w:ascii="Times New Roman" w:hAnsi="Times New Roman"/>
          <w:sz w:val="26"/>
          <w:szCs w:val="26"/>
        </w:rPr>
        <w:t xml:space="preserve">За </w:t>
      </w:r>
      <w:r w:rsidR="00E22B1C" w:rsidRPr="00FF4A0B">
        <w:rPr>
          <w:rFonts w:ascii="Times New Roman" w:hAnsi="Times New Roman"/>
          <w:sz w:val="26"/>
          <w:szCs w:val="26"/>
        </w:rPr>
        <w:t>годы реализации</w:t>
      </w:r>
      <w:r w:rsidR="000B302D" w:rsidRPr="00FF4A0B">
        <w:rPr>
          <w:rFonts w:ascii="Times New Roman" w:hAnsi="Times New Roman"/>
          <w:sz w:val="26"/>
          <w:szCs w:val="26"/>
        </w:rPr>
        <w:t xml:space="preserve"> программы воспитания родители выражают удовлетворенность воспитательным процессом в детском саду, что отразилось на результатах анкети</w:t>
      </w:r>
      <w:r w:rsidRPr="00FF4A0B">
        <w:rPr>
          <w:rFonts w:ascii="Times New Roman" w:hAnsi="Times New Roman"/>
          <w:sz w:val="26"/>
          <w:szCs w:val="26"/>
        </w:rPr>
        <w:t>рования, проведенного 01.09.2024</w:t>
      </w:r>
      <w:r w:rsidR="000B302D" w:rsidRPr="00FF4A0B">
        <w:rPr>
          <w:rFonts w:ascii="Times New Roman" w:hAnsi="Times New Roman"/>
          <w:sz w:val="26"/>
          <w:szCs w:val="26"/>
        </w:rPr>
        <w:t>г.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 работы.</w:t>
      </w:r>
    </w:p>
    <w:p w:rsidR="000B4E58" w:rsidRPr="00635CAA" w:rsidRDefault="000B4E58" w:rsidP="000B4E58">
      <w:pPr>
        <w:rPr>
          <w:rFonts w:ascii="Times New Roman" w:hAnsi="Times New Roman"/>
          <w:color w:val="FF0000"/>
          <w:sz w:val="26"/>
          <w:szCs w:val="26"/>
        </w:rPr>
        <w:sectPr w:rsidR="000B4E58" w:rsidRPr="00635CAA">
          <w:pgSz w:w="11904" w:h="16838"/>
          <w:pgMar w:top="842" w:right="843" w:bottom="0" w:left="1133" w:header="0" w:footer="0" w:gutter="0"/>
          <w:cols w:space="708"/>
        </w:sectPr>
      </w:pPr>
    </w:p>
    <w:p w:rsidR="008F47DE" w:rsidRPr="00C57918" w:rsidRDefault="008F47DE" w:rsidP="008F47DE">
      <w:pPr>
        <w:spacing w:after="0" w:line="240" w:lineRule="auto"/>
        <w:contextualSpacing/>
        <w:rPr>
          <w:rFonts w:ascii="Times New Roman" w:hAnsi="Times New Roman"/>
          <w:b/>
          <w:sz w:val="26"/>
          <w:szCs w:val="26"/>
        </w:rPr>
      </w:pPr>
      <w:r w:rsidRPr="00CE18BB">
        <w:rPr>
          <w:rFonts w:ascii="Times New Roman" w:hAnsi="Times New Roman"/>
          <w:b/>
          <w:sz w:val="26"/>
          <w:szCs w:val="26"/>
        </w:rPr>
        <w:lastRenderedPageBreak/>
        <w:t xml:space="preserve">5.  </w:t>
      </w:r>
      <w:r w:rsidRPr="00C57918">
        <w:rPr>
          <w:rFonts w:ascii="Times New Roman" w:hAnsi="Times New Roman"/>
          <w:b/>
          <w:sz w:val="26"/>
          <w:szCs w:val="26"/>
        </w:rPr>
        <w:t>Оценка качества кадрового обеспечения</w:t>
      </w:r>
    </w:p>
    <w:p w:rsidR="008F47DE" w:rsidRPr="00C57918" w:rsidRDefault="008F47DE" w:rsidP="008F47DE">
      <w:pPr>
        <w:spacing w:after="0" w:line="240" w:lineRule="auto"/>
        <w:contextualSpacing/>
        <w:jc w:val="right"/>
        <w:rPr>
          <w:rFonts w:ascii="Times New Roman" w:hAnsi="Times New Roman"/>
          <w:sz w:val="26"/>
          <w:szCs w:val="26"/>
        </w:rPr>
      </w:pPr>
      <w:r w:rsidRPr="00C57918">
        <w:rPr>
          <w:rFonts w:ascii="Times New Roman" w:hAnsi="Times New Roman"/>
          <w:sz w:val="26"/>
          <w:szCs w:val="26"/>
        </w:rPr>
        <w:t>Таблица 2</w:t>
      </w:r>
    </w:p>
    <w:p w:rsidR="008F47DE" w:rsidRPr="00C57918" w:rsidRDefault="008F47DE" w:rsidP="008F47DE">
      <w:pPr>
        <w:spacing w:after="0" w:line="240" w:lineRule="auto"/>
        <w:contextualSpacing/>
        <w:jc w:val="center"/>
        <w:rPr>
          <w:rFonts w:ascii="Times New Roman" w:hAnsi="Times New Roman"/>
          <w:b/>
          <w:bCs/>
          <w:sz w:val="26"/>
          <w:szCs w:val="26"/>
        </w:rPr>
      </w:pPr>
      <w:r w:rsidRPr="00C57918">
        <w:rPr>
          <w:rFonts w:ascii="Times New Roman" w:hAnsi="Times New Roman"/>
          <w:b/>
          <w:bCs/>
          <w:sz w:val="26"/>
          <w:szCs w:val="26"/>
        </w:rPr>
        <w:t>Уровень квалификации педагогических и учебно-вспомогательных работников МБДОУ ДС «Дарование»</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1985"/>
        <w:gridCol w:w="1843"/>
        <w:gridCol w:w="2126"/>
        <w:gridCol w:w="2410"/>
        <w:gridCol w:w="1701"/>
        <w:gridCol w:w="1559"/>
        <w:gridCol w:w="1559"/>
      </w:tblGrid>
      <w:tr w:rsidR="008F47DE" w:rsidRPr="00C57918" w:rsidTr="000A5C60">
        <w:tc>
          <w:tcPr>
            <w:tcW w:w="534" w:type="dxa"/>
            <w:vMerge w:val="restart"/>
            <w:shd w:val="clear" w:color="auto" w:fill="auto"/>
          </w:tcPr>
          <w:p w:rsidR="008F47DE" w:rsidRPr="00C57918" w:rsidRDefault="008F47DE" w:rsidP="006765B2">
            <w:pPr>
              <w:widowControl w:val="0"/>
              <w:spacing w:after="0" w:line="240" w:lineRule="auto"/>
              <w:contextualSpacing/>
              <w:jc w:val="center"/>
              <w:rPr>
                <w:rFonts w:ascii="Times New Roman" w:hAnsi="Times New Roman"/>
                <w:b/>
                <w:sz w:val="26"/>
                <w:szCs w:val="26"/>
                <w:lang w:eastAsia="ru-RU" w:bidi="ru-RU"/>
              </w:rPr>
            </w:pPr>
            <w:r w:rsidRPr="00C57918">
              <w:rPr>
                <w:rFonts w:ascii="Times New Roman" w:hAnsi="Times New Roman"/>
                <w:b/>
                <w:sz w:val="26"/>
                <w:szCs w:val="26"/>
                <w:lang w:eastAsia="ru-RU" w:bidi="ru-RU"/>
              </w:rPr>
              <w:t>№ п/п</w:t>
            </w:r>
          </w:p>
        </w:tc>
        <w:tc>
          <w:tcPr>
            <w:tcW w:w="1842" w:type="dxa"/>
            <w:vMerge w:val="restart"/>
            <w:shd w:val="clear" w:color="auto" w:fill="auto"/>
          </w:tcPr>
          <w:p w:rsidR="008F47DE" w:rsidRPr="00C57918" w:rsidRDefault="008F47DE" w:rsidP="006765B2">
            <w:pPr>
              <w:widowControl w:val="0"/>
              <w:spacing w:after="0" w:line="240" w:lineRule="auto"/>
              <w:contextualSpacing/>
              <w:jc w:val="center"/>
              <w:rPr>
                <w:rFonts w:ascii="Times New Roman" w:hAnsi="Times New Roman"/>
                <w:b/>
                <w:sz w:val="26"/>
                <w:szCs w:val="26"/>
                <w:lang w:eastAsia="ru-RU" w:bidi="ru-RU"/>
              </w:rPr>
            </w:pPr>
            <w:r w:rsidRPr="00C57918">
              <w:rPr>
                <w:rFonts w:ascii="Times New Roman" w:hAnsi="Times New Roman"/>
                <w:b/>
                <w:sz w:val="26"/>
                <w:szCs w:val="26"/>
                <w:lang w:eastAsia="ru-RU" w:bidi="ru-RU"/>
              </w:rPr>
              <w:t xml:space="preserve">Должность </w:t>
            </w:r>
          </w:p>
        </w:tc>
        <w:tc>
          <w:tcPr>
            <w:tcW w:w="1985" w:type="dxa"/>
            <w:vMerge w:val="restart"/>
            <w:shd w:val="clear" w:color="auto" w:fill="auto"/>
          </w:tcPr>
          <w:p w:rsidR="008F47DE" w:rsidRPr="00C57918" w:rsidRDefault="008F47DE" w:rsidP="006765B2">
            <w:pPr>
              <w:widowControl w:val="0"/>
              <w:spacing w:after="0" w:line="240" w:lineRule="auto"/>
              <w:contextualSpacing/>
              <w:jc w:val="center"/>
              <w:rPr>
                <w:rFonts w:ascii="Times New Roman" w:hAnsi="Times New Roman"/>
                <w:b/>
                <w:sz w:val="26"/>
                <w:szCs w:val="26"/>
                <w:lang w:eastAsia="ru-RU" w:bidi="ru-RU"/>
              </w:rPr>
            </w:pPr>
            <w:r w:rsidRPr="00C57918">
              <w:rPr>
                <w:rFonts w:ascii="Times New Roman" w:hAnsi="Times New Roman"/>
                <w:b/>
                <w:sz w:val="26"/>
                <w:szCs w:val="26"/>
                <w:lang w:eastAsia="ru-RU" w:bidi="ru-RU"/>
              </w:rPr>
              <w:t>Ф.И.О. работника</w:t>
            </w:r>
          </w:p>
        </w:tc>
        <w:tc>
          <w:tcPr>
            <w:tcW w:w="1843" w:type="dxa"/>
            <w:vMerge w:val="restart"/>
            <w:shd w:val="clear" w:color="auto" w:fill="auto"/>
          </w:tcPr>
          <w:p w:rsidR="008F47DE" w:rsidRPr="00C57918" w:rsidRDefault="008F47DE" w:rsidP="006765B2">
            <w:pPr>
              <w:widowControl w:val="0"/>
              <w:spacing w:after="0" w:line="240" w:lineRule="auto"/>
              <w:contextualSpacing/>
              <w:jc w:val="center"/>
              <w:rPr>
                <w:rFonts w:ascii="Times New Roman" w:hAnsi="Times New Roman"/>
                <w:b/>
                <w:sz w:val="26"/>
                <w:szCs w:val="26"/>
                <w:lang w:eastAsia="ru-RU" w:bidi="ru-RU"/>
              </w:rPr>
            </w:pPr>
            <w:r w:rsidRPr="00C57918">
              <w:rPr>
                <w:rFonts w:ascii="Times New Roman" w:hAnsi="Times New Roman"/>
                <w:b/>
                <w:sz w:val="26"/>
                <w:szCs w:val="26"/>
                <w:lang w:eastAsia="ru-RU" w:bidi="ru-RU"/>
              </w:rPr>
              <w:t xml:space="preserve">Образование </w:t>
            </w:r>
          </w:p>
        </w:tc>
        <w:tc>
          <w:tcPr>
            <w:tcW w:w="4536" w:type="dxa"/>
            <w:gridSpan w:val="2"/>
            <w:shd w:val="clear" w:color="auto" w:fill="auto"/>
          </w:tcPr>
          <w:p w:rsidR="008F47DE" w:rsidRPr="00C57918" w:rsidRDefault="008F47DE" w:rsidP="006765B2">
            <w:pPr>
              <w:widowControl w:val="0"/>
              <w:spacing w:after="0" w:line="240" w:lineRule="auto"/>
              <w:contextualSpacing/>
              <w:jc w:val="center"/>
              <w:rPr>
                <w:rFonts w:ascii="Times New Roman" w:hAnsi="Times New Roman"/>
                <w:b/>
                <w:sz w:val="26"/>
                <w:szCs w:val="26"/>
                <w:lang w:eastAsia="ru-RU" w:bidi="ru-RU"/>
              </w:rPr>
            </w:pPr>
            <w:r w:rsidRPr="00C57918">
              <w:rPr>
                <w:rFonts w:ascii="Times New Roman" w:hAnsi="Times New Roman"/>
                <w:b/>
                <w:sz w:val="26"/>
                <w:szCs w:val="26"/>
                <w:lang w:eastAsia="ru-RU" w:bidi="ru-RU"/>
              </w:rPr>
              <w:t xml:space="preserve">Диплом </w:t>
            </w:r>
          </w:p>
        </w:tc>
        <w:tc>
          <w:tcPr>
            <w:tcW w:w="3260" w:type="dxa"/>
            <w:gridSpan w:val="2"/>
            <w:shd w:val="clear" w:color="auto" w:fill="auto"/>
          </w:tcPr>
          <w:p w:rsidR="008F47DE" w:rsidRPr="00C57918" w:rsidRDefault="008F47DE" w:rsidP="006765B2">
            <w:pPr>
              <w:widowControl w:val="0"/>
              <w:spacing w:after="0" w:line="240" w:lineRule="auto"/>
              <w:contextualSpacing/>
              <w:jc w:val="center"/>
              <w:rPr>
                <w:rFonts w:ascii="Times New Roman" w:hAnsi="Times New Roman"/>
                <w:b/>
                <w:sz w:val="26"/>
                <w:szCs w:val="26"/>
                <w:lang w:eastAsia="ru-RU" w:bidi="ru-RU"/>
              </w:rPr>
            </w:pPr>
            <w:r w:rsidRPr="00C57918">
              <w:rPr>
                <w:rFonts w:ascii="Times New Roman" w:hAnsi="Times New Roman"/>
                <w:b/>
                <w:sz w:val="26"/>
                <w:szCs w:val="26"/>
                <w:lang w:eastAsia="ru-RU" w:bidi="ru-RU"/>
              </w:rPr>
              <w:t xml:space="preserve">Стаж </w:t>
            </w:r>
          </w:p>
        </w:tc>
        <w:tc>
          <w:tcPr>
            <w:tcW w:w="1559" w:type="dxa"/>
            <w:vMerge w:val="restart"/>
            <w:shd w:val="clear" w:color="auto" w:fill="auto"/>
          </w:tcPr>
          <w:p w:rsidR="008F47DE" w:rsidRPr="00C57918" w:rsidRDefault="008F47DE" w:rsidP="006765B2">
            <w:pPr>
              <w:widowControl w:val="0"/>
              <w:spacing w:after="0" w:line="240" w:lineRule="auto"/>
              <w:contextualSpacing/>
              <w:jc w:val="center"/>
              <w:rPr>
                <w:rFonts w:ascii="Times New Roman" w:hAnsi="Times New Roman"/>
                <w:b/>
                <w:sz w:val="26"/>
                <w:szCs w:val="26"/>
                <w:lang w:eastAsia="ru-RU" w:bidi="ru-RU"/>
              </w:rPr>
            </w:pPr>
            <w:r w:rsidRPr="00C57918">
              <w:rPr>
                <w:rFonts w:ascii="Times New Roman" w:hAnsi="Times New Roman"/>
                <w:b/>
                <w:sz w:val="26"/>
                <w:szCs w:val="26"/>
                <w:lang w:eastAsia="ru-RU" w:bidi="ru-RU"/>
              </w:rPr>
              <w:t>Квалификационная категория</w:t>
            </w:r>
          </w:p>
        </w:tc>
      </w:tr>
      <w:tr w:rsidR="008F47DE" w:rsidRPr="00C57918" w:rsidTr="000A5C60">
        <w:tc>
          <w:tcPr>
            <w:tcW w:w="534" w:type="dxa"/>
            <w:vMerge/>
            <w:shd w:val="clear" w:color="auto" w:fill="auto"/>
          </w:tcPr>
          <w:p w:rsidR="008F47DE" w:rsidRPr="00C57918" w:rsidRDefault="008F47DE" w:rsidP="006765B2">
            <w:pPr>
              <w:widowControl w:val="0"/>
              <w:spacing w:after="0" w:line="240" w:lineRule="auto"/>
              <w:contextualSpacing/>
              <w:jc w:val="center"/>
              <w:rPr>
                <w:rFonts w:ascii="Times New Roman" w:hAnsi="Times New Roman"/>
                <w:sz w:val="26"/>
                <w:szCs w:val="26"/>
                <w:lang w:eastAsia="ru-RU" w:bidi="ru-RU"/>
              </w:rPr>
            </w:pPr>
          </w:p>
        </w:tc>
        <w:tc>
          <w:tcPr>
            <w:tcW w:w="1842" w:type="dxa"/>
            <w:vMerge/>
            <w:shd w:val="clear" w:color="auto" w:fill="auto"/>
          </w:tcPr>
          <w:p w:rsidR="008F47DE" w:rsidRPr="00C57918" w:rsidRDefault="008F47DE" w:rsidP="006765B2">
            <w:pPr>
              <w:widowControl w:val="0"/>
              <w:spacing w:after="0" w:line="240" w:lineRule="auto"/>
              <w:contextualSpacing/>
              <w:jc w:val="center"/>
              <w:rPr>
                <w:rFonts w:ascii="Times New Roman" w:hAnsi="Times New Roman"/>
                <w:sz w:val="26"/>
                <w:szCs w:val="26"/>
                <w:lang w:eastAsia="ru-RU" w:bidi="ru-RU"/>
              </w:rPr>
            </w:pPr>
          </w:p>
        </w:tc>
        <w:tc>
          <w:tcPr>
            <w:tcW w:w="1985" w:type="dxa"/>
            <w:vMerge/>
            <w:shd w:val="clear" w:color="auto" w:fill="auto"/>
          </w:tcPr>
          <w:p w:rsidR="008F47DE" w:rsidRPr="00C57918" w:rsidRDefault="008F47DE" w:rsidP="006765B2">
            <w:pPr>
              <w:widowControl w:val="0"/>
              <w:spacing w:after="0" w:line="240" w:lineRule="auto"/>
              <w:contextualSpacing/>
              <w:jc w:val="center"/>
              <w:rPr>
                <w:rFonts w:ascii="Times New Roman" w:hAnsi="Times New Roman"/>
                <w:sz w:val="26"/>
                <w:szCs w:val="26"/>
                <w:lang w:eastAsia="ru-RU" w:bidi="ru-RU"/>
              </w:rPr>
            </w:pPr>
          </w:p>
        </w:tc>
        <w:tc>
          <w:tcPr>
            <w:tcW w:w="1843" w:type="dxa"/>
            <w:vMerge/>
            <w:shd w:val="clear" w:color="auto" w:fill="auto"/>
          </w:tcPr>
          <w:p w:rsidR="008F47DE" w:rsidRPr="00C57918" w:rsidRDefault="008F47DE" w:rsidP="006765B2">
            <w:pPr>
              <w:widowControl w:val="0"/>
              <w:spacing w:after="0" w:line="240" w:lineRule="auto"/>
              <w:contextualSpacing/>
              <w:jc w:val="center"/>
              <w:rPr>
                <w:rFonts w:ascii="Times New Roman" w:hAnsi="Times New Roman"/>
                <w:sz w:val="26"/>
                <w:szCs w:val="26"/>
                <w:lang w:eastAsia="ru-RU" w:bidi="ru-RU"/>
              </w:rPr>
            </w:pPr>
          </w:p>
        </w:tc>
        <w:tc>
          <w:tcPr>
            <w:tcW w:w="2126" w:type="dxa"/>
            <w:shd w:val="clear" w:color="auto" w:fill="auto"/>
          </w:tcPr>
          <w:p w:rsidR="008F47DE" w:rsidRPr="00C57918" w:rsidRDefault="008F47DE" w:rsidP="006765B2">
            <w:pPr>
              <w:widowControl w:val="0"/>
              <w:spacing w:after="0" w:line="240" w:lineRule="auto"/>
              <w:contextualSpacing/>
              <w:jc w:val="center"/>
              <w:rPr>
                <w:rFonts w:ascii="Times New Roman" w:hAnsi="Times New Roman"/>
                <w:b/>
                <w:sz w:val="26"/>
                <w:szCs w:val="26"/>
                <w:lang w:eastAsia="ru-RU" w:bidi="ru-RU"/>
              </w:rPr>
            </w:pPr>
            <w:r w:rsidRPr="00C57918">
              <w:rPr>
                <w:rFonts w:ascii="Times New Roman" w:hAnsi="Times New Roman"/>
                <w:b/>
                <w:sz w:val="26"/>
                <w:szCs w:val="26"/>
                <w:lang w:eastAsia="ru-RU" w:bidi="ru-RU"/>
              </w:rPr>
              <w:t xml:space="preserve">Специальность </w:t>
            </w:r>
          </w:p>
          <w:p w:rsidR="008F47DE" w:rsidRPr="00C57918" w:rsidRDefault="008F47DE" w:rsidP="006765B2">
            <w:pPr>
              <w:widowControl w:val="0"/>
              <w:spacing w:after="0" w:line="240" w:lineRule="auto"/>
              <w:contextualSpacing/>
              <w:jc w:val="center"/>
              <w:rPr>
                <w:rFonts w:ascii="Times New Roman" w:hAnsi="Times New Roman"/>
                <w:b/>
                <w:sz w:val="26"/>
                <w:szCs w:val="26"/>
                <w:lang w:eastAsia="ru-RU" w:bidi="ru-RU"/>
              </w:rPr>
            </w:pPr>
          </w:p>
        </w:tc>
        <w:tc>
          <w:tcPr>
            <w:tcW w:w="2410" w:type="dxa"/>
            <w:shd w:val="clear" w:color="auto" w:fill="auto"/>
          </w:tcPr>
          <w:p w:rsidR="008F47DE" w:rsidRPr="00C57918" w:rsidRDefault="008F47DE" w:rsidP="006765B2">
            <w:pPr>
              <w:spacing w:after="0" w:line="240" w:lineRule="auto"/>
              <w:contextualSpacing/>
              <w:rPr>
                <w:rFonts w:ascii="Times New Roman" w:hAnsi="Times New Roman"/>
                <w:sz w:val="26"/>
                <w:szCs w:val="26"/>
                <w:lang w:eastAsia="ru-RU" w:bidi="ru-RU"/>
              </w:rPr>
            </w:pPr>
            <w:r w:rsidRPr="00C57918">
              <w:rPr>
                <w:rFonts w:ascii="Times New Roman" w:hAnsi="Times New Roman"/>
                <w:b/>
                <w:sz w:val="26"/>
                <w:szCs w:val="26"/>
                <w:lang w:eastAsia="ru-RU" w:bidi="ru-RU"/>
              </w:rPr>
              <w:t>Квалификация</w:t>
            </w:r>
          </w:p>
        </w:tc>
        <w:tc>
          <w:tcPr>
            <w:tcW w:w="1701" w:type="dxa"/>
            <w:shd w:val="clear" w:color="auto" w:fill="auto"/>
          </w:tcPr>
          <w:p w:rsidR="008F47DE" w:rsidRPr="00C57918" w:rsidRDefault="008F47DE" w:rsidP="006765B2">
            <w:pPr>
              <w:widowControl w:val="0"/>
              <w:spacing w:after="0" w:line="240" w:lineRule="auto"/>
              <w:contextualSpacing/>
              <w:jc w:val="center"/>
              <w:rPr>
                <w:rFonts w:ascii="Times New Roman" w:hAnsi="Times New Roman"/>
                <w:b/>
                <w:sz w:val="26"/>
                <w:szCs w:val="26"/>
                <w:lang w:eastAsia="ru-RU" w:bidi="ru-RU"/>
              </w:rPr>
            </w:pPr>
            <w:r w:rsidRPr="00C57918">
              <w:rPr>
                <w:rFonts w:ascii="Times New Roman" w:hAnsi="Times New Roman"/>
                <w:b/>
                <w:sz w:val="26"/>
                <w:szCs w:val="26"/>
                <w:lang w:eastAsia="ru-RU" w:bidi="ru-RU"/>
              </w:rPr>
              <w:t>Общий педагогический</w:t>
            </w:r>
          </w:p>
        </w:tc>
        <w:tc>
          <w:tcPr>
            <w:tcW w:w="1559" w:type="dxa"/>
            <w:shd w:val="clear" w:color="auto" w:fill="auto"/>
          </w:tcPr>
          <w:p w:rsidR="008F47DE" w:rsidRPr="00C57918" w:rsidRDefault="008F47DE" w:rsidP="006765B2">
            <w:pPr>
              <w:widowControl w:val="0"/>
              <w:spacing w:after="0" w:line="240" w:lineRule="auto"/>
              <w:contextualSpacing/>
              <w:jc w:val="center"/>
              <w:rPr>
                <w:rFonts w:ascii="Times New Roman" w:hAnsi="Times New Roman"/>
                <w:b/>
                <w:sz w:val="26"/>
                <w:szCs w:val="26"/>
                <w:lang w:eastAsia="ru-RU" w:bidi="ru-RU"/>
              </w:rPr>
            </w:pPr>
            <w:r w:rsidRPr="00C57918">
              <w:rPr>
                <w:rFonts w:ascii="Times New Roman" w:hAnsi="Times New Roman"/>
                <w:b/>
                <w:sz w:val="26"/>
                <w:szCs w:val="26"/>
                <w:lang w:eastAsia="ru-RU" w:bidi="ru-RU"/>
              </w:rPr>
              <w:t xml:space="preserve">В должности </w:t>
            </w:r>
          </w:p>
        </w:tc>
        <w:tc>
          <w:tcPr>
            <w:tcW w:w="1559" w:type="dxa"/>
            <w:vMerge/>
            <w:shd w:val="clear" w:color="auto" w:fill="auto"/>
          </w:tcPr>
          <w:p w:rsidR="008F47DE" w:rsidRPr="00C57918" w:rsidRDefault="008F47DE" w:rsidP="006765B2">
            <w:pPr>
              <w:widowControl w:val="0"/>
              <w:spacing w:after="0" w:line="240" w:lineRule="auto"/>
              <w:contextualSpacing/>
              <w:jc w:val="center"/>
              <w:rPr>
                <w:rFonts w:ascii="Times New Roman" w:hAnsi="Times New Roman"/>
                <w:sz w:val="26"/>
                <w:szCs w:val="26"/>
                <w:lang w:eastAsia="ru-RU" w:bidi="ru-RU"/>
              </w:rPr>
            </w:pPr>
          </w:p>
        </w:tc>
      </w:tr>
      <w:tr w:rsidR="008F47DE" w:rsidRPr="009845E8" w:rsidTr="000A5C60">
        <w:tc>
          <w:tcPr>
            <w:tcW w:w="534" w:type="dxa"/>
            <w:shd w:val="clear" w:color="auto" w:fill="auto"/>
          </w:tcPr>
          <w:p w:rsidR="008F47DE" w:rsidRPr="00422DEA" w:rsidRDefault="008F47DE" w:rsidP="006765B2">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1</w:t>
            </w:r>
          </w:p>
        </w:tc>
        <w:tc>
          <w:tcPr>
            <w:tcW w:w="1842"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Воспитатель </w:t>
            </w:r>
          </w:p>
        </w:tc>
        <w:tc>
          <w:tcPr>
            <w:tcW w:w="1985"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Абдрахимова Алия Курбановна</w:t>
            </w:r>
          </w:p>
        </w:tc>
        <w:tc>
          <w:tcPr>
            <w:tcW w:w="1843"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Высшее </w:t>
            </w:r>
          </w:p>
        </w:tc>
        <w:tc>
          <w:tcPr>
            <w:tcW w:w="2126"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Родной (башкирский) язык и литература</w:t>
            </w:r>
          </w:p>
        </w:tc>
        <w:tc>
          <w:tcPr>
            <w:tcW w:w="2410"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Учитель башкирского языка и литературы, русского языка и литературы</w:t>
            </w:r>
          </w:p>
        </w:tc>
        <w:tc>
          <w:tcPr>
            <w:tcW w:w="1701" w:type="dxa"/>
            <w:tcBorders>
              <w:top w:val="single" w:sz="4" w:space="0" w:color="auto"/>
              <w:left w:val="single" w:sz="4" w:space="0" w:color="auto"/>
              <w:bottom w:val="single" w:sz="4" w:space="0" w:color="auto"/>
              <w:right w:val="single" w:sz="4" w:space="0" w:color="auto"/>
            </w:tcBorders>
          </w:tcPr>
          <w:p w:rsidR="008F47DE" w:rsidRPr="005C0089" w:rsidRDefault="005C0089" w:rsidP="006765B2">
            <w:pPr>
              <w:spacing w:after="0" w:line="240" w:lineRule="auto"/>
              <w:contextualSpacing/>
              <w:jc w:val="center"/>
              <w:rPr>
                <w:rFonts w:ascii="Times New Roman" w:hAnsi="Times New Roman"/>
                <w:bCs/>
                <w:sz w:val="26"/>
                <w:szCs w:val="26"/>
              </w:rPr>
            </w:pPr>
            <w:r w:rsidRPr="005C0089">
              <w:rPr>
                <w:rFonts w:ascii="Times New Roman" w:hAnsi="Times New Roman"/>
                <w:bCs/>
                <w:sz w:val="26"/>
                <w:szCs w:val="26"/>
              </w:rPr>
              <w:t>3</w:t>
            </w:r>
            <w:r w:rsidR="008F47DE" w:rsidRPr="005C0089">
              <w:rPr>
                <w:rFonts w:ascii="Times New Roman" w:hAnsi="Times New Roman"/>
                <w:bCs/>
                <w:sz w:val="26"/>
                <w:szCs w:val="26"/>
              </w:rPr>
              <w:t xml:space="preserve"> год</w:t>
            </w:r>
            <w:r w:rsidR="00D370DC" w:rsidRPr="005C0089">
              <w:rPr>
                <w:rFonts w:ascii="Times New Roman" w:hAnsi="Times New Roman"/>
                <w:bCs/>
                <w:sz w:val="26"/>
                <w:szCs w:val="26"/>
              </w:rPr>
              <w:t>а</w:t>
            </w:r>
            <w:r w:rsidR="008F47DE" w:rsidRPr="005C0089">
              <w:rPr>
                <w:rFonts w:ascii="Times New Roman" w:hAnsi="Times New Roman"/>
                <w:bCs/>
                <w:sz w:val="26"/>
                <w:szCs w:val="26"/>
              </w:rPr>
              <w:t xml:space="preserve"> 10 мес. 11 дней</w:t>
            </w:r>
          </w:p>
        </w:tc>
        <w:tc>
          <w:tcPr>
            <w:tcW w:w="1559" w:type="dxa"/>
            <w:tcBorders>
              <w:top w:val="single" w:sz="4" w:space="0" w:color="auto"/>
              <w:left w:val="single" w:sz="4" w:space="0" w:color="auto"/>
              <w:bottom w:val="single" w:sz="4" w:space="0" w:color="auto"/>
              <w:right w:val="single" w:sz="4" w:space="0" w:color="auto"/>
            </w:tcBorders>
          </w:tcPr>
          <w:p w:rsidR="008F47DE" w:rsidRPr="005C0089" w:rsidRDefault="005C0089" w:rsidP="005C0089">
            <w:pPr>
              <w:spacing w:after="0" w:line="240" w:lineRule="auto"/>
              <w:contextualSpacing/>
              <w:jc w:val="center"/>
              <w:rPr>
                <w:rFonts w:ascii="Times New Roman" w:hAnsi="Times New Roman"/>
                <w:bCs/>
                <w:sz w:val="26"/>
                <w:szCs w:val="26"/>
              </w:rPr>
            </w:pPr>
            <w:r w:rsidRPr="005C0089">
              <w:rPr>
                <w:rFonts w:ascii="Times New Roman" w:hAnsi="Times New Roman"/>
                <w:bCs/>
                <w:sz w:val="26"/>
                <w:szCs w:val="26"/>
              </w:rPr>
              <w:t>2</w:t>
            </w:r>
            <w:r w:rsidR="00D370DC" w:rsidRPr="005C0089">
              <w:rPr>
                <w:rFonts w:ascii="Times New Roman" w:hAnsi="Times New Roman"/>
                <w:bCs/>
                <w:sz w:val="26"/>
                <w:szCs w:val="26"/>
              </w:rPr>
              <w:t xml:space="preserve"> год</w:t>
            </w:r>
            <w:r w:rsidRPr="005C0089">
              <w:rPr>
                <w:rFonts w:ascii="Times New Roman" w:hAnsi="Times New Roman"/>
                <w:bCs/>
                <w:sz w:val="26"/>
                <w:szCs w:val="26"/>
              </w:rPr>
              <w:t>а</w:t>
            </w:r>
            <w:r w:rsidR="00D370DC" w:rsidRPr="005C0089">
              <w:rPr>
                <w:rFonts w:ascii="Times New Roman" w:hAnsi="Times New Roman"/>
                <w:bCs/>
                <w:sz w:val="26"/>
                <w:szCs w:val="26"/>
              </w:rPr>
              <w:t xml:space="preserve"> </w:t>
            </w:r>
            <w:r w:rsidRPr="005C0089">
              <w:rPr>
                <w:rFonts w:ascii="Times New Roman" w:hAnsi="Times New Roman"/>
                <w:bCs/>
                <w:sz w:val="26"/>
                <w:szCs w:val="26"/>
              </w:rPr>
              <w:t>7</w:t>
            </w:r>
            <w:r w:rsidR="008F47DE" w:rsidRPr="005C0089">
              <w:rPr>
                <w:rFonts w:ascii="Times New Roman" w:hAnsi="Times New Roman"/>
                <w:bCs/>
                <w:sz w:val="26"/>
                <w:szCs w:val="26"/>
              </w:rPr>
              <w:t xml:space="preserve"> мес.</w:t>
            </w:r>
            <w:r w:rsidRPr="005C0089">
              <w:rPr>
                <w:rFonts w:ascii="Times New Roman" w:hAnsi="Times New Roman"/>
                <w:bCs/>
                <w:sz w:val="26"/>
                <w:szCs w:val="26"/>
              </w:rPr>
              <w:t xml:space="preserve"> 17 дней</w:t>
            </w:r>
          </w:p>
        </w:tc>
        <w:tc>
          <w:tcPr>
            <w:tcW w:w="1559" w:type="dxa"/>
            <w:tcBorders>
              <w:top w:val="single" w:sz="4" w:space="0" w:color="auto"/>
              <w:left w:val="single" w:sz="4" w:space="0" w:color="auto"/>
              <w:bottom w:val="single" w:sz="4" w:space="0" w:color="auto"/>
              <w:right w:val="single" w:sz="4" w:space="0" w:color="auto"/>
            </w:tcBorders>
          </w:tcPr>
          <w:p w:rsidR="008F47DE" w:rsidRPr="00ED17D5" w:rsidRDefault="00ED17D5" w:rsidP="006765B2">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Первая</w:t>
            </w:r>
          </w:p>
        </w:tc>
      </w:tr>
      <w:tr w:rsidR="008F47DE" w:rsidRPr="009845E8" w:rsidTr="000A5C60">
        <w:tc>
          <w:tcPr>
            <w:tcW w:w="534" w:type="dxa"/>
            <w:shd w:val="clear" w:color="auto" w:fill="auto"/>
          </w:tcPr>
          <w:p w:rsidR="008F47DE" w:rsidRPr="00422DEA" w:rsidRDefault="008F47DE" w:rsidP="006765B2">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2</w:t>
            </w:r>
          </w:p>
        </w:tc>
        <w:tc>
          <w:tcPr>
            <w:tcW w:w="1842"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Воспитатель </w:t>
            </w:r>
          </w:p>
        </w:tc>
        <w:tc>
          <w:tcPr>
            <w:tcW w:w="1985"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Амирова Галина Ринадовна</w:t>
            </w:r>
          </w:p>
        </w:tc>
        <w:tc>
          <w:tcPr>
            <w:tcW w:w="1843"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Среднее специальное</w:t>
            </w:r>
          </w:p>
        </w:tc>
        <w:tc>
          <w:tcPr>
            <w:tcW w:w="2126"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Дошкольное воспитание</w:t>
            </w:r>
          </w:p>
        </w:tc>
        <w:tc>
          <w:tcPr>
            <w:tcW w:w="2410"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Воспитатель детского сада</w:t>
            </w:r>
          </w:p>
        </w:tc>
        <w:tc>
          <w:tcPr>
            <w:tcW w:w="1701" w:type="dxa"/>
            <w:tcBorders>
              <w:top w:val="single" w:sz="4" w:space="0" w:color="auto"/>
              <w:left w:val="single" w:sz="4" w:space="0" w:color="auto"/>
              <w:bottom w:val="single" w:sz="4" w:space="0" w:color="auto"/>
              <w:right w:val="single" w:sz="4" w:space="0" w:color="auto"/>
            </w:tcBorders>
          </w:tcPr>
          <w:p w:rsidR="008F47DE" w:rsidRPr="005D79BC" w:rsidRDefault="008F47DE" w:rsidP="00D370DC">
            <w:pPr>
              <w:spacing w:after="0" w:line="240" w:lineRule="auto"/>
              <w:contextualSpacing/>
              <w:jc w:val="center"/>
              <w:rPr>
                <w:rFonts w:ascii="Times New Roman" w:hAnsi="Times New Roman"/>
                <w:bCs/>
                <w:sz w:val="26"/>
                <w:szCs w:val="26"/>
              </w:rPr>
            </w:pPr>
            <w:r w:rsidRPr="005D79BC">
              <w:rPr>
                <w:rFonts w:ascii="Times New Roman" w:hAnsi="Times New Roman"/>
                <w:bCs/>
                <w:sz w:val="26"/>
                <w:szCs w:val="26"/>
              </w:rPr>
              <w:t>3</w:t>
            </w:r>
            <w:r w:rsidR="00D370DC" w:rsidRPr="005D79BC">
              <w:rPr>
                <w:rFonts w:ascii="Times New Roman" w:hAnsi="Times New Roman"/>
                <w:bCs/>
                <w:sz w:val="26"/>
                <w:szCs w:val="26"/>
              </w:rPr>
              <w:t>6 лет</w:t>
            </w:r>
            <w:r w:rsidRPr="005D79BC">
              <w:rPr>
                <w:rFonts w:ascii="Times New Roman" w:hAnsi="Times New Roman"/>
                <w:bCs/>
                <w:sz w:val="26"/>
                <w:szCs w:val="26"/>
              </w:rPr>
              <w:t xml:space="preserve"> 5 мес.</w:t>
            </w:r>
            <w:r w:rsidR="005D79BC" w:rsidRPr="005D79BC">
              <w:rPr>
                <w:rFonts w:ascii="Times New Roman" w:hAnsi="Times New Roman"/>
                <w:bCs/>
                <w:sz w:val="26"/>
                <w:szCs w:val="26"/>
              </w:rPr>
              <w:t xml:space="preserve"> 27 дней</w:t>
            </w:r>
          </w:p>
        </w:tc>
        <w:tc>
          <w:tcPr>
            <w:tcW w:w="1559" w:type="dxa"/>
            <w:tcBorders>
              <w:top w:val="single" w:sz="4" w:space="0" w:color="auto"/>
              <w:left w:val="single" w:sz="4" w:space="0" w:color="auto"/>
              <w:bottom w:val="single" w:sz="4" w:space="0" w:color="auto"/>
              <w:right w:val="single" w:sz="4" w:space="0" w:color="auto"/>
            </w:tcBorders>
          </w:tcPr>
          <w:p w:rsidR="008F47DE" w:rsidRPr="005D79BC" w:rsidRDefault="008F47DE" w:rsidP="00D370DC">
            <w:pPr>
              <w:spacing w:after="0" w:line="240" w:lineRule="auto"/>
              <w:contextualSpacing/>
              <w:jc w:val="center"/>
              <w:rPr>
                <w:rFonts w:ascii="Times New Roman" w:hAnsi="Times New Roman"/>
                <w:bCs/>
                <w:sz w:val="26"/>
                <w:szCs w:val="26"/>
              </w:rPr>
            </w:pPr>
            <w:r w:rsidRPr="005D79BC">
              <w:rPr>
                <w:rFonts w:ascii="Times New Roman" w:hAnsi="Times New Roman"/>
                <w:bCs/>
                <w:sz w:val="26"/>
                <w:szCs w:val="26"/>
              </w:rPr>
              <w:t>3</w:t>
            </w:r>
            <w:r w:rsidR="00D370DC" w:rsidRPr="005D79BC">
              <w:rPr>
                <w:rFonts w:ascii="Times New Roman" w:hAnsi="Times New Roman"/>
                <w:bCs/>
                <w:sz w:val="26"/>
                <w:szCs w:val="26"/>
              </w:rPr>
              <w:t>5 лет</w:t>
            </w:r>
            <w:r w:rsidRPr="005D79BC">
              <w:rPr>
                <w:rFonts w:ascii="Times New Roman" w:hAnsi="Times New Roman"/>
                <w:bCs/>
                <w:sz w:val="26"/>
                <w:szCs w:val="26"/>
              </w:rPr>
              <w:t xml:space="preserve"> 5 мес.</w:t>
            </w:r>
            <w:r w:rsidR="005D79BC" w:rsidRPr="005D79BC">
              <w:rPr>
                <w:rFonts w:ascii="Times New Roman" w:hAnsi="Times New Roman"/>
                <w:bCs/>
                <w:sz w:val="26"/>
                <w:szCs w:val="26"/>
              </w:rPr>
              <w:t xml:space="preserve"> 27 дней</w:t>
            </w:r>
          </w:p>
        </w:tc>
        <w:tc>
          <w:tcPr>
            <w:tcW w:w="1559" w:type="dxa"/>
            <w:tcBorders>
              <w:top w:val="single" w:sz="4" w:space="0" w:color="auto"/>
              <w:left w:val="single" w:sz="4" w:space="0" w:color="auto"/>
              <w:bottom w:val="single" w:sz="4" w:space="0" w:color="auto"/>
              <w:right w:val="single" w:sz="4" w:space="0" w:color="auto"/>
            </w:tcBorders>
          </w:tcPr>
          <w:p w:rsidR="008F47DE" w:rsidRPr="00ED17D5" w:rsidRDefault="008F47DE" w:rsidP="006765B2">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Высшая</w:t>
            </w:r>
          </w:p>
        </w:tc>
      </w:tr>
      <w:tr w:rsidR="008F47DE" w:rsidRPr="009845E8" w:rsidTr="000A5C60">
        <w:tc>
          <w:tcPr>
            <w:tcW w:w="534" w:type="dxa"/>
            <w:shd w:val="clear" w:color="auto" w:fill="auto"/>
          </w:tcPr>
          <w:p w:rsidR="008F47DE" w:rsidRPr="00422DEA" w:rsidRDefault="008F47DE" w:rsidP="006765B2">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3</w:t>
            </w:r>
          </w:p>
        </w:tc>
        <w:tc>
          <w:tcPr>
            <w:tcW w:w="1842"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Музыкальный руководитель</w:t>
            </w:r>
          </w:p>
        </w:tc>
        <w:tc>
          <w:tcPr>
            <w:tcW w:w="1985"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Аникина Лариса Михайловна</w:t>
            </w:r>
          </w:p>
        </w:tc>
        <w:tc>
          <w:tcPr>
            <w:tcW w:w="1843"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Высшее </w:t>
            </w:r>
          </w:p>
        </w:tc>
        <w:tc>
          <w:tcPr>
            <w:tcW w:w="2126"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Русский язык и литература</w:t>
            </w:r>
          </w:p>
        </w:tc>
        <w:tc>
          <w:tcPr>
            <w:tcW w:w="2410"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Учитель русского языка и литературы</w:t>
            </w:r>
          </w:p>
        </w:tc>
        <w:tc>
          <w:tcPr>
            <w:tcW w:w="1701" w:type="dxa"/>
            <w:tcBorders>
              <w:top w:val="single" w:sz="4" w:space="0" w:color="auto"/>
              <w:left w:val="single" w:sz="4" w:space="0" w:color="auto"/>
              <w:bottom w:val="single" w:sz="4" w:space="0" w:color="auto"/>
              <w:right w:val="single" w:sz="4" w:space="0" w:color="auto"/>
            </w:tcBorders>
          </w:tcPr>
          <w:p w:rsidR="008F47DE" w:rsidRPr="00025DC1" w:rsidRDefault="00025DC1" w:rsidP="00025DC1">
            <w:pPr>
              <w:spacing w:after="0" w:line="240" w:lineRule="auto"/>
              <w:contextualSpacing/>
              <w:jc w:val="center"/>
              <w:rPr>
                <w:rFonts w:ascii="Times New Roman" w:hAnsi="Times New Roman"/>
                <w:bCs/>
                <w:sz w:val="26"/>
                <w:szCs w:val="26"/>
              </w:rPr>
            </w:pPr>
            <w:r w:rsidRPr="00025DC1">
              <w:rPr>
                <w:rFonts w:ascii="Times New Roman" w:hAnsi="Times New Roman"/>
                <w:bCs/>
                <w:sz w:val="26"/>
                <w:szCs w:val="26"/>
              </w:rPr>
              <w:t>40</w:t>
            </w:r>
            <w:r w:rsidR="008F47DE" w:rsidRPr="00025DC1">
              <w:rPr>
                <w:rFonts w:ascii="Times New Roman" w:hAnsi="Times New Roman"/>
                <w:bCs/>
                <w:sz w:val="26"/>
                <w:szCs w:val="26"/>
              </w:rPr>
              <w:t xml:space="preserve"> лет </w:t>
            </w:r>
            <w:r w:rsidRPr="00025DC1">
              <w:rPr>
                <w:rFonts w:ascii="Times New Roman" w:hAnsi="Times New Roman"/>
                <w:bCs/>
                <w:sz w:val="26"/>
                <w:szCs w:val="26"/>
              </w:rPr>
              <w:t>3</w:t>
            </w:r>
            <w:r w:rsidR="008F47DE" w:rsidRPr="00025DC1">
              <w:rPr>
                <w:rFonts w:ascii="Times New Roman" w:hAnsi="Times New Roman"/>
                <w:bCs/>
                <w:sz w:val="26"/>
                <w:szCs w:val="26"/>
              </w:rPr>
              <w:t xml:space="preserve"> мес.</w:t>
            </w:r>
            <w:r w:rsidRPr="00025DC1">
              <w:rPr>
                <w:rFonts w:ascii="Times New Roman" w:hAnsi="Times New Roman"/>
                <w:bCs/>
                <w:sz w:val="26"/>
                <w:szCs w:val="26"/>
              </w:rPr>
              <w:t xml:space="preserve"> 11 дней</w:t>
            </w:r>
          </w:p>
        </w:tc>
        <w:tc>
          <w:tcPr>
            <w:tcW w:w="1559" w:type="dxa"/>
            <w:tcBorders>
              <w:top w:val="single" w:sz="4" w:space="0" w:color="auto"/>
              <w:left w:val="single" w:sz="4" w:space="0" w:color="auto"/>
              <w:bottom w:val="single" w:sz="4" w:space="0" w:color="auto"/>
              <w:right w:val="single" w:sz="4" w:space="0" w:color="auto"/>
            </w:tcBorders>
          </w:tcPr>
          <w:p w:rsidR="008F47DE" w:rsidRPr="00025DC1" w:rsidRDefault="00D370DC" w:rsidP="00025DC1">
            <w:pPr>
              <w:spacing w:after="0" w:line="240" w:lineRule="auto"/>
              <w:contextualSpacing/>
              <w:jc w:val="center"/>
              <w:rPr>
                <w:rFonts w:ascii="Times New Roman" w:hAnsi="Times New Roman"/>
                <w:bCs/>
                <w:sz w:val="26"/>
                <w:szCs w:val="26"/>
              </w:rPr>
            </w:pPr>
            <w:r w:rsidRPr="00025DC1">
              <w:rPr>
                <w:rFonts w:ascii="Times New Roman" w:hAnsi="Times New Roman"/>
                <w:bCs/>
                <w:sz w:val="26"/>
                <w:szCs w:val="26"/>
              </w:rPr>
              <w:t>2</w:t>
            </w:r>
            <w:r w:rsidR="00025DC1" w:rsidRPr="00025DC1">
              <w:rPr>
                <w:rFonts w:ascii="Times New Roman" w:hAnsi="Times New Roman"/>
                <w:bCs/>
                <w:sz w:val="26"/>
                <w:szCs w:val="26"/>
              </w:rPr>
              <w:t>9</w:t>
            </w:r>
            <w:r w:rsidR="008F47DE" w:rsidRPr="00025DC1">
              <w:rPr>
                <w:rFonts w:ascii="Times New Roman" w:hAnsi="Times New Roman"/>
                <w:bCs/>
                <w:sz w:val="26"/>
                <w:szCs w:val="26"/>
              </w:rPr>
              <w:t xml:space="preserve"> лет 3 мес.</w:t>
            </w:r>
            <w:r w:rsidR="00025DC1" w:rsidRPr="00025DC1">
              <w:rPr>
                <w:rFonts w:ascii="Times New Roman" w:hAnsi="Times New Roman"/>
                <w:bCs/>
                <w:sz w:val="26"/>
                <w:szCs w:val="26"/>
              </w:rPr>
              <w:t xml:space="preserve"> 20 дней</w:t>
            </w:r>
          </w:p>
        </w:tc>
        <w:tc>
          <w:tcPr>
            <w:tcW w:w="1559" w:type="dxa"/>
            <w:tcBorders>
              <w:top w:val="single" w:sz="4" w:space="0" w:color="auto"/>
              <w:left w:val="single" w:sz="4" w:space="0" w:color="auto"/>
              <w:bottom w:val="single" w:sz="4" w:space="0" w:color="auto"/>
              <w:right w:val="single" w:sz="4" w:space="0" w:color="auto"/>
            </w:tcBorders>
          </w:tcPr>
          <w:p w:rsidR="008F47DE" w:rsidRPr="00ED17D5" w:rsidRDefault="008F47DE" w:rsidP="006765B2">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 xml:space="preserve">Высшая </w:t>
            </w:r>
          </w:p>
        </w:tc>
      </w:tr>
      <w:tr w:rsidR="008F47DE" w:rsidRPr="009845E8" w:rsidTr="000A5C60">
        <w:tc>
          <w:tcPr>
            <w:tcW w:w="534" w:type="dxa"/>
            <w:shd w:val="clear" w:color="auto" w:fill="auto"/>
          </w:tcPr>
          <w:p w:rsidR="008F47DE" w:rsidRPr="00422DEA" w:rsidRDefault="008F47DE" w:rsidP="006765B2">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4</w:t>
            </w:r>
          </w:p>
        </w:tc>
        <w:tc>
          <w:tcPr>
            <w:tcW w:w="1842"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Воспитатель </w:t>
            </w:r>
          </w:p>
        </w:tc>
        <w:tc>
          <w:tcPr>
            <w:tcW w:w="1985"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Антонова Татьяна Геннадьевна</w:t>
            </w:r>
          </w:p>
        </w:tc>
        <w:tc>
          <w:tcPr>
            <w:tcW w:w="1843"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Среднее профессиональное</w:t>
            </w:r>
          </w:p>
        </w:tc>
        <w:tc>
          <w:tcPr>
            <w:tcW w:w="2126"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Дошкольное образование </w:t>
            </w:r>
          </w:p>
        </w:tc>
        <w:tc>
          <w:tcPr>
            <w:tcW w:w="2410"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Воспитатель детей дошкольного возраста</w:t>
            </w:r>
          </w:p>
        </w:tc>
        <w:tc>
          <w:tcPr>
            <w:tcW w:w="1701" w:type="dxa"/>
            <w:tcBorders>
              <w:top w:val="single" w:sz="4" w:space="0" w:color="auto"/>
              <w:left w:val="single" w:sz="4" w:space="0" w:color="auto"/>
              <w:bottom w:val="single" w:sz="4" w:space="0" w:color="auto"/>
              <w:right w:val="single" w:sz="4" w:space="0" w:color="auto"/>
            </w:tcBorders>
          </w:tcPr>
          <w:p w:rsidR="008F47DE" w:rsidRPr="00354D57" w:rsidRDefault="008F47DE" w:rsidP="00D370DC">
            <w:pPr>
              <w:spacing w:after="0" w:line="240" w:lineRule="auto"/>
              <w:contextualSpacing/>
              <w:jc w:val="center"/>
              <w:rPr>
                <w:rFonts w:ascii="Times New Roman" w:hAnsi="Times New Roman"/>
                <w:bCs/>
                <w:sz w:val="26"/>
                <w:szCs w:val="26"/>
              </w:rPr>
            </w:pPr>
            <w:r w:rsidRPr="00354D57">
              <w:rPr>
                <w:rFonts w:ascii="Times New Roman" w:hAnsi="Times New Roman"/>
                <w:bCs/>
                <w:sz w:val="26"/>
                <w:szCs w:val="26"/>
              </w:rPr>
              <w:t>3</w:t>
            </w:r>
            <w:r w:rsidR="00354D57" w:rsidRPr="00354D57">
              <w:rPr>
                <w:rFonts w:ascii="Times New Roman" w:hAnsi="Times New Roman"/>
                <w:bCs/>
                <w:sz w:val="26"/>
                <w:szCs w:val="26"/>
              </w:rPr>
              <w:t>4</w:t>
            </w:r>
            <w:r w:rsidRPr="00354D57">
              <w:rPr>
                <w:rFonts w:ascii="Times New Roman" w:hAnsi="Times New Roman"/>
                <w:bCs/>
                <w:sz w:val="26"/>
                <w:szCs w:val="26"/>
              </w:rPr>
              <w:t xml:space="preserve"> года 2 мес.</w:t>
            </w:r>
            <w:r w:rsidR="00354D57" w:rsidRPr="00354D57">
              <w:rPr>
                <w:rFonts w:ascii="Times New Roman" w:hAnsi="Times New Roman"/>
                <w:bCs/>
                <w:sz w:val="26"/>
                <w:szCs w:val="26"/>
              </w:rPr>
              <w:t xml:space="preserve"> 27 дней</w:t>
            </w:r>
          </w:p>
        </w:tc>
        <w:tc>
          <w:tcPr>
            <w:tcW w:w="1559" w:type="dxa"/>
            <w:tcBorders>
              <w:top w:val="single" w:sz="4" w:space="0" w:color="auto"/>
              <w:left w:val="single" w:sz="4" w:space="0" w:color="auto"/>
              <w:bottom w:val="single" w:sz="4" w:space="0" w:color="auto"/>
              <w:right w:val="single" w:sz="4" w:space="0" w:color="auto"/>
            </w:tcBorders>
          </w:tcPr>
          <w:p w:rsidR="008F47DE" w:rsidRPr="00354D57" w:rsidRDefault="008F47DE" w:rsidP="00354D57">
            <w:pPr>
              <w:spacing w:after="0" w:line="240" w:lineRule="auto"/>
              <w:contextualSpacing/>
              <w:jc w:val="center"/>
              <w:rPr>
                <w:rFonts w:ascii="Times New Roman" w:hAnsi="Times New Roman"/>
                <w:bCs/>
                <w:sz w:val="26"/>
                <w:szCs w:val="26"/>
              </w:rPr>
            </w:pPr>
            <w:r w:rsidRPr="00354D57">
              <w:rPr>
                <w:rFonts w:ascii="Times New Roman" w:hAnsi="Times New Roman"/>
                <w:bCs/>
                <w:sz w:val="26"/>
                <w:szCs w:val="26"/>
              </w:rPr>
              <w:t>2</w:t>
            </w:r>
            <w:r w:rsidR="00354D57" w:rsidRPr="00354D57">
              <w:rPr>
                <w:rFonts w:ascii="Times New Roman" w:hAnsi="Times New Roman"/>
                <w:bCs/>
                <w:sz w:val="26"/>
                <w:szCs w:val="26"/>
              </w:rPr>
              <w:t>7</w:t>
            </w:r>
            <w:r w:rsidRPr="00354D57">
              <w:rPr>
                <w:rFonts w:ascii="Times New Roman" w:hAnsi="Times New Roman"/>
                <w:bCs/>
                <w:sz w:val="26"/>
                <w:szCs w:val="26"/>
              </w:rPr>
              <w:t xml:space="preserve"> лет 7 мес.</w:t>
            </w:r>
            <w:r w:rsidR="00354D57" w:rsidRPr="00354D57">
              <w:rPr>
                <w:rFonts w:ascii="Times New Roman" w:hAnsi="Times New Roman"/>
                <w:bCs/>
                <w:sz w:val="26"/>
                <w:szCs w:val="26"/>
              </w:rPr>
              <w:t xml:space="preserve"> 21 день</w:t>
            </w:r>
          </w:p>
        </w:tc>
        <w:tc>
          <w:tcPr>
            <w:tcW w:w="1559" w:type="dxa"/>
            <w:tcBorders>
              <w:top w:val="single" w:sz="4" w:space="0" w:color="auto"/>
              <w:left w:val="single" w:sz="4" w:space="0" w:color="auto"/>
              <w:bottom w:val="single" w:sz="4" w:space="0" w:color="auto"/>
              <w:right w:val="single" w:sz="4" w:space="0" w:color="auto"/>
            </w:tcBorders>
          </w:tcPr>
          <w:p w:rsidR="008F47DE" w:rsidRPr="00ED17D5" w:rsidRDefault="008F47DE" w:rsidP="006765B2">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 xml:space="preserve">Высшая </w:t>
            </w:r>
          </w:p>
        </w:tc>
      </w:tr>
      <w:tr w:rsidR="008F47DE" w:rsidRPr="009845E8" w:rsidTr="000A5C60">
        <w:tc>
          <w:tcPr>
            <w:tcW w:w="534" w:type="dxa"/>
            <w:shd w:val="clear" w:color="auto" w:fill="auto"/>
          </w:tcPr>
          <w:p w:rsidR="008F47DE" w:rsidRPr="00422DEA" w:rsidRDefault="008F47DE" w:rsidP="006765B2">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5</w:t>
            </w:r>
          </w:p>
        </w:tc>
        <w:tc>
          <w:tcPr>
            <w:tcW w:w="1842"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Воспитатель - методист </w:t>
            </w:r>
          </w:p>
        </w:tc>
        <w:tc>
          <w:tcPr>
            <w:tcW w:w="1985"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Балина Галина Викторовна</w:t>
            </w:r>
          </w:p>
        </w:tc>
        <w:tc>
          <w:tcPr>
            <w:tcW w:w="1843"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Высшее </w:t>
            </w:r>
          </w:p>
        </w:tc>
        <w:tc>
          <w:tcPr>
            <w:tcW w:w="2126"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Профессиональное обучение (по отраслям)</w:t>
            </w:r>
          </w:p>
        </w:tc>
        <w:tc>
          <w:tcPr>
            <w:tcW w:w="2410"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Педагог профессионального обучения</w:t>
            </w:r>
          </w:p>
        </w:tc>
        <w:tc>
          <w:tcPr>
            <w:tcW w:w="1701" w:type="dxa"/>
            <w:tcBorders>
              <w:top w:val="single" w:sz="4" w:space="0" w:color="auto"/>
              <w:left w:val="single" w:sz="4" w:space="0" w:color="auto"/>
              <w:bottom w:val="single" w:sz="4" w:space="0" w:color="auto"/>
              <w:right w:val="single" w:sz="4" w:space="0" w:color="auto"/>
            </w:tcBorders>
          </w:tcPr>
          <w:p w:rsidR="008F47DE" w:rsidRPr="00354D57" w:rsidRDefault="00D370DC" w:rsidP="00354D57">
            <w:pPr>
              <w:spacing w:after="0" w:line="240" w:lineRule="auto"/>
              <w:contextualSpacing/>
              <w:jc w:val="center"/>
              <w:rPr>
                <w:rFonts w:ascii="Times New Roman" w:hAnsi="Times New Roman"/>
                <w:bCs/>
                <w:sz w:val="26"/>
                <w:szCs w:val="26"/>
              </w:rPr>
            </w:pPr>
            <w:r w:rsidRPr="00354D57">
              <w:rPr>
                <w:rFonts w:ascii="Times New Roman" w:hAnsi="Times New Roman"/>
                <w:bCs/>
                <w:sz w:val="26"/>
                <w:szCs w:val="26"/>
              </w:rPr>
              <w:t>1</w:t>
            </w:r>
            <w:r w:rsidR="00354D57" w:rsidRPr="00354D57">
              <w:rPr>
                <w:rFonts w:ascii="Times New Roman" w:hAnsi="Times New Roman"/>
                <w:bCs/>
                <w:sz w:val="26"/>
                <w:szCs w:val="26"/>
              </w:rPr>
              <w:t>6</w:t>
            </w:r>
            <w:r w:rsidR="008F47DE" w:rsidRPr="00354D57">
              <w:rPr>
                <w:rFonts w:ascii="Times New Roman" w:hAnsi="Times New Roman"/>
                <w:bCs/>
                <w:sz w:val="26"/>
                <w:szCs w:val="26"/>
              </w:rPr>
              <w:t xml:space="preserve"> лет 4 мес</w:t>
            </w:r>
            <w:r w:rsidR="00354D57" w:rsidRPr="00354D57">
              <w:rPr>
                <w:rFonts w:ascii="Times New Roman" w:hAnsi="Times New Roman"/>
                <w:bCs/>
                <w:sz w:val="26"/>
                <w:szCs w:val="26"/>
              </w:rPr>
              <w:t>.</w:t>
            </w:r>
          </w:p>
        </w:tc>
        <w:tc>
          <w:tcPr>
            <w:tcW w:w="1559" w:type="dxa"/>
            <w:tcBorders>
              <w:top w:val="single" w:sz="4" w:space="0" w:color="auto"/>
              <w:left w:val="single" w:sz="4" w:space="0" w:color="auto"/>
              <w:bottom w:val="single" w:sz="4" w:space="0" w:color="auto"/>
              <w:right w:val="single" w:sz="4" w:space="0" w:color="auto"/>
            </w:tcBorders>
          </w:tcPr>
          <w:p w:rsidR="008F47DE" w:rsidRPr="00354D57" w:rsidRDefault="00354D57" w:rsidP="006765B2">
            <w:pPr>
              <w:spacing w:after="0" w:line="240" w:lineRule="auto"/>
              <w:contextualSpacing/>
              <w:jc w:val="center"/>
              <w:rPr>
                <w:rFonts w:ascii="Times New Roman" w:hAnsi="Times New Roman"/>
                <w:bCs/>
                <w:sz w:val="26"/>
                <w:szCs w:val="26"/>
              </w:rPr>
            </w:pPr>
            <w:r w:rsidRPr="00354D57">
              <w:rPr>
                <w:rFonts w:ascii="Times New Roman" w:hAnsi="Times New Roman"/>
                <w:bCs/>
                <w:sz w:val="26"/>
                <w:szCs w:val="26"/>
              </w:rPr>
              <w:t>2</w:t>
            </w:r>
            <w:r w:rsidR="00D370DC" w:rsidRPr="00354D57">
              <w:rPr>
                <w:rFonts w:ascii="Times New Roman" w:hAnsi="Times New Roman"/>
                <w:bCs/>
                <w:sz w:val="26"/>
                <w:szCs w:val="26"/>
              </w:rPr>
              <w:t xml:space="preserve"> год</w:t>
            </w:r>
            <w:r w:rsidRPr="00354D57">
              <w:rPr>
                <w:rFonts w:ascii="Times New Roman" w:hAnsi="Times New Roman"/>
                <w:bCs/>
                <w:sz w:val="26"/>
                <w:szCs w:val="26"/>
              </w:rPr>
              <w:t>а</w:t>
            </w:r>
            <w:r w:rsidR="00D370DC" w:rsidRPr="00354D57">
              <w:rPr>
                <w:rFonts w:ascii="Times New Roman" w:hAnsi="Times New Roman"/>
                <w:bCs/>
                <w:sz w:val="26"/>
                <w:szCs w:val="26"/>
              </w:rPr>
              <w:t xml:space="preserve"> </w:t>
            </w:r>
            <w:r w:rsidRPr="00354D57">
              <w:rPr>
                <w:rFonts w:ascii="Times New Roman" w:hAnsi="Times New Roman"/>
                <w:bCs/>
                <w:sz w:val="26"/>
                <w:szCs w:val="26"/>
              </w:rPr>
              <w:t>9</w:t>
            </w:r>
            <w:r w:rsidR="008F47DE" w:rsidRPr="00354D57">
              <w:rPr>
                <w:rFonts w:ascii="Times New Roman" w:hAnsi="Times New Roman"/>
                <w:bCs/>
                <w:sz w:val="26"/>
                <w:szCs w:val="26"/>
              </w:rPr>
              <w:t xml:space="preserve"> мес.</w:t>
            </w:r>
          </w:p>
        </w:tc>
        <w:tc>
          <w:tcPr>
            <w:tcW w:w="1559" w:type="dxa"/>
            <w:tcBorders>
              <w:top w:val="single" w:sz="4" w:space="0" w:color="auto"/>
              <w:left w:val="single" w:sz="4" w:space="0" w:color="auto"/>
              <w:bottom w:val="single" w:sz="4" w:space="0" w:color="auto"/>
              <w:right w:val="single" w:sz="4" w:space="0" w:color="auto"/>
            </w:tcBorders>
          </w:tcPr>
          <w:p w:rsidR="008F47DE" w:rsidRPr="00ED17D5" w:rsidRDefault="008F47DE" w:rsidP="006765B2">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 xml:space="preserve">Высшая </w:t>
            </w:r>
          </w:p>
        </w:tc>
      </w:tr>
      <w:tr w:rsidR="008F47DE" w:rsidRPr="009845E8" w:rsidTr="000A5C60">
        <w:tc>
          <w:tcPr>
            <w:tcW w:w="534" w:type="dxa"/>
            <w:shd w:val="clear" w:color="auto" w:fill="auto"/>
          </w:tcPr>
          <w:p w:rsidR="008F47DE" w:rsidRPr="00422DEA" w:rsidRDefault="008F47DE" w:rsidP="006765B2">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6</w:t>
            </w:r>
          </w:p>
        </w:tc>
        <w:tc>
          <w:tcPr>
            <w:tcW w:w="1842"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Воспитатель </w:t>
            </w:r>
          </w:p>
        </w:tc>
        <w:tc>
          <w:tcPr>
            <w:tcW w:w="1985"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Бородина Наталья Петровна</w:t>
            </w:r>
          </w:p>
        </w:tc>
        <w:tc>
          <w:tcPr>
            <w:tcW w:w="1843"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Высшее </w:t>
            </w:r>
          </w:p>
        </w:tc>
        <w:tc>
          <w:tcPr>
            <w:tcW w:w="2126"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Педагогическое образование </w:t>
            </w:r>
          </w:p>
        </w:tc>
        <w:tc>
          <w:tcPr>
            <w:tcW w:w="2410"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Бакалавр</w:t>
            </w:r>
          </w:p>
        </w:tc>
        <w:tc>
          <w:tcPr>
            <w:tcW w:w="1701" w:type="dxa"/>
            <w:tcBorders>
              <w:top w:val="single" w:sz="4" w:space="0" w:color="auto"/>
              <w:left w:val="single" w:sz="4" w:space="0" w:color="auto"/>
              <w:bottom w:val="single" w:sz="4" w:space="0" w:color="auto"/>
              <w:right w:val="single" w:sz="4" w:space="0" w:color="auto"/>
            </w:tcBorders>
          </w:tcPr>
          <w:p w:rsidR="008F47DE" w:rsidRPr="00354D57" w:rsidRDefault="008F47DE" w:rsidP="00354D57">
            <w:pPr>
              <w:spacing w:after="0" w:line="240" w:lineRule="auto"/>
              <w:contextualSpacing/>
              <w:jc w:val="center"/>
              <w:rPr>
                <w:rFonts w:ascii="Times New Roman" w:hAnsi="Times New Roman"/>
                <w:bCs/>
                <w:sz w:val="26"/>
                <w:szCs w:val="26"/>
              </w:rPr>
            </w:pPr>
            <w:r w:rsidRPr="00354D57">
              <w:rPr>
                <w:rFonts w:ascii="Times New Roman" w:hAnsi="Times New Roman"/>
                <w:bCs/>
                <w:sz w:val="26"/>
                <w:szCs w:val="26"/>
              </w:rPr>
              <w:t>3</w:t>
            </w:r>
            <w:r w:rsidR="00354D57" w:rsidRPr="00354D57">
              <w:rPr>
                <w:rFonts w:ascii="Times New Roman" w:hAnsi="Times New Roman"/>
                <w:bCs/>
                <w:sz w:val="26"/>
                <w:szCs w:val="26"/>
              </w:rPr>
              <w:t>2</w:t>
            </w:r>
            <w:r w:rsidR="00D370DC" w:rsidRPr="00354D57">
              <w:rPr>
                <w:rFonts w:ascii="Times New Roman" w:hAnsi="Times New Roman"/>
                <w:bCs/>
                <w:sz w:val="26"/>
                <w:szCs w:val="26"/>
              </w:rPr>
              <w:t xml:space="preserve"> год</w:t>
            </w:r>
            <w:r w:rsidR="00354D57" w:rsidRPr="00354D57">
              <w:rPr>
                <w:rFonts w:ascii="Times New Roman" w:hAnsi="Times New Roman"/>
                <w:bCs/>
                <w:sz w:val="26"/>
                <w:szCs w:val="26"/>
              </w:rPr>
              <w:t>а</w:t>
            </w:r>
            <w:r w:rsidRPr="00354D57">
              <w:rPr>
                <w:rFonts w:ascii="Times New Roman" w:hAnsi="Times New Roman"/>
                <w:bCs/>
                <w:sz w:val="26"/>
                <w:szCs w:val="26"/>
              </w:rPr>
              <w:t xml:space="preserve"> 4 мес.</w:t>
            </w:r>
            <w:r w:rsidR="00354D57" w:rsidRPr="00354D57">
              <w:rPr>
                <w:rFonts w:ascii="Times New Roman" w:hAnsi="Times New Roman"/>
                <w:bCs/>
                <w:sz w:val="26"/>
                <w:szCs w:val="26"/>
              </w:rPr>
              <w:t xml:space="preserve"> 17 дней</w:t>
            </w:r>
          </w:p>
        </w:tc>
        <w:tc>
          <w:tcPr>
            <w:tcW w:w="1559" w:type="dxa"/>
            <w:tcBorders>
              <w:top w:val="single" w:sz="4" w:space="0" w:color="auto"/>
              <w:left w:val="single" w:sz="4" w:space="0" w:color="auto"/>
              <w:bottom w:val="single" w:sz="4" w:space="0" w:color="auto"/>
              <w:right w:val="single" w:sz="4" w:space="0" w:color="auto"/>
            </w:tcBorders>
          </w:tcPr>
          <w:p w:rsidR="008F47DE" w:rsidRPr="00354D57" w:rsidRDefault="008F47DE" w:rsidP="00354D57">
            <w:pPr>
              <w:spacing w:after="0" w:line="240" w:lineRule="auto"/>
              <w:contextualSpacing/>
              <w:jc w:val="center"/>
              <w:rPr>
                <w:rFonts w:ascii="Times New Roman" w:hAnsi="Times New Roman"/>
                <w:bCs/>
                <w:sz w:val="26"/>
                <w:szCs w:val="26"/>
              </w:rPr>
            </w:pPr>
            <w:r w:rsidRPr="00354D57">
              <w:rPr>
                <w:rFonts w:ascii="Times New Roman" w:hAnsi="Times New Roman"/>
                <w:bCs/>
                <w:sz w:val="26"/>
                <w:szCs w:val="26"/>
              </w:rPr>
              <w:t>3</w:t>
            </w:r>
            <w:r w:rsidR="00354D57" w:rsidRPr="00354D57">
              <w:rPr>
                <w:rFonts w:ascii="Times New Roman" w:hAnsi="Times New Roman"/>
                <w:bCs/>
                <w:sz w:val="26"/>
                <w:szCs w:val="26"/>
              </w:rPr>
              <w:t>2</w:t>
            </w:r>
            <w:r w:rsidR="00D370DC" w:rsidRPr="00354D57">
              <w:rPr>
                <w:rFonts w:ascii="Times New Roman" w:hAnsi="Times New Roman"/>
                <w:bCs/>
                <w:sz w:val="26"/>
                <w:szCs w:val="26"/>
              </w:rPr>
              <w:t xml:space="preserve"> год</w:t>
            </w:r>
            <w:r w:rsidR="00354D57" w:rsidRPr="00354D57">
              <w:rPr>
                <w:rFonts w:ascii="Times New Roman" w:hAnsi="Times New Roman"/>
                <w:bCs/>
                <w:sz w:val="26"/>
                <w:szCs w:val="26"/>
              </w:rPr>
              <w:t>а</w:t>
            </w:r>
            <w:r w:rsidRPr="00354D57">
              <w:rPr>
                <w:rFonts w:ascii="Times New Roman" w:hAnsi="Times New Roman"/>
                <w:bCs/>
                <w:sz w:val="26"/>
                <w:szCs w:val="26"/>
              </w:rPr>
              <w:t xml:space="preserve"> 4 мес.</w:t>
            </w:r>
            <w:r w:rsidR="00354D57" w:rsidRPr="00354D57">
              <w:rPr>
                <w:rFonts w:ascii="Times New Roman" w:hAnsi="Times New Roman"/>
                <w:bCs/>
                <w:sz w:val="26"/>
                <w:szCs w:val="26"/>
              </w:rPr>
              <w:t xml:space="preserve"> 17 дней</w:t>
            </w:r>
          </w:p>
        </w:tc>
        <w:tc>
          <w:tcPr>
            <w:tcW w:w="1559" w:type="dxa"/>
            <w:tcBorders>
              <w:top w:val="single" w:sz="4" w:space="0" w:color="auto"/>
              <w:left w:val="single" w:sz="4" w:space="0" w:color="auto"/>
              <w:bottom w:val="single" w:sz="4" w:space="0" w:color="auto"/>
              <w:right w:val="single" w:sz="4" w:space="0" w:color="auto"/>
            </w:tcBorders>
          </w:tcPr>
          <w:p w:rsidR="008F47DE" w:rsidRPr="00ED17D5" w:rsidRDefault="008F47DE" w:rsidP="006765B2">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 xml:space="preserve">Высшая </w:t>
            </w:r>
          </w:p>
        </w:tc>
      </w:tr>
      <w:tr w:rsidR="008F47DE" w:rsidRPr="009845E8" w:rsidTr="000A5C60">
        <w:tc>
          <w:tcPr>
            <w:tcW w:w="534" w:type="dxa"/>
            <w:shd w:val="clear" w:color="auto" w:fill="auto"/>
          </w:tcPr>
          <w:p w:rsidR="008F47DE" w:rsidRPr="00422DEA" w:rsidRDefault="008F47DE" w:rsidP="006765B2">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7</w:t>
            </w:r>
          </w:p>
        </w:tc>
        <w:tc>
          <w:tcPr>
            <w:tcW w:w="1842"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Воспитатель </w:t>
            </w:r>
          </w:p>
        </w:tc>
        <w:tc>
          <w:tcPr>
            <w:tcW w:w="1985"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Ежелева Галина Анатольевна</w:t>
            </w:r>
          </w:p>
        </w:tc>
        <w:tc>
          <w:tcPr>
            <w:tcW w:w="1843"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Среднее специальное</w:t>
            </w:r>
          </w:p>
        </w:tc>
        <w:tc>
          <w:tcPr>
            <w:tcW w:w="2126"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Воспитание в дошкольные учреждения</w:t>
            </w:r>
          </w:p>
        </w:tc>
        <w:tc>
          <w:tcPr>
            <w:tcW w:w="2410" w:type="dxa"/>
            <w:tcBorders>
              <w:top w:val="single" w:sz="4" w:space="0" w:color="auto"/>
              <w:left w:val="single" w:sz="4" w:space="0" w:color="auto"/>
              <w:bottom w:val="single" w:sz="4" w:space="0" w:color="auto"/>
              <w:right w:val="single" w:sz="4" w:space="0" w:color="auto"/>
            </w:tcBorders>
          </w:tcPr>
          <w:p w:rsidR="008F47DE" w:rsidRPr="00422DEA" w:rsidRDefault="008F47DE" w:rsidP="006765B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Воспитатель в дошкольных учреждениях</w:t>
            </w:r>
          </w:p>
        </w:tc>
        <w:tc>
          <w:tcPr>
            <w:tcW w:w="1701" w:type="dxa"/>
            <w:tcBorders>
              <w:top w:val="single" w:sz="4" w:space="0" w:color="auto"/>
              <w:left w:val="single" w:sz="4" w:space="0" w:color="auto"/>
              <w:bottom w:val="single" w:sz="4" w:space="0" w:color="auto"/>
              <w:right w:val="single" w:sz="4" w:space="0" w:color="auto"/>
            </w:tcBorders>
          </w:tcPr>
          <w:p w:rsidR="008F47DE" w:rsidRPr="002028AB" w:rsidRDefault="008F47DE" w:rsidP="00D370DC">
            <w:pPr>
              <w:spacing w:after="0" w:line="240" w:lineRule="auto"/>
              <w:contextualSpacing/>
              <w:jc w:val="center"/>
              <w:rPr>
                <w:rFonts w:ascii="Times New Roman" w:hAnsi="Times New Roman"/>
                <w:bCs/>
                <w:sz w:val="26"/>
                <w:szCs w:val="26"/>
              </w:rPr>
            </w:pPr>
            <w:r w:rsidRPr="002028AB">
              <w:rPr>
                <w:rFonts w:ascii="Times New Roman" w:hAnsi="Times New Roman"/>
                <w:bCs/>
                <w:sz w:val="26"/>
                <w:szCs w:val="26"/>
              </w:rPr>
              <w:t>2</w:t>
            </w:r>
            <w:r w:rsidR="00D370DC" w:rsidRPr="002028AB">
              <w:rPr>
                <w:rFonts w:ascii="Times New Roman" w:hAnsi="Times New Roman"/>
                <w:bCs/>
                <w:sz w:val="26"/>
                <w:szCs w:val="26"/>
              </w:rPr>
              <w:t>6</w:t>
            </w:r>
            <w:r w:rsidRPr="002028AB">
              <w:rPr>
                <w:rFonts w:ascii="Times New Roman" w:hAnsi="Times New Roman"/>
                <w:bCs/>
                <w:sz w:val="26"/>
                <w:szCs w:val="26"/>
              </w:rPr>
              <w:t xml:space="preserve"> лет 10 мес.</w:t>
            </w:r>
            <w:r w:rsidR="002028AB" w:rsidRPr="002028AB">
              <w:rPr>
                <w:rFonts w:ascii="Times New Roman" w:hAnsi="Times New Roman"/>
                <w:bCs/>
                <w:sz w:val="26"/>
                <w:szCs w:val="26"/>
              </w:rPr>
              <w:t xml:space="preserve"> 26 дней</w:t>
            </w:r>
          </w:p>
        </w:tc>
        <w:tc>
          <w:tcPr>
            <w:tcW w:w="1559" w:type="dxa"/>
            <w:tcBorders>
              <w:top w:val="single" w:sz="4" w:space="0" w:color="auto"/>
              <w:left w:val="single" w:sz="4" w:space="0" w:color="auto"/>
              <w:bottom w:val="single" w:sz="4" w:space="0" w:color="auto"/>
              <w:right w:val="single" w:sz="4" w:space="0" w:color="auto"/>
            </w:tcBorders>
          </w:tcPr>
          <w:p w:rsidR="008F47DE" w:rsidRPr="002028AB" w:rsidRDefault="008F47DE" w:rsidP="002028AB">
            <w:pPr>
              <w:spacing w:after="0" w:line="240" w:lineRule="auto"/>
              <w:contextualSpacing/>
              <w:jc w:val="center"/>
              <w:rPr>
                <w:rFonts w:ascii="Times New Roman" w:hAnsi="Times New Roman"/>
                <w:bCs/>
                <w:sz w:val="26"/>
                <w:szCs w:val="26"/>
              </w:rPr>
            </w:pPr>
            <w:r w:rsidRPr="002028AB">
              <w:rPr>
                <w:rFonts w:ascii="Times New Roman" w:hAnsi="Times New Roman"/>
                <w:bCs/>
                <w:sz w:val="26"/>
                <w:szCs w:val="26"/>
              </w:rPr>
              <w:t>2</w:t>
            </w:r>
            <w:r w:rsidR="002028AB" w:rsidRPr="002028AB">
              <w:rPr>
                <w:rFonts w:ascii="Times New Roman" w:hAnsi="Times New Roman"/>
                <w:bCs/>
                <w:sz w:val="26"/>
                <w:szCs w:val="26"/>
              </w:rPr>
              <w:t>4</w:t>
            </w:r>
            <w:r w:rsidRPr="002028AB">
              <w:rPr>
                <w:rFonts w:ascii="Times New Roman" w:hAnsi="Times New Roman"/>
                <w:bCs/>
                <w:sz w:val="26"/>
                <w:szCs w:val="26"/>
              </w:rPr>
              <w:t xml:space="preserve"> года 10 мес.</w:t>
            </w:r>
            <w:r w:rsidR="002028AB" w:rsidRPr="002028AB">
              <w:rPr>
                <w:rFonts w:ascii="Times New Roman" w:hAnsi="Times New Roman"/>
                <w:bCs/>
                <w:sz w:val="26"/>
                <w:szCs w:val="26"/>
              </w:rPr>
              <w:t xml:space="preserve"> 17 дней</w:t>
            </w:r>
          </w:p>
        </w:tc>
        <w:tc>
          <w:tcPr>
            <w:tcW w:w="1559" w:type="dxa"/>
            <w:tcBorders>
              <w:top w:val="single" w:sz="4" w:space="0" w:color="auto"/>
              <w:left w:val="single" w:sz="4" w:space="0" w:color="auto"/>
              <w:bottom w:val="single" w:sz="4" w:space="0" w:color="auto"/>
              <w:right w:val="single" w:sz="4" w:space="0" w:color="auto"/>
            </w:tcBorders>
          </w:tcPr>
          <w:p w:rsidR="008F47DE" w:rsidRPr="00ED17D5" w:rsidRDefault="00ED17D5" w:rsidP="006765B2">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Высшая</w:t>
            </w:r>
          </w:p>
        </w:tc>
      </w:tr>
      <w:tr w:rsidR="006D3627" w:rsidRPr="009845E8" w:rsidTr="000A5C60">
        <w:tc>
          <w:tcPr>
            <w:tcW w:w="534" w:type="dxa"/>
            <w:shd w:val="clear" w:color="auto" w:fill="auto"/>
          </w:tcPr>
          <w:p w:rsidR="006D3627" w:rsidRPr="00422DEA" w:rsidRDefault="006D3627" w:rsidP="006765B2">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8</w:t>
            </w:r>
          </w:p>
        </w:tc>
        <w:tc>
          <w:tcPr>
            <w:tcW w:w="1842" w:type="dxa"/>
            <w:tcBorders>
              <w:top w:val="single" w:sz="4" w:space="0" w:color="auto"/>
              <w:left w:val="single" w:sz="4" w:space="0" w:color="auto"/>
              <w:bottom w:val="single" w:sz="4" w:space="0" w:color="auto"/>
              <w:right w:val="single" w:sz="4" w:space="0" w:color="auto"/>
            </w:tcBorders>
          </w:tcPr>
          <w:p w:rsidR="006D3627" w:rsidRPr="00422DEA" w:rsidRDefault="006D3627" w:rsidP="00B5121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Воспитатель </w:t>
            </w:r>
          </w:p>
        </w:tc>
        <w:tc>
          <w:tcPr>
            <w:tcW w:w="1985" w:type="dxa"/>
            <w:tcBorders>
              <w:top w:val="single" w:sz="4" w:space="0" w:color="auto"/>
              <w:left w:val="single" w:sz="4" w:space="0" w:color="auto"/>
              <w:bottom w:val="single" w:sz="4" w:space="0" w:color="auto"/>
              <w:right w:val="single" w:sz="4" w:space="0" w:color="auto"/>
            </w:tcBorders>
          </w:tcPr>
          <w:p w:rsidR="006D3627" w:rsidRPr="00422DEA" w:rsidRDefault="006D3627" w:rsidP="00B5121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Ливинец Юлия </w:t>
            </w:r>
            <w:r w:rsidRPr="00422DEA">
              <w:rPr>
                <w:rFonts w:ascii="Times New Roman" w:hAnsi="Times New Roman"/>
                <w:bCs/>
                <w:sz w:val="26"/>
                <w:szCs w:val="26"/>
              </w:rPr>
              <w:lastRenderedPageBreak/>
              <w:t>Александровна</w:t>
            </w:r>
          </w:p>
        </w:tc>
        <w:tc>
          <w:tcPr>
            <w:tcW w:w="1843" w:type="dxa"/>
            <w:tcBorders>
              <w:top w:val="single" w:sz="4" w:space="0" w:color="auto"/>
              <w:left w:val="single" w:sz="4" w:space="0" w:color="auto"/>
              <w:bottom w:val="single" w:sz="4" w:space="0" w:color="auto"/>
              <w:right w:val="single" w:sz="4" w:space="0" w:color="auto"/>
            </w:tcBorders>
          </w:tcPr>
          <w:p w:rsidR="006D3627" w:rsidRPr="00422DEA" w:rsidRDefault="006D3627" w:rsidP="00B5121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lastRenderedPageBreak/>
              <w:t xml:space="preserve">Высшее </w:t>
            </w:r>
          </w:p>
        </w:tc>
        <w:tc>
          <w:tcPr>
            <w:tcW w:w="2126" w:type="dxa"/>
            <w:tcBorders>
              <w:top w:val="single" w:sz="4" w:space="0" w:color="auto"/>
              <w:left w:val="single" w:sz="4" w:space="0" w:color="auto"/>
              <w:bottom w:val="single" w:sz="4" w:space="0" w:color="auto"/>
              <w:right w:val="single" w:sz="4" w:space="0" w:color="auto"/>
            </w:tcBorders>
          </w:tcPr>
          <w:p w:rsidR="006D3627" w:rsidRPr="00422DEA" w:rsidRDefault="006D3627" w:rsidP="00B5121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Педагогика и </w:t>
            </w:r>
            <w:r w:rsidRPr="00422DEA">
              <w:rPr>
                <w:rFonts w:ascii="Times New Roman" w:hAnsi="Times New Roman"/>
                <w:bCs/>
                <w:sz w:val="26"/>
                <w:szCs w:val="26"/>
              </w:rPr>
              <w:lastRenderedPageBreak/>
              <w:t>методика начального образования</w:t>
            </w:r>
          </w:p>
        </w:tc>
        <w:tc>
          <w:tcPr>
            <w:tcW w:w="2410" w:type="dxa"/>
            <w:tcBorders>
              <w:top w:val="single" w:sz="4" w:space="0" w:color="auto"/>
              <w:left w:val="single" w:sz="4" w:space="0" w:color="auto"/>
              <w:bottom w:val="single" w:sz="4" w:space="0" w:color="auto"/>
              <w:right w:val="single" w:sz="4" w:space="0" w:color="auto"/>
            </w:tcBorders>
          </w:tcPr>
          <w:p w:rsidR="006D3627" w:rsidRPr="00422DEA" w:rsidRDefault="006D3627" w:rsidP="00B5121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lastRenderedPageBreak/>
              <w:t xml:space="preserve">Учитель </w:t>
            </w:r>
            <w:r w:rsidR="000A5C60" w:rsidRPr="00422DEA">
              <w:rPr>
                <w:rFonts w:ascii="Times New Roman" w:hAnsi="Times New Roman"/>
                <w:bCs/>
                <w:sz w:val="26"/>
                <w:szCs w:val="26"/>
              </w:rPr>
              <w:t>начальных</w:t>
            </w:r>
            <w:r w:rsidRPr="00422DEA">
              <w:rPr>
                <w:rFonts w:ascii="Times New Roman" w:hAnsi="Times New Roman"/>
                <w:bCs/>
                <w:sz w:val="26"/>
                <w:szCs w:val="26"/>
              </w:rPr>
              <w:t xml:space="preserve"> </w:t>
            </w:r>
            <w:r w:rsidRPr="00422DEA">
              <w:rPr>
                <w:rFonts w:ascii="Times New Roman" w:hAnsi="Times New Roman"/>
                <w:bCs/>
                <w:sz w:val="26"/>
                <w:szCs w:val="26"/>
              </w:rPr>
              <w:lastRenderedPageBreak/>
              <w:t>классов</w:t>
            </w:r>
          </w:p>
        </w:tc>
        <w:tc>
          <w:tcPr>
            <w:tcW w:w="1701" w:type="dxa"/>
            <w:tcBorders>
              <w:top w:val="single" w:sz="4" w:space="0" w:color="auto"/>
              <w:left w:val="single" w:sz="4" w:space="0" w:color="auto"/>
              <w:bottom w:val="single" w:sz="4" w:space="0" w:color="auto"/>
              <w:right w:val="single" w:sz="4" w:space="0" w:color="auto"/>
            </w:tcBorders>
          </w:tcPr>
          <w:p w:rsidR="006D3627" w:rsidRPr="002F1519" w:rsidRDefault="006D3627" w:rsidP="002F1519">
            <w:pPr>
              <w:spacing w:after="0" w:line="240" w:lineRule="auto"/>
              <w:contextualSpacing/>
              <w:jc w:val="center"/>
              <w:rPr>
                <w:rFonts w:ascii="Times New Roman" w:hAnsi="Times New Roman"/>
                <w:bCs/>
                <w:sz w:val="26"/>
                <w:szCs w:val="26"/>
              </w:rPr>
            </w:pPr>
            <w:r w:rsidRPr="002F1519">
              <w:rPr>
                <w:rFonts w:ascii="Times New Roman" w:hAnsi="Times New Roman"/>
                <w:bCs/>
                <w:sz w:val="26"/>
                <w:szCs w:val="26"/>
              </w:rPr>
              <w:lastRenderedPageBreak/>
              <w:t>2</w:t>
            </w:r>
            <w:r w:rsidR="002F1519" w:rsidRPr="002F1519">
              <w:rPr>
                <w:rFonts w:ascii="Times New Roman" w:hAnsi="Times New Roman"/>
                <w:bCs/>
                <w:sz w:val="26"/>
                <w:szCs w:val="26"/>
              </w:rPr>
              <w:t>2</w:t>
            </w:r>
            <w:r w:rsidR="00D370DC" w:rsidRPr="002F1519">
              <w:rPr>
                <w:rFonts w:ascii="Times New Roman" w:hAnsi="Times New Roman"/>
                <w:bCs/>
                <w:sz w:val="26"/>
                <w:szCs w:val="26"/>
              </w:rPr>
              <w:t xml:space="preserve"> год</w:t>
            </w:r>
            <w:r w:rsidR="002F1519" w:rsidRPr="002F1519">
              <w:rPr>
                <w:rFonts w:ascii="Times New Roman" w:hAnsi="Times New Roman"/>
                <w:bCs/>
                <w:sz w:val="26"/>
                <w:szCs w:val="26"/>
              </w:rPr>
              <w:t>а</w:t>
            </w:r>
            <w:r w:rsidRPr="002F1519">
              <w:rPr>
                <w:rFonts w:ascii="Times New Roman" w:hAnsi="Times New Roman"/>
                <w:bCs/>
                <w:sz w:val="26"/>
                <w:szCs w:val="26"/>
              </w:rPr>
              <w:t xml:space="preserve"> 4 </w:t>
            </w:r>
            <w:r w:rsidRPr="002F1519">
              <w:rPr>
                <w:rFonts w:ascii="Times New Roman" w:hAnsi="Times New Roman"/>
                <w:bCs/>
                <w:sz w:val="26"/>
                <w:szCs w:val="26"/>
              </w:rPr>
              <w:lastRenderedPageBreak/>
              <w:t>мес</w:t>
            </w:r>
            <w:r w:rsidR="002F1519" w:rsidRPr="002F1519">
              <w:rPr>
                <w:rFonts w:ascii="Times New Roman" w:hAnsi="Times New Roman"/>
                <w:bCs/>
                <w:sz w:val="26"/>
                <w:szCs w:val="26"/>
              </w:rPr>
              <w:t>. 2 дня</w:t>
            </w:r>
          </w:p>
        </w:tc>
        <w:tc>
          <w:tcPr>
            <w:tcW w:w="1559" w:type="dxa"/>
            <w:tcBorders>
              <w:top w:val="single" w:sz="4" w:space="0" w:color="auto"/>
              <w:left w:val="single" w:sz="4" w:space="0" w:color="auto"/>
              <w:bottom w:val="single" w:sz="4" w:space="0" w:color="auto"/>
              <w:right w:val="single" w:sz="4" w:space="0" w:color="auto"/>
            </w:tcBorders>
          </w:tcPr>
          <w:p w:rsidR="006D3627" w:rsidRPr="002F1519" w:rsidRDefault="002F1519" w:rsidP="00B51212">
            <w:pPr>
              <w:spacing w:after="0" w:line="240" w:lineRule="auto"/>
              <w:contextualSpacing/>
              <w:jc w:val="center"/>
              <w:rPr>
                <w:rFonts w:ascii="Times New Roman" w:hAnsi="Times New Roman"/>
                <w:bCs/>
                <w:sz w:val="26"/>
                <w:szCs w:val="26"/>
              </w:rPr>
            </w:pPr>
            <w:r w:rsidRPr="002F1519">
              <w:rPr>
                <w:rFonts w:ascii="Times New Roman" w:hAnsi="Times New Roman"/>
                <w:bCs/>
                <w:sz w:val="26"/>
                <w:szCs w:val="26"/>
              </w:rPr>
              <w:lastRenderedPageBreak/>
              <w:t>9</w:t>
            </w:r>
            <w:r w:rsidR="006D3627" w:rsidRPr="002F1519">
              <w:rPr>
                <w:rFonts w:ascii="Times New Roman" w:hAnsi="Times New Roman"/>
                <w:bCs/>
                <w:sz w:val="26"/>
                <w:szCs w:val="26"/>
              </w:rPr>
              <w:t xml:space="preserve"> лет 2 мес.</w:t>
            </w:r>
            <w:r w:rsidRPr="002F1519">
              <w:rPr>
                <w:rFonts w:ascii="Times New Roman" w:hAnsi="Times New Roman"/>
                <w:bCs/>
                <w:sz w:val="26"/>
                <w:szCs w:val="26"/>
              </w:rPr>
              <w:t xml:space="preserve"> </w:t>
            </w:r>
            <w:r w:rsidRPr="002F1519">
              <w:rPr>
                <w:rFonts w:ascii="Times New Roman" w:hAnsi="Times New Roman"/>
                <w:bCs/>
                <w:sz w:val="26"/>
                <w:szCs w:val="26"/>
              </w:rPr>
              <w:lastRenderedPageBreak/>
              <w:t>13 дней</w:t>
            </w:r>
          </w:p>
        </w:tc>
        <w:tc>
          <w:tcPr>
            <w:tcW w:w="1559" w:type="dxa"/>
            <w:tcBorders>
              <w:top w:val="single" w:sz="4" w:space="0" w:color="auto"/>
              <w:left w:val="single" w:sz="4" w:space="0" w:color="auto"/>
              <w:bottom w:val="single" w:sz="4" w:space="0" w:color="auto"/>
              <w:right w:val="single" w:sz="4" w:space="0" w:color="auto"/>
            </w:tcBorders>
          </w:tcPr>
          <w:p w:rsidR="006D3627" w:rsidRPr="00ED17D5" w:rsidRDefault="006D3627" w:rsidP="00B51212">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lastRenderedPageBreak/>
              <w:t>Высшая</w:t>
            </w:r>
          </w:p>
        </w:tc>
      </w:tr>
      <w:tr w:rsidR="006D3627" w:rsidRPr="009845E8" w:rsidTr="000A5C60">
        <w:tc>
          <w:tcPr>
            <w:tcW w:w="534" w:type="dxa"/>
            <w:shd w:val="clear" w:color="auto" w:fill="auto"/>
          </w:tcPr>
          <w:p w:rsidR="006D3627" w:rsidRPr="00422DEA" w:rsidRDefault="006D3627" w:rsidP="006765B2">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9</w:t>
            </w:r>
          </w:p>
        </w:tc>
        <w:tc>
          <w:tcPr>
            <w:tcW w:w="1842" w:type="dxa"/>
            <w:tcBorders>
              <w:top w:val="single" w:sz="4" w:space="0" w:color="auto"/>
              <w:left w:val="single" w:sz="4" w:space="0" w:color="auto"/>
              <w:bottom w:val="single" w:sz="4" w:space="0" w:color="auto"/>
              <w:right w:val="single" w:sz="4" w:space="0" w:color="auto"/>
            </w:tcBorders>
          </w:tcPr>
          <w:p w:rsidR="006D3627" w:rsidRPr="00422DEA" w:rsidRDefault="006D3627" w:rsidP="00B5121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Воспитатель </w:t>
            </w:r>
          </w:p>
        </w:tc>
        <w:tc>
          <w:tcPr>
            <w:tcW w:w="1985" w:type="dxa"/>
            <w:tcBorders>
              <w:top w:val="single" w:sz="4" w:space="0" w:color="auto"/>
              <w:left w:val="single" w:sz="4" w:space="0" w:color="auto"/>
              <w:bottom w:val="single" w:sz="4" w:space="0" w:color="auto"/>
              <w:right w:val="single" w:sz="4" w:space="0" w:color="auto"/>
            </w:tcBorders>
          </w:tcPr>
          <w:p w:rsidR="006D3627" w:rsidRPr="00422DEA" w:rsidRDefault="006D3627" w:rsidP="00B5121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Лукомская Марина Александровна</w:t>
            </w:r>
          </w:p>
        </w:tc>
        <w:tc>
          <w:tcPr>
            <w:tcW w:w="1843" w:type="dxa"/>
            <w:tcBorders>
              <w:top w:val="single" w:sz="4" w:space="0" w:color="auto"/>
              <w:left w:val="single" w:sz="4" w:space="0" w:color="auto"/>
              <w:bottom w:val="single" w:sz="4" w:space="0" w:color="auto"/>
              <w:right w:val="single" w:sz="4" w:space="0" w:color="auto"/>
            </w:tcBorders>
          </w:tcPr>
          <w:p w:rsidR="006D3627" w:rsidRPr="00422DEA" w:rsidRDefault="006D3627" w:rsidP="00B5121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Высшее </w:t>
            </w:r>
          </w:p>
        </w:tc>
        <w:tc>
          <w:tcPr>
            <w:tcW w:w="2126" w:type="dxa"/>
            <w:tcBorders>
              <w:top w:val="single" w:sz="4" w:space="0" w:color="auto"/>
              <w:left w:val="single" w:sz="4" w:space="0" w:color="auto"/>
              <w:bottom w:val="single" w:sz="4" w:space="0" w:color="auto"/>
              <w:right w:val="single" w:sz="4" w:space="0" w:color="auto"/>
            </w:tcBorders>
          </w:tcPr>
          <w:p w:rsidR="006D3627" w:rsidRPr="00422DEA" w:rsidRDefault="006D3627" w:rsidP="00B5121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Дошкольное образование</w:t>
            </w:r>
          </w:p>
        </w:tc>
        <w:tc>
          <w:tcPr>
            <w:tcW w:w="2410" w:type="dxa"/>
            <w:tcBorders>
              <w:top w:val="single" w:sz="4" w:space="0" w:color="auto"/>
              <w:left w:val="single" w:sz="4" w:space="0" w:color="auto"/>
              <w:bottom w:val="single" w:sz="4" w:space="0" w:color="auto"/>
              <w:right w:val="single" w:sz="4" w:space="0" w:color="auto"/>
            </w:tcBorders>
          </w:tcPr>
          <w:p w:rsidR="006D3627" w:rsidRPr="00422DEA" w:rsidRDefault="006D3627" w:rsidP="00B51212">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Воспитатель детей дошкольного возраста</w:t>
            </w:r>
          </w:p>
        </w:tc>
        <w:tc>
          <w:tcPr>
            <w:tcW w:w="1701" w:type="dxa"/>
            <w:tcBorders>
              <w:top w:val="single" w:sz="4" w:space="0" w:color="auto"/>
              <w:left w:val="single" w:sz="4" w:space="0" w:color="auto"/>
              <w:bottom w:val="single" w:sz="4" w:space="0" w:color="auto"/>
              <w:right w:val="single" w:sz="4" w:space="0" w:color="auto"/>
            </w:tcBorders>
          </w:tcPr>
          <w:p w:rsidR="006D3627" w:rsidRPr="005A75F2" w:rsidRDefault="006D3627" w:rsidP="005A75F2">
            <w:pPr>
              <w:spacing w:after="0" w:line="240" w:lineRule="auto"/>
              <w:contextualSpacing/>
              <w:jc w:val="center"/>
              <w:rPr>
                <w:rFonts w:ascii="Times New Roman" w:hAnsi="Times New Roman"/>
                <w:bCs/>
                <w:sz w:val="26"/>
                <w:szCs w:val="26"/>
              </w:rPr>
            </w:pPr>
            <w:r w:rsidRPr="005A75F2">
              <w:rPr>
                <w:rFonts w:ascii="Times New Roman" w:hAnsi="Times New Roman"/>
                <w:bCs/>
                <w:sz w:val="26"/>
                <w:szCs w:val="26"/>
              </w:rPr>
              <w:t>2</w:t>
            </w:r>
            <w:r w:rsidR="005A75F2" w:rsidRPr="005A75F2">
              <w:rPr>
                <w:rFonts w:ascii="Times New Roman" w:hAnsi="Times New Roman"/>
                <w:bCs/>
                <w:sz w:val="26"/>
                <w:szCs w:val="26"/>
              </w:rPr>
              <w:t>5 лет</w:t>
            </w:r>
            <w:r w:rsidRPr="005A75F2">
              <w:rPr>
                <w:rFonts w:ascii="Times New Roman" w:hAnsi="Times New Roman"/>
                <w:bCs/>
                <w:sz w:val="26"/>
                <w:szCs w:val="26"/>
              </w:rPr>
              <w:t xml:space="preserve"> 3 мес.</w:t>
            </w:r>
            <w:r w:rsidR="005A75F2" w:rsidRPr="005A75F2">
              <w:rPr>
                <w:rFonts w:ascii="Times New Roman" w:hAnsi="Times New Roman"/>
                <w:bCs/>
                <w:sz w:val="26"/>
                <w:szCs w:val="26"/>
              </w:rPr>
              <w:t xml:space="preserve"> 23 дня</w:t>
            </w:r>
          </w:p>
        </w:tc>
        <w:tc>
          <w:tcPr>
            <w:tcW w:w="1559" w:type="dxa"/>
            <w:tcBorders>
              <w:top w:val="single" w:sz="4" w:space="0" w:color="auto"/>
              <w:left w:val="single" w:sz="4" w:space="0" w:color="auto"/>
              <w:bottom w:val="single" w:sz="4" w:space="0" w:color="auto"/>
              <w:right w:val="single" w:sz="4" w:space="0" w:color="auto"/>
            </w:tcBorders>
          </w:tcPr>
          <w:p w:rsidR="006D3627" w:rsidRPr="005A75F2" w:rsidRDefault="006D3627" w:rsidP="005A75F2">
            <w:pPr>
              <w:spacing w:after="0" w:line="240" w:lineRule="auto"/>
              <w:contextualSpacing/>
              <w:jc w:val="center"/>
              <w:rPr>
                <w:rFonts w:ascii="Times New Roman" w:hAnsi="Times New Roman"/>
                <w:bCs/>
                <w:sz w:val="26"/>
                <w:szCs w:val="26"/>
              </w:rPr>
            </w:pPr>
            <w:r w:rsidRPr="005A75F2">
              <w:rPr>
                <w:rFonts w:ascii="Times New Roman" w:hAnsi="Times New Roman"/>
                <w:bCs/>
                <w:sz w:val="26"/>
                <w:szCs w:val="26"/>
              </w:rPr>
              <w:t>2</w:t>
            </w:r>
            <w:r w:rsidR="005A75F2" w:rsidRPr="005A75F2">
              <w:rPr>
                <w:rFonts w:ascii="Times New Roman" w:hAnsi="Times New Roman"/>
                <w:bCs/>
                <w:sz w:val="26"/>
                <w:szCs w:val="26"/>
              </w:rPr>
              <w:t>5 лет</w:t>
            </w:r>
            <w:r w:rsidRPr="005A75F2">
              <w:rPr>
                <w:rFonts w:ascii="Times New Roman" w:hAnsi="Times New Roman"/>
                <w:bCs/>
                <w:sz w:val="26"/>
                <w:szCs w:val="26"/>
              </w:rPr>
              <w:t xml:space="preserve"> 3 мес.</w:t>
            </w:r>
            <w:r w:rsidR="005A75F2" w:rsidRPr="005A75F2">
              <w:rPr>
                <w:rFonts w:ascii="Times New Roman" w:hAnsi="Times New Roman"/>
                <w:bCs/>
                <w:sz w:val="26"/>
                <w:szCs w:val="26"/>
              </w:rPr>
              <w:t xml:space="preserve"> 23 дня</w:t>
            </w:r>
          </w:p>
        </w:tc>
        <w:tc>
          <w:tcPr>
            <w:tcW w:w="1559" w:type="dxa"/>
            <w:tcBorders>
              <w:top w:val="single" w:sz="4" w:space="0" w:color="auto"/>
              <w:left w:val="single" w:sz="4" w:space="0" w:color="auto"/>
              <w:bottom w:val="single" w:sz="4" w:space="0" w:color="auto"/>
              <w:right w:val="single" w:sz="4" w:space="0" w:color="auto"/>
            </w:tcBorders>
          </w:tcPr>
          <w:p w:rsidR="006D3627" w:rsidRPr="00ED17D5" w:rsidRDefault="006D3627" w:rsidP="00B51212">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 xml:space="preserve">Высшая </w:t>
            </w:r>
          </w:p>
        </w:tc>
      </w:tr>
      <w:tr w:rsidR="00CE6AC6" w:rsidRPr="009845E8" w:rsidTr="000A5C60">
        <w:trPr>
          <w:trHeight w:val="1073"/>
        </w:trPr>
        <w:tc>
          <w:tcPr>
            <w:tcW w:w="534" w:type="dxa"/>
            <w:shd w:val="clear" w:color="auto" w:fill="auto"/>
          </w:tcPr>
          <w:p w:rsidR="00CE6AC6" w:rsidRPr="00422DEA" w:rsidRDefault="00CE6AC6" w:rsidP="00CE6AC6">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10</w:t>
            </w:r>
          </w:p>
        </w:tc>
        <w:tc>
          <w:tcPr>
            <w:tcW w:w="1842"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Воспитатель </w:t>
            </w:r>
          </w:p>
        </w:tc>
        <w:tc>
          <w:tcPr>
            <w:tcW w:w="1985"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Остапенко Екатерина Владимировна</w:t>
            </w:r>
          </w:p>
        </w:tc>
        <w:tc>
          <w:tcPr>
            <w:tcW w:w="1843"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Высшее </w:t>
            </w:r>
          </w:p>
        </w:tc>
        <w:tc>
          <w:tcPr>
            <w:tcW w:w="2126"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Психология </w:t>
            </w:r>
          </w:p>
        </w:tc>
        <w:tc>
          <w:tcPr>
            <w:tcW w:w="2410"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Бакалавр психологии</w:t>
            </w:r>
          </w:p>
        </w:tc>
        <w:tc>
          <w:tcPr>
            <w:tcW w:w="1701" w:type="dxa"/>
            <w:tcBorders>
              <w:top w:val="single" w:sz="4" w:space="0" w:color="auto"/>
              <w:left w:val="single" w:sz="4" w:space="0" w:color="auto"/>
              <w:bottom w:val="single" w:sz="4" w:space="0" w:color="auto"/>
              <w:right w:val="single" w:sz="4" w:space="0" w:color="auto"/>
            </w:tcBorders>
          </w:tcPr>
          <w:p w:rsidR="00CE6AC6" w:rsidRPr="007A60EB" w:rsidRDefault="007A60EB" w:rsidP="00CE6AC6">
            <w:pPr>
              <w:spacing w:after="0" w:line="240" w:lineRule="auto"/>
              <w:contextualSpacing/>
              <w:jc w:val="center"/>
              <w:rPr>
                <w:rFonts w:ascii="Times New Roman" w:hAnsi="Times New Roman"/>
                <w:bCs/>
                <w:sz w:val="26"/>
                <w:szCs w:val="26"/>
              </w:rPr>
            </w:pPr>
            <w:r w:rsidRPr="007A60EB">
              <w:rPr>
                <w:rFonts w:ascii="Times New Roman" w:hAnsi="Times New Roman"/>
                <w:bCs/>
                <w:sz w:val="26"/>
                <w:szCs w:val="26"/>
              </w:rPr>
              <w:t>30</w:t>
            </w:r>
            <w:r w:rsidR="00CE6AC6" w:rsidRPr="007A60EB">
              <w:rPr>
                <w:rFonts w:ascii="Times New Roman" w:hAnsi="Times New Roman"/>
                <w:bCs/>
                <w:sz w:val="26"/>
                <w:szCs w:val="26"/>
              </w:rPr>
              <w:t xml:space="preserve"> лет 8 мес.</w:t>
            </w:r>
            <w:r w:rsidRPr="007A60EB">
              <w:rPr>
                <w:rFonts w:ascii="Times New Roman" w:hAnsi="Times New Roman"/>
                <w:bCs/>
                <w:sz w:val="26"/>
                <w:szCs w:val="26"/>
              </w:rPr>
              <w:t xml:space="preserve"> 5 дней</w:t>
            </w:r>
          </w:p>
        </w:tc>
        <w:tc>
          <w:tcPr>
            <w:tcW w:w="1559" w:type="dxa"/>
            <w:tcBorders>
              <w:top w:val="single" w:sz="4" w:space="0" w:color="auto"/>
              <w:left w:val="single" w:sz="4" w:space="0" w:color="auto"/>
              <w:bottom w:val="single" w:sz="4" w:space="0" w:color="auto"/>
              <w:right w:val="single" w:sz="4" w:space="0" w:color="auto"/>
            </w:tcBorders>
          </w:tcPr>
          <w:p w:rsidR="00CE6AC6" w:rsidRPr="007A60EB" w:rsidRDefault="00CE6AC6" w:rsidP="007A60EB">
            <w:pPr>
              <w:spacing w:after="0" w:line="240" w:lineRule="auto"/>
              <w:contextualSpacing/>
              <w:jc w:val="center"/>
              <w:rPr>
                <w:rFonts w:ascii="Times New Roman" w:hAnsi="Times New Roman"/>
                <w:bCs/>
                <w:sz w:val="26"/>
                <w:szCs w:val="26"/>
              </w:rPr>
            </w:pPr>
            <w:r w:rsidRPr="007A60EB">
              <w:rPr>
                <w:rFonts w:ascii="Times New Roman" w:hAnsi="Times New Roman"/>
                <w:bCs/>
                <w:sz w:val="26"/>
                <w:szCs w:val="26"/>
              </w:rPr>
              <w:t>1</w:t>
            </w:r>
            <w:r w:rsidR="007A60EB" w:rsidRPr="007A60EB">
              <w:rPr>
                <w:rFonts w:ascii="Times New Roman" w:hAnsi="Times New Roman"/>
                <w:bCs/>
                <w:sz w:val="26"/>
                <w:szCs w:val="26"/>
              </w:rPr>
              <w:t>6</w:t>
            </w:r>
            <w:r w:rsidRPr="007A60EB">
              <w:rPr>
                <w:rFonts w:ascii="Times New Roman" w:hAnsi="Times New Roman"/>
                <w:bCs/>
                <w:sz w:val="26"/>
                <w:szCs w:val="26"/>
              </w:rPr>
              <w:t xml:space="preserve"> лет 9 мес.</w:t>
            </w:r>
            <w:r w:rsidR="007A60EB" w:rsidRPr="007A60EB">
              <w:rPr>
                <w:rFonts w:ascii="Times New Roman" w:hAnsi="Times New Roman"/>
                <w:bCs/>
                <w:sz w:val="26"/>
                <w:szCs w:val="26"/>
              </w:rPr>
              <w:t xml:space="preserve"> 7 дней</w:t>
            </w:r>
          </w:p>
        </w:tc>
        <w:tc>
          <w:tcPr>
            <w:tcW w:w="1559" w:type="dxa"/>
            <w:tcBorders>
              <w:top w:val="single" w:sz="4" w:space="0" w:color="auto"/>
              <w:left w:val="single" w:sz="4" w:space="0" w:color="auto"/>
              <w:bottom w:val="single" w:sz="4" w:space="0" w:color="auto"/>
              <w:right w:val="single" w:sz="4" w:space="0" w:color="auto"/>
            </w:tcBorders>
          </w:tcPr>
          <w:p w:rsidR="00CE6AC6" w:rsidRPr="00ED17D5" w:rsidRDefault="00CE6AC6" w:rsidP="00CE6AC6">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 xml:space="preserve">Высшая </w:t>
            </w:r>
          </w:p>
        </w:tc>
      </w:tr>
      <w:tr w:rsidR="00CE6AC6" w:rsidRPr="009845E8" w:rsidTr="000A5C60">
        <w:tc>
          <w:tcPr>
            <w:tcW w:w="534" w:type="dxa"/>
            <w:shd w:val="clear" w:color="auto" w:fill="auto"/>
          </w:tcPr>
          <w:p w:rsidR="00CE6AC6" w:rsidRPr="00422DEA" w:rsidRDefault="00CE6AC6" w:rsidP="00CE6AC6">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11</w:t>
            </w:r>
          </w:p>
        </w:tc>
        <w:tc>
          <w:tcPr>
            <w:tcW w:w="1842"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Воспитатель </w:t>
            </w:r>
          </w:p>
        </w:tc>
        <w:tc>
          <w:tcPr>
            <w:tcW w:w="1985"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Павинова Елена Васильевна </w:t>
            </w:r>
          </w:p>
        </w:tc>
        <w:tc>
          <w:tcPr>
            <w:tcW w:w="1843"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Высшее </w:t>
            </w:r>
          </w:p>
        </w:tc>
        <w:tc>
          <w:tcPr>
            <w:tcW w:w="2126"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Педагогика и методика дошкольного образования</w:t>
            </w:r>
          </w:p>
        </w:tc>
        <w:tc>
          <w:tcPr>
            <w:tcW w:w="2410"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Организатор – методист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CE6AC6" w:rsidRPr="00BB2905" w:rsidRDefault="00CE6AC6" w:rsidP="00BB2905">
            <w:pPr>
              <w:spacing w:after="0" w:line="240" w:lineRule="auto"/>
              <w:contextualSpacing/>
              <w:jc w:val="center"/>
              <w:rPr>
                <w:rFonts w:ascii="Times New Roman" w:hAnsi="Times New Roman"/>
                <w:bCs/>
                <w:sz w:val="26"/>
                <w:szCs w:val="26"/>
              </w:rPr>
            </w:pPr>
            <w:r w:rsidRPr="00BB2905">
              <w:rPr>
                <w:rFonts w:ascii="Times New Roman" w:hAnsi="Times New Roman"/>
                <w:bCs/>
                <w:sz w:val="26"/>
                <w:szCs w:val="26"/>
              </w:rPr>
              <w:t>1</w:t>
            </w:r>
            <w:r w:rsidR="00BB2905" w:rsidRPr="00BB2905">
              <w:rPr>
                <w:rFonts w:ascii="Times New Roman" w:hAnsi="Times New Roman"/>
                <w:bCs/>
                <w:sz w:val="26"/>
                <w:szCs w:val="26"/>
              </w:rPr>
              <w:t>3</w:t>
            </w:r>
            <w:r w:rsidRPr="00BB2905">
              <w:rPr>
                <w:rFonts w:ascii="Times New Roman" w:hAnsi="Times New Roman"/>
                <w:bCs/>
                <w:sz w:val="26"/>
                <w:szCs w:val="26"/>
              </w:rPr>
              <w:t xml:space="preserve"> лет 3 мес.</w:t>
            </w:r>
            <w:r w:rsidR="00BB2905" w:rsidRPr="00BB2905">
              <w:rPr>
                <w:rFonts w:ascii="Times New Roman" w:hAnsi="Times New Roman"/>
                <w:bCs/>
                <w:sz w:val="26"/>
                <w:szCs w:val="26"/>
              </w:rPr>
              <w:t xml:space="preserve"> 28 дней</w:t>
            </w:r>
          </w:p>
        </w:tc>
        <w:tc>
          <w:tcPr>
            <w:tcW w:w="1559" w:type="dxa"/>
            <w:tcBorders>
              <w:top w:val="single" w:sz="4" w:space="0" w:color="auto"/>
              <w:left w:val="single" w:sz="4" w:space="0" w:color="auto"/>
              <w:bottom w:val="single" w:sz="4" w:space="0" w:color="auto"/>
              <w:right w:val="single" w:sz="4" w:space="0" w:color="auto"/>
            </w:tcBorders>
          </w:tcPr>
          <w:p w:rsidR="00CE6AC6" w:rsidRPr="00BB2905" w:rsidRDefault="00CE6AC6" w:rsidP="00BB2905">
            <w:pPr>
              <w:spacing w:after="0" w:line="240" w:lineRule="auto"/>
              <w:contextualSpacing/>
              <w:jc w:val="center"/>
              <w:rPr>
                <w:rFonts w:ascii="Times New Roman" w:hAnsi="Times New Roman"/>
                <w:bCs/>
                <w:sz w:val="26"/>
                <w:szCs w:val="26"/>
              </w:rPr>
            </w:pPr>
            <w:r w:rsidRPr="00BB2905">
              <w:rPr>
                <w:rFonts w:ascii="Times New Roman" w:hAnsi="Times New Roman"/>
                <w:bCs/>
                <w:sz w:val="26"/>
                <w:szCs w:val="26"/>
              </w:rPr>
              <w:t>1</w:t>
            </w:r>
            <w:r w:rsidR="00BB2905" w:rsidRPr="00BB2905">
              <w:rPr>
                <w:rFonts w:ascii="Times New Roman" w:hAnsi="Times New Roman"/>
                <w:bCs/>
                <w:sz w:val="26"/>
                <w:szCs w:val="26"/>
              </w:rPr>
              <w:t>3</w:t>
            </w:r>
            <w:r w:rsidRPr="00BB2905">
              <w:rPr>
                <w:rFonts w:ascii="Times New Roman" w:hAnsi="Times New Roman"/>
                <w:bCs/>
                <w:sz w:val="26"/>
                <w:szCs w:val="26"/>
              </w:rPr>
              <w:t xml:space="preserve"> лет 3 мес.</w:t>
            </w:r>
            <w:r w:rsidR="00BB2905" w:rsidRPr="00BB2905">
              <w:rPr>
                <w:rFonts w:ascii="Times New Roman" w:hAnsi="Times New Roman"/>
                <w:bCs/>
                <w:sz w:val="26"/>
                <w:szCs w:val="26"/>
              </w:rPr>
              <w:t xml:space="preserve"> 28 дней</w:t>
            </w:r>
          </w:p>
        </w:tc>
        <w:tc>
          <w:tcPr>
            <w:tcW w:w="1559" w:type="dxa"/>
            <w:tcBorders>
              <w:top w:val="single" w:sz="4" w:space="0" w:color="auto"/>
              <w:left w:val="single" w:sz="4" w:space="0" w:color="auto"/>
              <w:bottom w:val="single" w:sz="4" w:space="0" w:color="auto"/>
              <w:right w:val="single" w:sz="4" w:space="0" w:color="auto"/>
            </w:tcBorders>
          </w:tcPr>
          <w:p w:rsidR="00CE6AC6" w:rsidRPr="00ED17D5" w:rsidRDefault="00CE6AC6" w:rsidP="00CE6AC6">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 xml:space="preserve">Высшая  </w:t>
            </w:r>
          </w:p>
        </w:tc>
      </w:tr>
      <w:tr w:rsidR="00CE6AC6" w:rsidRPr="009845E8" w:rsidTr="000A5C60">
        <w:tc>
          <w:tcPr>
            <w:tcW w:w="534" w:type="dxa"/>
            <w:shd w:val="clear" w:color="auto" w:fill="auto"/>
          </w:tcPr>
          <w:p w:rsidR="00CE6AC6" w:rsidRPr="00422DEA" w:rsidRDefault="00CE6AC6" w:rsidP="00CE6AC6">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12</w:t>
            </w:r>
          </w:p>
        </w:tc>
        <w:tc>
          <w:tcPr>
            <w:tcW w:w="1842"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Заведующий </w:t>
            </w:r>
          </w:p>
        </w:tc>
        <w:tc>
          <w:tcPr>
            <w:tcW w:w="1985"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Приймак Татьяна Георгиевна</w:t>
            </w:r>
          </w:p>
        </w:tc>
        <w:tc>
          <w:tcPr>
            <w:tcW w:w="1843"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Высшее </w:t>
            </w:r>
          </w:p>
        </w:tc>
        <w:tc>
          <w:tcPr>
            <w:tcW w:w="2126"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География </w:t>
            </w:r>
          </w:p>
        </w:tc>
        <w:tc>
          <w:tcPr>
            <w:tcW w:w="2410"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Учитель географии</w:t>
            </w:r>
          </w:p>
        </w:tc>
        <w:tc>
          <w:tcPr>
            <w:tcW w:w="1701" w:type="dxa"/>
            <w:tcBorders>
              <w:top w:val="single" w:sz="4" w:space="0" w:color="auto"/>
              <w:left w:val="single" w:sz="4" w:space="0" w:color="auto"/>
              <w:bottom w:val="single" w:sz="4" w:space="0" w:color="auto"/>
              <w:right w:val="single" w:sz="4" w:space="0" w:color="auto"/>
            </w:tcBorders>
          </w:tcPr>
          <w:p w:rsidR="00CE6AC6" w:rsidRPr="00D201F7" w:rsidRDefault="00D201F7" w:rsidP="00D201F7">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11 лет 9 мес. 17</w:t>
            </w:r>
            <w:r w:rsidR="00CE6AC6" w:rsidRPr="00D201F7">
              <w:rPr>
                <w:rFonts w:ascii="Times New Roman" w:hAnsi="Times New Roman"/>
                <w:bCs/>
                <w:sz w:val="26"/>
                <w:szCs w:val="26"/>
              </w:rPr>
              <w:t xml:space="preserve"> дн</w:t>
            </w:r>
            <w:r w:rsidRPr="00D201F7">
              <w:rPr>
                <w:rFonts w:ascii="Times New Roman" w:hAnsi="Times New Roman"/>
                <w:bCs/>
                <w:sz w:val="26"/>
                <w:szCs w:val="26"/>
              </w:rPr>
              <w:t>ей</w:t>
            </w:r>
          </w:p>
        </w:tc>
        <w:tc>
          <w:tcPr>
            <w:tcW w:w="1559" w:type="dxa"/>
            <w:tcBorders>
              <w:top w:val="single" w:sz="4" w:space="0" w:color="auto"/>
              <w:left w:val="single" w:sz="4" w:space="0" w:color="auto"/>
              <w:bottom w:val="single" w:sz="4" w:space="0" w:color="auto"/>
              <w:right w:val="single" w:sz="4" w:space="0" w:color="auto"/>
            </w:tcBorders>
          </w:tcPr>
          <w:p w:rsidR="00CE6AC6" w:rsidRPr="00D201F7" w:rsidRDefault="00D201F7" w:rsidP="00CE6AC6">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20 лет 1 мес. 9 дней</w:t>
            </w:r>
          </w:p>
        </w:tc>
        <w:tc>
          <w:tcPr>
            <w:tcW w:w="1559" w:type="dxa"/>
            <w:tcBorders>
              <w:top w:val="single" w:sz="4" w:space="0" w:color="auto"/>
              <w:left w:val="single" w:sz="4" w:space="0" w:color="auto"/>
              <w:bottom w:val="single" w:sz="4" w:space="0" w:color="auto"/>
              <w:right w:val="single" w:sz="4" w:space="0" w:color="auto"/>
            </w:tcBorders>
          </w:tcPr>
          <w:p w:rsidR="00CE6AC6" w:rsidRPr="00ED17D5" w:rsidRDefault="00CE6AC6" w:rsidP="00CE6AC6">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Соответствие занимаемой должности</w:t>
            </w:r>
          </w:p>
        </w:tc>
      </w:tr>
      <w:tr w:rsidR="00CE6AC6" w:rsidRPr="009845E8" w:rsidTr="000A5C60">
        <w:tc>
          <w:tcPr>
            <w:tcW w:w="534" w:type="dxa"/>
            <w:shd w:val="clear" w:color="auto" w:fill="auto"/>
          </w:tcPr>
          <w:p w:rsidR="00CE6AC6" w:rsidRPr="00422DEA" w:rsidRDefault="00CE6AC6" w:rsidP="00CE6AC6">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13</w:t>
            </w:r>
          </w:p>
        </w:tc>
        <w:tc>
          <w:tcPr>
            <w:tcW w:w="1842"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Воспитатель </w:t>
            </w:r>
          </w:p>
        </w:tc>
        <w:tc>
          <w:tcPr>
            <w:tcW w:w="1985"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Рыбина Марина Николаевна</w:t>
            </w:r>
          </w:p>
        </w:tc>
        <w:tc>
          <w:tcPr>
            <w:tcW w:w="1843"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Высшее </w:t>
            </w:r>
          </w:p>
        </w:tc>
        <w:tc>
          <w:tcPr>
            <w:tcW w:w="2126"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Педагогика </w:t>
            </w:r>
          </w:p>
        </w:tc>
        <w:tc>
          <w:tcPr>
            <w:tcW w:w="2410"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Бакалавр педагогики </w:t>
            </w:r>
          </w:p>
        </w:tc>
        <w:tc>
          <w:tcPr>
            <w:tcW w:w="1701" w:type="dxa"/>
            <w:tcBorders>
              <w:top w:val="single" w:sz="4" w:space="0" w:color="auto"/>
              <w:left w:val="single" w:sz="4" w:space="0" w:color="auto"/>
              <w:bottom w:val="single" w:sz="4" w:space="0" w:color="auto"/>
              <w:right w:val="single" w:sz="4" w:space="0" w:color="auto"/>
            </w:tcBorders>
          </w:tcPr>
          <w:p w:rsidR="00CE6AC6" w:rsidRPr="00D201F7" w:rsidRDefault="00D201F7" w:rsidP="00CE6AC6">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6</w:t>
            </w:r>
            <w:r w:rsidR="00CE6AC6" w:rsidRPr="00D201F7">
              <w:rPr>
                <w:rFonts w:ascii="Times New Roman" w:hAnsi="Times New Roman"/>
                <w:bCs/>
                <w:sz w:val="26"/>
                <w:szCs w:val="26"/>
              </w:rPr>
              <w:t xml:space="preserve"> лет 1 мес.</w:t>
            </w:r>
            <w:r w:rsidRPr="00D201F7">
              <w:rPr>
                <w:rFonts w:ascii="Times New Roman" w:hAnsi="Times New Roman"/>
                <w:bCs/>
                <w:sz w:val="26"/>
                <w:szCs w:val="26"/>
              </w:rPr>
              <w:t xml:space="preserve"> 29 дней</w:t>
            </w:r>
          </w:p>
        </w:tc>
        <w:tc>
          <w:tcPr>
            <w:tcW w:w="1559" w:type="dxa"/>
            <w:tcBorders>
              <w:top w:val="single" w:sz="4" w:space="0" w:color="auto"/>
              <w:left w:val="single" w:sz="4" w:space="0" w:color="auto"/>
              <w:bottom w:val="single" w:sz="4" w:space="0" w:color="auto"/>
              <w:right w:val="single" w:sz="4" w:space="0" w:color="auto"/>
            </w:tcBorders>
          </w:tcPr>
          <w:p w:rsidR="00CE6AC6" w:rsidRPr="00D201F7" w:rsidRDefault="00D201F7" w:rsidP="00CE6AC6">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6</w:t>
            </w:r>
            <w:r w:rsidR="00CE6AC6" w:rsidRPr="00D201F7">
              <w:rPr>
                <w:rFonts w:ascii="Times New Roman" w:hAnsi="Times New Roman"/>
                <w:bCs/>
                <w:sz w:val="26"/>
                <w:szCs w:val="26"/>
              </w:rPr>
              <w:t xml:space="preserve"> лет 1 мес.</w:t>
            </w:r>
            <w:r w:rsidRPr="00D201F7">
              <w:rPr>
                <w:rFonts w:ascii="Times New Roman" w:hAnsi="Times New Roman"/>
                <w:bCs/>
                <w:sz w:val="26"/>
                <w:szCs w:val="26"/>
              </w:rPr>
              <w:t xml:space="preserve"> 29 дней</w:t>
            </w:r>
          </w:p>
        </w:tc>
        <w:tc>
          <w:tcPr>
            <w:tcW w:w="1559" w:type="dxa"/>
            <w:tcBorders>
              <w:top w:val="single" w:sz="4" w:space="0" w:color="auto"/>
              <w:left w:val="single" w:sz="4" w:space="0" w:color="auto"/>
              <w:bottom w:val="single" w:sz="4" w:space="0" w:color="auto"/>
              <w:right w:val="single" w:sz="4" w:space="0" w:color="auto"/>
            </w:tcBorders>
          </w:tcPr>
          <w:p w:rsidR="00CE6AC6" w:rsidRPr="00ED17D5" w:rsidRDefault="00CE6AC6" w:rsidP="00CE6AC6">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Первая</w:t>
            </w:r>
          </w:p>
        </w:tc>
      </w:tr>
      <w:tr w:rsidR="00CE6AC6" w:rsidRPr="009845E8" w:rsidTr="000A5C60">
        <w:tc>
          <w:tcPr>
            <w:tcW w:w="534" w:type="dxa"/>
            <w:shd w:val="clear" w:color="auto" w:fill="auto"/>
          </w:tcPr>
          <w:p w:rsidR="00CE6AC6" w:rsidRPr="00422DEA" w:rsidRDefault="00CE6AC6" w:rsidP="00CE6AC6">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14</w:t>
            </w:r>
          </w:p>
        </w:tc>
        <w:tc>
          <w:tcPr>
            <w:tcW w:w="1842"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Воспитатель </w:t>
            </w:r>
          </w:p>
        </w:tc>
        <w:tc>
          <w:tcPr>
            <w:tcW w:w="1985"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Рындина Татьяна Николаевна</w:t>
            </w:r>
          </w:p>
        </w:tc>
        <w:tc>
          <w:tcPr>
            <w:tcW w:w="1843"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Высшее </w:t>
            </w:r>
          </w:p>
        </w:tc>
        <w:tc>
          <w:tcPr>
            <w:tcW w:w="2126"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История </w:t>
            </w:r>
          </w:p>
        </w:tc>
        <w:tc>
          <w:tcPr>
            <w:tcW w:w="2410"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Учитель истории </w:t>
            </w:r>
          </w:p>
        </w:tc>
        <w:tc>
          <w:tcPr>
            <w:tcW w:w="1701" w:type="dxa"/>
            <w:tcBorders>
              <w:top w:val="single" w:sz="4" w:space="0" w:color="auto"/>
              <w:left w:val="single" w:sz="4" w:space="0" w:color="auto"/>
              <w:bottom w:val="single" w:sz="4" w:space="0" w:color="auto"/>
              <w:right w:val="single" w:sz="4" w:space="0" w:color="auto"/>
            </w:tcBorders>
          </w:tcPr>
          <w:p w:rsidR="00CE6AC6" w:rsidRPr="00D201F7" w:rsidRDefault="00CE6AC6" w:rsidP="00D201F7">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 xml:space="preserve">6 лет </w:t>
            </w:r>
            <w:r w:rsidR="00D201F7" w:rsidRPr="00D201F7">
              <w:rPr>
                <w:rFonts w:ascii="Times New Roman" w:hAnsi="Times New Roman"/>
                <w:bCs/>
                <w:sz w:val="26"/>
                <w:szCs w:val="26"/>
              </w:rPr>
              <w:t>7</w:t>
            </w:r>
            <w:r w:rsidRPr="00D201F7">
              <w:rPr>
                <w:rFonts w:ascii="Times New Roman" w:hAnsi="Times New Roman"/>
                <w:bCs/>
                <w:sz w:val="26"/>
                <w:szCs w:val="26"/>
              </w:rPr>
              <w:t xml:space="preserve"> мес.</w:t>
            </w:r>
          </w:p>
        </w:tc>
        <w:tc>
          <w:tcPr>
            <w:tcW w:w="1559" w:type="dxa"/>
            <w:tcBorders>
              <w:top w:val="single" w:sz="4" w:space="0" w:color="auto"/>
              <w:left w:val="single" w:sz="4" w:space="0" w:color="auto"/>
              <w:bottom w:val="single" w:sz="4" w:space="0" w:color="auto"/>
              <w:right w:val="single" w:sz="4" w:space="0" w:color="auto"/>
            </w:tcBorders>
          </w:tcPr>
          <w:p w:rsidR="00CE6AC6" w:rsidRPr="00D201F7" w:rsidRDefault="00D201F7" w:rsidP="00CE6AC6">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2</w:t>
            </w:r>
            <w:r w:rsidR="00CE6AC6" w:rsidRPr="00D201F7">
              <w:rPr>
                <w:rFonts w:ascii="Times New Roman" w:hAnsi="Times New Roman"/>
                <w:bCs/>
                <w:sz w:val="26"/>
                <w:szCs w:val="26"/>
              </w:rPr>
              <w:t xml:space="preserve"> год</w:t>
            </w:r>
            <w:r w:rsidRPr="00D201F7">
              <w:rPr>
                <w:rFonts w:ascii="Times New Roman" w:hAnsi="Times New Roman"/>
                <w:bCs/>
                <w:sz w:val="26"/>
                <w:szCs w:val="26"/>
              </w:rPr>
              <w:t>а</w:t>
            </w:r>
            <w:r w:rsidR="00CE6AC6" w:rsidRPr="00D201F7">
              <w:rPr>
                <w:rFonts w:ascii="Times New Roman" w:hAnsi="Times New Roman"/>
                <w:bCs/>
                <w:sz w:val="26"/>
                <w:szCs w:val="26"/>
              </w:rPr>
              <w:t xml:space="preserve"> 9 мес.</w:t>
            </w:r>
          </w:p>
        </w:tc>
        <w:tc>
          <w:tcPr>
            <w:tcW w:w="1559" w:type="dxa"/>
            <w:tcBorders>
              <w:top w:val="single" w:sz="4" w:space="0" w:color="auto"/>
              <w:left w:val="single" w:sz="4" w:space="0" w:color="auto"/>
              <w:bottom w:val="single" w:sz="4" w:space="0" w:color="auto"/>
              <w:right w:val="single" w:sz="4" w:space="0" w:color="auto"/>
            </w:tcBorders>
          </w:tcPr>
          <w:p w:rsidR="00CE6AC6" w:rsidRPr="00ED17D5" w:rsidRDefault="00CE6AC6" w:rsidP="00CE6AC6">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Первая</w:t>
            </w:r>
          </w:p>
        </w:tc>
      </w:tr>
      <w:tr w:rsidR="00CE6AC6" w:rsidRPr="009845E8" w:rsidTr="000A5C60">
        <w:tc>
          <w:tcPr>
            <w:tcW w:w="534" w:type="dxa"/>
            <w:shd w:val="clear" w:color="auto" w:fill="auto"/>
          </w:tcPr>
          <w:p w:rsidR="00CE6AC6" w:rsidRPr="00422DEA" w:rsidRDefault="00CE6AC6" w:rsidP="00CE6AC6">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15</w:t>
            </w:r>
          </w:p>
        </w:tc>
        <w:tc>
          <w:tcPr>
            <w:tcW w:w="1842"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Воспитатель</w:t>
            </w:r>
          </w:p>
        </w:tc>
        <w:tc>
          <w:tcPr>
            <w:tcW w:w="1985"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Султанбекова Любовь Ивановна</w:t>
            </w:r>
          </w:p>
        </w:tc>
        <w:tc>
          <w:tcPr>
            <w:tcW w:w="1843"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Высшее</w:t>
            </w:r>
          </w:p>
        </w:tc>
        <w:tc>
          <w:tcPr>
            <w:tcW w:w="2126"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jc w:val="center"/>
              <w:rPr>
                <w:rFonts w:ascii="Times New Roman" w:hAnsi="Times New Roman"/>
                <w:bCs/>
                <w:sz w:val="26"/>
                <w:szCs w:val="26"/>
              </w:rPr>
            </w:pPr>
            <w:r w:rsidRPr="00422DEA">
              <w:rPr>
                <w:rFonts w:ascii="Times New Roman" w:hAnsi="Times New Roman"/>
                <w:bCs/>
                <w:sz w:val="26"/>
                <w:szCs w:val="26"/>
              </w:rPr>
              <w:t>Психолого – педагогическое образование</w:t>
            </w:r>
          </w:p>
        </w:tc>
        <w:tc>
          <w:tcPr>
            <w:tcW w:w="2410"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Бакалавр</w:t>
            </w:r>
          </w:p>
        </w:tc>
        <w:tc>
          <w:tcPr>
            <w:tcW w:w="1701" w:type="dxa"/>
            <w:tcBorders>
              <w:top w:val="single" w:sz="4" w:space="0" w:color="auto"/>
              <w:left w:val="single" w:sz="4" w:space="0" w:color="auto"/>
              <w:bottom w:val="single" w:sz="4" w:space="0" w:color="auto"/>
              <w:right w:val="single" w:sz="4" w:space="0" w:color="auto"/>
            </w:tcBorders>
          </w:tcPr>
          <w:p w:rsidR="00CE6AC6" w:rsidRPr="00D201F7" w:rsidRDefault="00D201F7" w:rsidP="00CE6AC6">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5 лет 2 мес.</w:t>
            </w:r>
          </w:p>
        </w:tc>
        <w:tc>
          <w:tcPr>
            <w:tcW w:w="1559" w:type="dxa"/>
            <w:tcBorders>
              <w:top w:val="single" w:sz="4" w:space="0" w:color="auto"/>
              <w:left w:val="single" w:sz="4" w:space="0" w:color="auto"/>
              <w:bottom w:val="single" w:sz="4" w:space="0" w:color="auto"/>
              <w:right w:val="single" w:sz="4" w:space="0" w:color="auto"/>
            </w:tcBorders>
          </w:tcPr>
          <w:p w:rsidR="00CE6AC6" w:rsidRPr="00D201F7" w:rsidRDefault="00D201F7" w:rsidP="00CE6AC6">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5 лет 2 мес.</w:t>
            </w:r>
          </w:p>
        </w:tc>
        <w:tc>
          <w:tcPr>
            <w:tcW w:w="1559" w:type="dxa"/>
            <w:tcBorders>
              <w:top w:val="single" w:sz="4" w:space="0" w:color="auto"/>
              <w:left w:val="single" w:sz="4" w:space="0" w:color="auto"/>
              <w:bottom w:val="single" w:sz="4" w:space="0" w:color="auto"/>
              <w:right w:val="single" w:sz="4" w:space="0" w:color="auto"/>
            </w:tcBorders>
          </w:tcPr>
          <w:p w:rsidR="00CE6AC6" w:rsidRPr="00ED17D5" w:rsidRDefault="00CE6AC6" w:rsidP="00CE6AC6">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Первая</w:t>
            </w:r>
          </w:p>
        </w:tc>
      </w:tr>
      <w:tr w:rsidR="00CE6AC6" w:rsidRPr="009845E8" w:rsidTr="000A5C60">
        <w:tc>
          <w:tcPr>
            <w:tcW w:w="534" w:type="dxa"/>
            <w:shd w:val="clear" w:color="auto" w:fill="auto"/>
          </w:tcPr>
          <w:p w:rsidR="00CE6AC6" w:rsidRPr="00ED17D5" w:rsidRDefault="00CE6AC6" w:rsidP="00CE6AC6">
            <w:pPr>
              <w:widowControl w:val="0"/>
              <w:spacing w:after="0" w:line="240" w:lineRule="auto"/>
              <w:contextualSpacing/>
              <w:jc w:val="center"/>
              <w:rPr>
                <w:rFonts w:ascii="Times New Roman" w:hAnsi="Times New Roman"/>
                <w:sz w:val="26"/>
                <w:szCs w:val="26"/>
                <w:lang w:eastAsia="ru-RU" w:bidi="ru-RU"/>
              </w:rPr>
            </w:pPr>
            <w:r w:rsidRPr="00ED17D5">
              <w:rPr>
                <w:rFonts w:ascii="Times New Roman" w:hAnsi="Times New Roman"/>
                <w:sz w:val="26"/>
                <w:szCs w:val="26"/>
                <w:lang w:eastAsia="ru-RU" w:bidi="ru-RU"/>
              </w:rPr>
              <w:t>16</w:t>
            </w:r>
          </w:p>
        </w:tc>
        <w:tc>
          <w:tcPr>
            <w:tcW w:w="1842"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Музыкальный руководитель </w:t>
            </w:r>
          </w:p>
        </w:tc>
        <w:tc>
          <w:tcPr>
            <w:tcW w:w="1985"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Таболина Надежда Павловна </w:t>
            </w:r>
          </w:p>
        </w:tc>
        <w:tc>
          <w:tcPr>
            <w:tcW w:w="1843"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Высшее </w:t>
            </w:r>
          </w:p>
        </w:tc>
        <w:tc>
          <w:tcPr>
            <w:tcW w:w="2126"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Музыка </w:t>
            </w:r>
          </w:p>
        </w:tc>
        <w:tc>
          <w:tcPr>
            <w:tcW w:w="2410"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Учитель музыки </w:t>
            </w:r>
          </w:p>
        </w:tc>
        <w:tc>
          <w:tcPr>
            <w:tcW w:w="1701" w:type="dxa"/>
            <w:tcBorders>
              <w:top w:val="single" w:sz="4" w:space="0" w:color="auto"/>
              <w:left w:val="single" w:sz="4" w:space="0" w:color="auto"/>
              <w:bottom w:val="single" w:sz="4" w:space="0" w:color="auto"/>
              <w:right w:val="single" w:sz="4" w:space="0" w:color="auto"/>
            </w:tcBorders>
          </w:tcPr>
          <w:p w:rsidR="00CE6AC6" w:rsidRPr="00D201F7" w:rsidRDefault="00D201F7" w:rsidP="00D201F7">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26</w:t>
            </w:r>
            <w:r w:rsidR="00CE6AC6" w:rsidRPr="00D201F7">
              <w:rPr>
                <w:rFonts w:ascii="Times New Roman" w:hAnsi="Times New Roman"/>
                <w:bCs/>
                <w:sz w:val="26"/>
                <w:szCs w:val="26"/>
              </w:rPr>
              <w:t xml:space="preserve"> лет </w:t>
            </w:r>
            <w:r w:rsidRPr="00D201F7">
              <w:rPr>
                <w:rFonts w:ascii="Times New Roman" w:hAnsi="Times New Roman"/>
                <w:bCs/>
                <w:sz w:val="26"/>
                <w:szCs w:val="26"/>
              </w:rPr>
              <w:t>4</w:t>
            </w:r>
            <w:r w:rsidR="00CE6AC6" w:rsidRPr="00D201F7">
              <w:rPr>
                <w:rFonts w:ascii="Times New Roman" w:hAnsi="Times New Roman"/>
                <w:bCs/>
                <w:sz w:val="26"/>
                <w:szCs w:val="26"/>
              </w:rPr>
              <w:t xml:space="preserve"> мес.</w:t>
            </w:r>
            <w:r w:rsidRPr="00D201F7">
              <w:rPr>
                <w:rFonts w:ascii="Times New Roman" w:hAnsi="Times New Roman"/>
                <w:bCs/>
                <w:sz w:val="26"/>
                <w:szCs w:val="26"/>
              </w:rPr>
              <w:t xml:space="preserve"> 8 дней</w:t>
            </w:r>
          </w:p>
        </w:tc>
        <w:tc>
          <w:tcPr>
            <w:tcW w:w="1559" w:type="dxa"/>
            <w:tcBorders>
              <w:top w:val="single" w:sz="4" w:space="0" w:color="auto"/>
              <w:left w:val="single" w:sz="4" w:space="0" w:color="auto"/>
              <w:bottom w:val="single" w:sz="4" w:space="0" w:color="auto"/>
              <w:right w:val="single" w:sz="4" w:space="0" w:color="auto"/>
            </w:tcBorders>
          </w:tcPr>
          <w:p w:rsidR="00CE6AC6" w:rsidRPr="00D201F7" w:rsidRDefault="00D201F7" w:rsidP="00CE6AC6">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8</w:t>
            </w:r>
            <w:r w:rsidR="00CE6AC6" w:rsidRPr="00D201F7">
              <w:rPr>
                <w:rFonts w:ascii="Times New Roman" w:hAnsi="Times New Roman"/>
                <w:bCs/>
                <w:sz w:val="26"/>
                <w:szCs w:val="26"/>
              </w:rPr>
              <w:t xml:space="preserve"> лет 4 мес.</w:t>
            </w:r>
          </w:p>
        </w:tc>
        <w:tc>
          <w:tcPr>
            <w:tcW w:w="1559" w:type="dxa"/>
            <w:tcBorders>
              <w:top w:val="single" w:sz="4" w:space="0" w:color="auto"/>
              <w:left w:val="single" w:sz="4" w:space="0" w:color="auto"/>
              <w:bottom w:val="single" w:sz="4" w:space="0" w:color="auto"/>
              <w:right w:val="single" w:sz="4" w:space="0" w:color="auto"/>
            </w:tcBorders>
          </w:tcPr>
          <w:p w:rsidR="00CE6AC6" w:rsidRPr="00ED17D5" w:rsidRDefault="00CE6AC6" w:rsidP="00CE6AC6">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 xml:space="preserve">Высшая  </w:t>
            </w:r>
          </w:p>
        </w:tc>
      </w:tr>
      <w:tr w:rsidR="00CE6AC6" w:rsidRPr="009845E8" w:rsidTr="000A5C60">
        <w:tc>
          <w:tcPr>
            <w:tcW w:w="534" w:type="dxa"/>
            <w:shd w:val="clear" w:color="auto" w:fill="auto"/>
          </w:tcPr>
          <w:p w:rsidR="00CE6AC6" w:rsidRPr="00422DEA" w:rsidRDefault="00CE6AC6" w:rsidP="00CE6AC6">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lastRenderedPageBreak/>
              <w:t>17</w:t>
            </w:r>
          </w:p>
        </w:tc>
        <w:tc>
          <w:tcPr>
            <w:tcW w:w="1842"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Воспитатель </w:t>
            </w:r>
          </w:p>
        </w:tc>
        <w:tc>
          <w:tcPr>
            <w:tcW w:w="1985"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Терехова Татьяна Николаевна</w:t>
            </w:r>
          </w:p>
        </w:tc>
        <w:tc>
          <w:tcPr>
            <w:tcW w:w="1843"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Среднее профессиональное</w:t>
            </w:r>
          </w:p>
        </w:tc>
        <w:tc>
          <w:tcPr>
            <w:tcW w:w="2126"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Дошкольное образование </w:t>
            </w:r>
          </w:p>
        </w:tc>
        <w:tc>
          <w:tcPr>
            <w:tcW w:w="2410"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Воспитатель детей дошкольного возраста</w:t>
            </w:r>
          </w:p>
        </w:tc>
        <w:tc>
          <w:tcPr>
            <w:tcW w:w="1701" w:type="dxa"/>
            <w:tcBorders>
              <w:top w:val="single" w:sz="4" w:space="0" w:color="auto"/>
              <w:left w:val="single" w:sz="4" w:space="0" w:color="auto"/>
              <w:bottom w:val="single" w:sz="4" w:space="0" w:color="auto"/>
              <w:right w:val="single" w:sz="4" w:space="0" w:color="auto"/>
            </w:tcBorders>
          </w:tcPr>
          <w:p w:rsidR="00CE6AC6" w:rsidRPr="00D201F7" w:rsidRDefault="00D201F7" w:rsidP="00D201F7">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2</w:t>
            </w:r>
            <w:r w:rsidR="00CE6AC6" w:rsidRPr="00D201F7">
              <w:rPr>
                <w:rFonts w:ascii="Times New Roman" w:hAnsi="Times New Roman"/>
                <w:bCs/>
                <w:sz w:val="26"/>
                <w:szCs w:val="26"/>
              </w:rPr>
              <w:t xml:space="preserve"> год</w:t>
            </w:r>
            <w:r w:rsidRPr="00D201F7">
              <w:rPr>
                <w:rFonts w:ascii="Times New Roman" w:hAnsi="Times New Roman"/>
                <w:bCs/>
                <w:sz w:val="26"/>
                <w:szCs w:val="26"/>
              </w:rPr>
              <w:t>а</w:t>
            </w:r>
            <w:r w:rsidR="00CE6AC6" w:rsidRPr="00D201F7">
              <w:rPr>
                <w:rFonts w:ascii="Times New Roman" w:hAnsi="Times New Roman"/>
                <w:bCs/>
                <w:sz w:val="26"/>
                <w:szCs w:val="26"/>
              </w:rPr>
              <w:t xml:space="preserve"> 8 мес. 2</w:t>
            </w:r>
            <w:r w:rsidRPr="00D201F7">
              <w:rPr>
                <w:rFonts w:ascii="Times New Roman" w:hAnsi="Times New Roman"/>
                <w:bCs/>
                <w:sz w:val="26"/>
                <w:szCs w:val="26"/>
              </w:rPr>
              <w:t>6</w:t>
            </w:r>
            <w:r w:rsidR="00CE6AC6" w:rsidRPr="00D201F7">
              <w:rPr>
                <w:rFonts w:ascii="Times New Roman" w:hAnsi="Times New Roman"/>
                <w:bCs/>
                <w:sz w:val="26"/>
                <w:szCs w:val="26"/>
              </w:rPr>
              <w:t xml:space="preserve"> дн</w:t>
            </w:r>
            <w:r w:rsidRPr="00D201F7">
              <w:rPr>
                <w:rFonts w:ascii="Times New Roman" w:hAnsi="Times New Roman"/>
                <w:bCs/>
                <w:sz w:val="26"/>
                <w:szCs w:val="26"/>
              </w:rPr>
              <w:t>ей</w:t>
            </w:r>
          </w:p>
        </w:tc>
        <w:tc>
          <w:tcPr>
            <w:tcW w:w="1559" w:type="dxa"/>
            <w:tcBorders>
              <w:top w:val="single" w:sz="4" w:space="0" w:color="auto"/>
              <w:left w:val="single" w:sz="4" w:space="0" w:color="auto"/>
              <w:bottom w:val="single" w:sz="4" w:space="0" w:color="auto"/>
              <w:right w:val="single" w:sz="4" w:space="0" w:color="auto"/>
            </w:tcBorders>
          </w:tcPr>
          <w:p w:rsidR="00CE6AC6" w:rsidRPr="00D201F7" w:rsidRDefault="00D201F7" w:rsidP="00D201F7">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2</w:t>
            </w:r>
            <w:r w:rsidR="00CE6AC6" w:rsidRPr="00D201F7">
              <w:rPr>
                <w:rFonts w:ascii="Times New Roman" w:hAnsi="Times New Roman"/>
                <w:bCs/>
                <w:sz w:val="26"/>
                <w:szCs w:val="26"/>
              </w:rPr>
              <w:t xml:space="preserve"> год</w:t>
            </w:r>
            <w:r w:rsidRPr="00D201F7">
              <w:rPr>
                <w:rFonts w:ascii="Times New Roman" w:hAnsi="Times New Roman"/>
                <w:bCs/>
                <w:sz w:val="26"/>
                <w:szCs w:val="26"/>
              </w:rPr>
              <w:t>а</w:t>
            </w:r>
            <w:r w:rsidR="00CE6AC6" w:rsidRPr="00D201F7">
              <w:rPr>
                <w:rFonts w:ascii="Times New Roman" w:hAnsi="Times New Roman"/>
                <w:bCs/>
                <w:sz w:val="26"/>
                <w:szCs w:val="26"/>
              </w:rPr>
              <w:t xml:space="preserve"> 8 мес. 2</w:t>
            </w:r>
            <w:r w:rsidRPr="00D201F7">
              <w:rPr>
                <w:rFonts w:ascii="Times New Roman" w:hAnsi="Times New Roman"/>
                <w:bCs/>
                <w:sz w:val="26"/>
                <w:szCs w:val="26"/>
              </w:rPr>
              <w:t>6</w:t>
            </w:r>
            <w:r w:rsidR="00CE6AC6" w:rsidRPr="00D201F7">
              <w:rPr>
                <w:rFonts w:ascii="Times New Roman" w:hAnsi="Times New Roman"/>
                <w:bCs/>
                <w:sz w:val="26"/>
                <w:szCs w:val="26"/>
              </w:rPr>
              <w:t xml:space="preserve"> дн</w:t>
            </w:r>
            <w:r w:rsidRPr="00D201F7">
              <w:rPr>
                <w:rFonts w:ascii="Times New Roman" w:hAnsi="Times New Roman"/>
                <w:bCs/>
                <w:sz w:val="26"/>
                <w:szCs w:val="26"/>
              </w:rPr>
              <w:t>ей</w:t>
            </w:r>
          </w:p>
        </w:tc>
        <w:tc>
          <w:tcPr>
            <w:tcW w:w="1559" w:type="dxa"/>
            <w:tcBorders>
              <w:top w:val="single" w:sz="4" w:space="0" w:color="auto"/>
              <w:left w:val="single" w:sz="4" w:space="0" w:color="auto"/>
              <w:bottom w:val="single" w:sz="4" w:space="0" w:color="auto"/>
              <w:right w:val="single" w:sz="4" w:space="0" w:color="auto"/>
            </w:tcBorders>
          </w:tcPr>
          <w:p w:rsidR="00CE6AC6" w:rsidRPr="00ED17D5" w:rsidRDefault="00CE6AC6" w:rsidP="00CE6AC6">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Первая</w:t>
            </w:r>
          </w:p>
        </w:tc>
      </w:tr>
      <w:tr w:rsidR="00CE6AC6" w:rsidRPr="009845E8" w:rsidTr="000A5C60">
        <w:tc>
          <w:tcPr>
            <w:tcW w:w="534" w:type="dxa"/>
            <w:shd w:val="clear" w:color="auto" w:fill="auto"/>
          </w:tcPr>
          <w:p w:rsidR="00CE6AC6" w:rsidRPr="00422DEA" w:rsidRDefault="00CE6AC6" w:rsidP="00CE6AC6">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18</w:t>
            </w:r>
          </w:p>
        </w:tc>
        <w:tc>
          <w:tcPr>
            <w:tcW w:w="1842"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Воспитатель </w:t>
            </w:r>
          </w:p>
        </w:tc>
        <w:tc>
          <w:tcPr>
            <w:tcW w:w="1985"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Турко Наталья Николаевна</w:t>
            </w:r>
          </w:p>
        </w:tc>
        <w:tc>
          <w:tcPr>
            <w:tcW w:w="1843"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Высшее </w:t>
            </w:r>
          </w:p>
        </w:tc>
        <w:tc>
          <w:tcPr>
            <w:tcW w:w="2126"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Педагогическое образование</w:t>
            </w:r>
          </w:p>
        </w:tc>
        <w:tc>
          <w:tcPr>
            <w:tcW w:w="2410"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Бакалавр </w:t>
            </w:r>
          </w:p>
        </w:tc>
        <w:tc>
          <w:tcPr>
            <w:tcW w:w="1701" w:type="dxa"/>
            <w:tcBorders>
              <w:top w:val="single" w:sz="4" w:space="0" w:color="auto"/>
              <w:left w:val="single" w:sz="4" w:space="0" w:color="auto"/>
              <w:bottom w:val="single" w:sz="4" w:space="0" w:color="auto"/>
              <w:right w:val="single" w:sz="4" w:space="0" w:color="auto"/>
            </w:tcBorders>
          </w:tcPr>
          <w:p w:rsidR="00CE6AC6" w:rsidRPr="00D201F7" w:rsidRDefault="00CE6AC6" w:rsidP="00D201F7">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3</w:t>
            </w:r>
            <w:r w:rsidR="00D201F7" w:rsidRPr="00D201F7">
              <w:rPr>
                <w:rFonts w:ascii="Times New Roman" w:hAnsi="Times New Roman"/>
                <w:bCs/>
                <w:sz w:val="26"/>
                <w:szCs w:val="26"/>
              </w:rPr>
              <w:t>8</w:t>
            </w:r>
            <w:r w:rsidRPr="00D201F7">
              <w:rPr>
                <w:rFonts w:ascii="Times New Roman" w:hAnsi="Times New Roman"/>
                <w:bCs/>
                <w:sz w:val="26"/>
                <w:szCs w:val="26"/>
              </w:rPr>
              <w:t xml:space="preserve"> лет 4 мес.</w:t>
            </w:r>
            <w:r w:rsidR="00D201F7" w:rsidRPr="00D201F7">
              <w:rPr>
                <w:rFonts w:ascii="Times New Roman" w:hAnsi="Times New Roman"/>
                <w:bCs/>
                <w:sz w:val="26"/>
                <w:szCs w:val="26"/>
              </w:rPr>
              <w:t xml:space="preserve"> 17 дней</w:t>
            </w:r>
          </w:p>
        </w:tc>
        <w:tc>
          <w:tcPr>
            <w:tcW w:w="1559" w:type="dxa"/>
            <w:tcBorders>
              <w:top w:val="single" w:sz="4" w:space="0" w:color="auto"/>
              <w:left w:val="single" w:sz="4" w:space="0" w:color="auto"/>
              <w:bottom w:val="single" w:sz="4" w:space="0" w:color="auto"/>
              <w:right w:val="single" w:sz="4" w:space="0" w:color="auto"/>
            </w:tcBorders>
          </w:tcPr>
          <w:p w:rsidR="00CE6AC6" w:rsidRPr="00D201F7" w:rsidRDefault="00CE6AC6" w:rsidP="00D201F7">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3</w:t>
            </w:r>
            <w:r w:rsidR="00D201F7" w:rsidRPr="00D201F7">
              <w:rPr>
                <w:rFonts w:ascii="Times New Roman" w:hAnsi="Times New Roman"/>
                <w:bCs/>
                <w:sz w:val="26"/>
                <w:szCs w:val="26"/>
              </w:rPr>
              <w:t>8</w:t>
            </w:r>
            <w:r w:rsidRPr="00D201F7">
              <w:rPr>
                <w:rFonts w:ascii="Times New Roman" w:hAnsi="Times New Roman"/>
                <w:bCs/>
                <w:sz w:val="26"/>
                <w:szCs w:val="26"/>
              </w:rPr>
              <w:t xml:space="preserve"> лет 4 мес.</w:t>
            </w:r>
            <w:r w:rsidR="00D201F7" w:rsidRPr="00D201F7">
              <w:rPr>
                <w:rFonts w:ascii="Times New Roman" w:hAnsi="Times New Roman"/>
                <w:bCs/>
                <w:sz w:val="26"/>
                <w:szCs w:val="26"/>
              </w:rPr>
              <w:t xml:space="preserve"> 17 дней</w:t>
            </w:r>
          </w:p>
        </w:tc>
        <w:tc>
          <w:tcPr>
            <w:tcW w:w="1559" w:type="dxa"/>
            <w:tcBorders>
              <w:top w:val="single" w:sz="4" w:space="0" w:color="auto"/>
              <w:left w:val="single" w:sz="4" w:space="0" w:color="auto"/>
              <w:bottom w:val="single" w:sz="4" w:space="0" w:color="auto"/>
              <w:right w:val="single" w:sz="4" w:space="0" w:color="auto"/>
            </w:tcBorders>
          </w:tcPr>
          <w:p w:rsidR="00CE6AC6" w:rsidRPr="00ED17D5" w:rsidRDefault="00CE6AC6" w:rsidP="00CE6AC6">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 xml:space="preserve">Высшая </w:t>
            </w:r>
          </w:p>
        </w:tc>
      </w:tr>
      <w:tr w:rsidR="00CE6AC6" w:rsidRPr="009845E8" w:rsidTr="000A5C60">
        <w:tc>
          <w:tcPr>
            <w:tcW w:w="534" w:type="dxa"/>
            <w:shd w:val="clear" w:color="auto" w:fill="auto"/>
          </w:tcPr>
          <w:p w:rsidR="00CE6AC6" w:rsidRPr="00422DEA" w:rsidRDefault="00CE6AC6" w:rsidP="00CE6AC6">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19</w:t>
            </w:r>
          </w:p>
        </w:tc>
        <w:tc>
          <w:tcPr>
            <w:tcW w:w="1842"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Воспитатель</w:t>
            </w:r>
          </w:p>
        </w:tc>
        <w:tc>
          <w:tcPr>
            <w:tcW w:w="1985"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Шатилова Наталия Федоровна</w:t>
            </w:r>
          </w:p>
        </w:tc>
        <w:tc>
          <w:tcPr>
            <w:tcW w:w="1843"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Высшее</w:t>
            </w:r>
          </w:p>
        </w:tc>
        <w:tc>
          <w:tcPr>
            <w:tcW w:w="2126"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Психология</w:t>
            </w:r>
          </w:p>
        </w:tc>
        <w:tc>
          <w:tcPr>
            <w:tcW w:w="2410"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Бакалавр психологии</w:t>
            </w:r>
          </w:p>
        </w:tc>
        <w:tc>
          <w:tcPr>
            <w:tcW w:w="1701" w:type="dxa"/>
            <w:tcBorders>
              <w:top w:val="single" w:sz="4" w:space="0" w:color="auto"/>
              <w:left w:val="single" w:sz="4" w:space="0" w:color="auto"/>
              <w:bottom w:val="single" w:sz="4" w:space="0" w:color="auto"/>
              <w:right w:val="single" w:sz="4" w:space="0" w:color="auto"/>
            </w:tcBorders>
          </w:tcPr>
          <w:p w:rsidR="00CE6AC6" w:rsidRPr="00D201F7" w:rsidRDefault="00CE6AC6" w:rsidP="00D201F7">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2</w:t>
            </w:r>
            <w:r w:rsidR="00D201F7" w:rsidRPr="00D201F7">
              <w:rPr>
                <w:rFonts w:ascii="Times New Roman" w:hAnsi="Times New Roman"/>
                <w:bCs/>
                <w:sz w:val="26"/>
                <w:szCs w:val="26"/>
              </w:rPr>
              <w:t>6</w:t>
            </w:r>
            <w:r w:rsidRPr="00D201F7">
              <w:rPr>
                <w:rFonts w:ascii="Times New Roman" w:hAnsi="Times New Roman"/>
                <w:bCs/>
                <w:sz w:val="26"/>
                <w:szCs w:val="26"/>
              </w:rPr>
              <w:t xml:space="preserve"> лет 5 мес.</w:t>
            </w:r>
            <w:r w:rsidR="00D201F7" w:rsidRPr="00D201F7">
              <w:rPr>
                <w:rFonts w:ascii="Times New Roman" w:hAnsi="Times New Roman"/>
                <w:bCs/>
                <w:sz w:val="26"/>
                <w:szCs w:val="26"/>
              </w:rPr>
              <w:t xml:space="preserve"> 12 дней</w:t>
            </w:r>
          </w:p>
        </w:tc>
        <w:tc>
          <w:tcPr>
            <w:tcW w:w="1559" w:type="dxa"/>
            <w:tcBorders>
              <w:top w:val="single" w:sz="4" w:space="0" w:color="auto"/>
              <w:left w:val="single" w:sz="4" w:space="0" w:color="auto"/>
              <w:bottom w:val="single" w:sz="4" w:space="0" w:color="auto"/>
              <w:right w:val="single" w:sz="4" w:space="0" w:color="auto"/>
            </w:tcBorders>
          </w:tcPr>
          <w:p w:rsidR="00CE6AC6" w:rsidRPr="00D201F7" w:rsidRDefault="00CE6AC6" w:rsidP="00D201F7">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2</w:t>
            </w:r>
            <w:r w:rsidR="00D201F7" w:rsidRPr="00D201F7">
              <w:rPr>
                <w:rFonts w:ascii="Times New Roman" w:hAnsi="Times New Roman"/>
                <w:bCs/>
                <w:sz w:val="26"/>
                <w:szCs w:val="26"/>
              </w:rPr>
              <w:t>2</w:t>
            </w:r>
            <w:r w:rsidRPr="00D201F7">
              <w:rPr>
                <w:rFonts w:ascii="Times New Roman" w:hAnsi="Times New Roman"/>
                <w:bCs/>
                <w:sz w:val="26"/>
                <w:szCs w:val="26"/>
              </w:rPr>
              <w:t xml:space="preserve"> года </w:t>
            </w:r>
            <w:r w:rsidR="00D201F7" w:rsidRPr="00D201F7">
              <w:rPr>
                <w:rFonts w:ascii="Times New Roman" w:hAnsi="Times New Roman"/>
                <w:bCs/>
                <w:sz w:val="26"/>
                <w:szCs w:val="26"/>
              </w:rPr>
              <w:t>5</w:t>
            </w:r>
            <w:r w:rsidRPr="00D201F7">
              <w:rPr>
                <w:rFonts w:ascii="Times New Roman" w:hAnsi="Times New Roman"/>
                <w:bCs/>
                <w:sz w:val="26"/>
                <w:szCs w:val="26"/>
              </w:rPr>
              <w:t xml:space="preserve"> мес.</w:t>
            </w:r>
            <w:r w:rsidR="00D201F7" w:rsidRPr="00D201F7">
              <w:rPr>
                <w:rFonts w:ascii="Times New Roman" w:hAnsi="Times New Roman"/>
                <w:bCs/>
                <w:sz w:val="26"/>
                <w:szCs w:val="26"/>
              </w:rPr>
              <w:t xml:space="preserve"> 24 дня</w:t>
            </w:r>
          </w:p>
        </w:tc>
        <w:tc>
          <w:tcPr>
            <w:tcW w:w="1559" w:type="dxa"/>
            <w:tcBorders>
              <w:top w:val="single" w:sz="4" w:space="0" w:color="auto"/>
              <w:left w:val="single" w:sz="4" w:space="0" w:color="auto"/>
              <w:bottom w:val="single" w:sz="4" w:space="0" w:color="auto"/>
              <w:right w:val="single" w:sz="4" w:space="0" w:color="auto"/>
            </w:tcBorders>
          </w:tcPr>
          <w:p w:rsidR="00CE6AC6" w:rsidRPr="00ED17D5" w:rsidRDefault="00CE6AC6" w:rsidP="00CE6AC6">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 xml:space="preserve">Высшая </w:t>
            </w:r>
          </w:p>
        </w:tc>
      </w:tr>
      <w:tr w:rsidR="00CE6AC6" w:rsidRPr="009845E8" w:rsidTr="000A5C60">
        <w:tc>
          <w:tcPr>
            <w:tcW w:w="534" w:type="dxa"/>
            <w:shd w:val="clear" w:color="auto" w:fill="auto"/>
          </w:tcPr>
          <w:p w:rsidR="00CE6AC6" w:rsidRPr="00422DEA" w:rsidRDefault="00CE6AC6" w:rsidP="00CE6AC6">
            <w:pPr>
              <w:widowControl w:val="0"/>
              <w:spacing w:after="0" w:line="240" w:lineRule="auto"/>
              <w:contextualSpacing/>
              <w:jc w:val="center"/>
              <w:rPr>
                <w:rFonts w:ascii="Times New Roman" w:hAnsi="Times New Roman"/>
                <w:sz w:val="26"/>
                <w:szCs w:val="26"/>
                <w:lang w:eastAsia="ru-RU" w:bidi="ru-RU"/>
              </w:rPr>
            </w:pPr>
            <w:r w:rsidRPr="00422DEA">
              <w:rPr>
                <w:rFonts w:ascii="Times New Roman" w:hAnsi="Times New Roman"/>
                <w:sz w:val="26"/>
                <w:szCs w:val="26"/>
                <w:lang w:eastAsia="ru-RU" w:bidi="ru-RU"/>
              </w:rPr>
              <w:t>20</w:t>
            </w:r>
          </w:p>
        </w:tc>
        <w:tc>
          <w:tcPr>
            <w:tcW w:w="1842"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Учитель - логопед</w:t>
            </w:r>
          </w:p>
        </w:tc>
        <w:tc>
          <w:tcPr>
            <w:tcW w:w="1985"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Яшина Екатерина Андреевна</w:t>
            </w:r>
          </w:p>
        </w:tc>
        <w:tc>
          <w:tcPr>
            <w:tcW w:w="1843"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Высшее </w:t>
            </w:r>
          </w:p>
        </w:tc>
        <w:tc>
          <w:tcPr>
            <w:tcW w:w="2126"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Специальное (дефектологическое) образование</w:t>
            </w:r>
          </w:p>
        </w:tc>
        <w:tc>
          <w:tcPr>
            <w:tcW w:w="2410" w:type="dxa"/>
            <w:tcBorders>
              <w:top w:val="single" w:sz="4" w:space="0" w:color="auto"/>
              <w:left w:val="single" w:sz="4" w:space="0" w:color="auto"/>
              <w:bottom w:val="single" w:sz="4" w:space="0" w:color="auto"/>
              <w:right w:val="single" w:sz="4" w:space="0" w:color="auto"/>
            </w:tcBorders>
          </w:tcPr>
          <w:p w:rsidR="00CE6AC6" w:rsidRPr="00422DEA" w:rsidRDefault="00CE6AC6" w:rsidP="00CE6AC6">
            <w:pPr>
              <w:spacing w:after="0" w:line="240" w:lineRule="auto"/>
              <w:contextualSpacing/>
              <w:jc w:val="center"/>
              <w:rPr>
                <w:rFonts w:ascii="Times New Roman" w:hAnsi="Times New Roman"/>
                <w:bCs/>
                <w:sz w:val="26"/>
                <w:szCs w:val="26"/>
              </w:rPr>
            </w:pPr>
            <w:r w:rsidRPr="00422DEA">
              <w:rPr>
                <w:rFonts w:ascii="Times New Roman" w:hAnsi="Times New Roman"/>
                <w:bCs/>
                <w:sz w:val="26"/>
                <w:szCs w:val="26"/>
              </w:rPr>
              <w:t xml:space="preserve">Бакалавр </w:t>
            </w:r>
          </w:p>
        </w:tc>
        <w:tc>
          <w:tcPr>
            <w:tcW w:w="1701" w:type="dxa"/>
            <w:tcBorders>
              <w:top w:val="single" w:sz="4" w:space="0" w:color="auto"/>
              <w:left w:val="single" w:sz="4" w:space="0" w:color="auto"/>
              <w:bottom w:val="single" w:sz="4" w:space="0" w:color="auto"/>
              <w:right w:val="single" w:sz="4" w:space="0" w:color="auto"/>
            </w:tcBorders>
          </w:tcPr>
          <w:p w:rsidR="00CE6AC6" w:rsidRPr="00D201F7" w:rsidRDefault="00D201F7" w:rsidP="00CE6AC6">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6 лет</w:t>
            </w:r>
          </w:p>
        </w:tc>
        <w:tc>
          <w:tcPr>
            <w:tcW w:w="1559" w:type="dxa"/>
            <w:tcBorders>
              <w:top w:val="single" w:sz="4" w:space="0" w:color="auto"/>
              <w:left w:val="single" w:sz="4" w:space="0" w:color="auto"/>
              <w:bottom w:val="single" w:sz="4" w:space="0" w:color="auto"/>
              <w:right w:val="single" w:sz="4" w:space="0" w:color="auto"/>
            </w:tcBorders>
          </w:tcPr>
          <w:p w:rsidR="00CE6AC6" w:rsidRPr="00D201F7" w:rsidRDefault="00D201F7" w:rsidP="00D201F7">
            <w:pPr>
              <w:spacing w:after="0" w:line="240" w:lineRule="auto"/>
              <w:contextualSpacing/>
              <w:jc w:val="center"/>
              <w:rPr>
                <w:rFonts w:ascii="Times New Roman" w:hAnsi="Times New Roman"/>
                <w:bCs/>
                <w:sz w:val="26"/>
                <w:szCs w:val="26"/>
              </w:rPr>
            </w:pPr>
            <w:r w:rsidRPr="00D201F7">
              <w:rPr>
                <w:rFonts w:ascii="Times New Roman" w:hAnsi="Times New Roman"/>
                <w:bCs/>
                <w:sz w:val="26"/>
                <w:szCs w:val="26"/>
              </w:rPr>
              <w:t>6</w:t>
            </w:r>
            <w:r w:rsidR="00CE6AC6" w:rsidRPr="00D201F7">
              <w:rPr>
                <w:rFonts w:ascii="Times New Roman" w:hAnsi="Times New Roman"/>
                <w:bCs/>
                <w:sz w:val="26"/>
                <w:szCs w:val="26"/>
              </w:rPr>
              <w:t xml:space="preserve"> лет</w:t>
            </w:r>
          </w:p>
        </w:tc>
        <w:tc>
          <w:tcPr>
            <w:tcW w:w="1559" w:type="dxa"/>
            <w:tcBorders>
              <w:top w:val="single" w:sz="4" w:space="0" w:color="auto"/>
              <w:left w:val="single" w:sz="4" w:space="0" w:color="auto"/>
              <w:bottom w:val="single" w:sz="4" w:space="0" w:color="auto"/>
              <w:right w:val="single" w:sz="4" w:space="0" w:color="auto"/>
            </w:tcBorders>
          </w:tcPr>
          <w:p w:rsidR="00CE6AC6" w:rsidRPr="00ED17D5" w:rsidRDefault="00CE6AC6" w:rsidP="00CE6AC6">
            <w:pPr>
              <w:spacing w:after="0" w:line="240" w:lineRule="auto"/>
              <w:contextualSpacing/>
              <w:jc w:val="center"/>
              <w:rPr>
                <w:rFonts w:ascii="Times New Roman" w:hAnsi="Times New Roman"/>
                <w:bCs/>
                <w:sz w:val="26"/>
                <w:szCs w:val="26"/>
              </w:rPr>
            </w:pPr>
            <w:r w:rsidRPr="00ED17D5">
              <w:rPr>
                <w:rFonts w:ascii="Times New Roman" w:hAnsi="Times New Roman"/>
                <w:bCs/>
                <w:sz w:val="26"/>
                <w:szCs w:val="26"/>
              </w:rPr>
              <w:t xml:space="preserve">Первая </w:t>
            </w:r>
          </w:p>
        </w:tc>
      </w:tr>
    </w:tbl>
    <w:p w:rsidR="008F47DE" w:rsidRPr="00C57918" w:rsidRDefault="008F47DE" w:rsidP="008F47DE">
      <w:pPr>
        <w:spacing w:after="0" w:line="240" w:lineRule="auto"/>
        <w:contextualSpacing/>
        <w:jc w:val="both"/>
        <w:rPr>
          <w:rFonts w:ascii="Times New Roman" w:hAnsi="Times New Roman"/>
          <w:sz w:val="26"/>
          <w:szCs w:val="26"/>
        </w:rPr>
      </w:pPr>
      <w:r w:rsidRPr="00C57918">
        <w:rPr>
          <w:rFonts w:ascii="Times New Roman" w:hAnsi="Times New Roman"/>
          <w:b/>
          <w:bCs/>
          <w:sz w:val="26"/>
          <w:szCs w:val="26"/>
        </w:rPr>
        <w:t>Выводы:</w:t>
      </w:r>
      <w:r w:rsidRPr="00C57918">
        <w:rPr>
          <w:rFonts w:ascii="Times New Roman" w:hAnsi="Times New Roman"/>
          <w:bCs/>
          <w:sz w:val="26"/>
          <w:szCs w:val="26"/>
        </w:rPr>
        <w:t xml:space="preserve"> из </w:t>
      </w:r>
      <w:r w:rsidR="006D3627" w:rsidRPr="00C57918">
        <w:rPr>
          <w:rFonts w:ascii="Times New Roman" w:hAnsi="Times New Roman"/>
          <w:bCs/>
          <w:sz w:val="26"/>
          <w:szCs w:val="26"/>
        </w:rPr>
        <w:t>2</w:t>
      </w:r>
      <w:r w:rsidR="00ED17D5" w:rsidRPr="00C57918">
        <w:rPr>
          <w:rFonts w:ascii="Times New Roman" w:hAnsi="Times New Roman"/>
          <w:bCs/>
          <w:sz w:val="26"/>
          <w:szCs w:val="26"/>
        </w:rPr>
        <w:t>0</w:t>
      </w:r>
      <w:r w:rsidR="003E1F8A" w:rsidRPr="00C57918">
        <w:rPr>
          <w:rFonts w:ascii="Times New Roman" w:hAnsi="Times New Roman"/>
          <w:bCs/>
          <w:sz w:val="26"/>
          <w:szCs w:val="26"/>
        </w:rPr>
        <w:t xml:space="preserve"> педаг</w:t>
      </w:r>
      <w:r w:rsidRPr="00C57918">
        <w:rPr>
          <w:rFonts w:ascii="Times New Roman" w:hAnsi="Times New Roman"/>
          <w:bCs/>
          <w:sz w:val="26"/>
          <w:szCs w:val="26"/>
        </w:rPr>
        <w:t>о</w:t>
      </w:r>
      <w:r w:rsidR="006D3627" w:rsidRPr="00C57918">
        <w:rPr>
          <w:rFonts w:ascii="Times New Roman" w:hAnsi="Times New Roman"/>
          <w:bCs/>
          <w:sz w:val="26"/>
          <w:szCs w:val="26"/>
        </w:rPr>
        <w:t>г</w:t>
      </w:r>
      <w:r w:rsidR="00ED17D5" w:rsidRPr="00C57918">
        <w:rPr>
          <w:rFonts w:ascii="Times New Roman" w:hAnsi="Times New Roman"/>
          <w:bCs/>
          <w:sz w:val="26"/>
          <w:szCs w:val="26"/>
        </w:rPr>
        <w:t>ов</w:t>
      </w:r>
      <w:r w:rsidRPr="00C57918">
        <w:rPr>
          <w:rFonts w:ascii="Times New Roman" w:hAnsi="Times New Roman"/>
          <w:bCs/>
          <w:sz w:val="26"/>
          <w:szCs w:val="26"/>
        </w:rPr>
        <w:t xml:space="preserve"> 1</w:t>
      </w:r>
      <w:r w:rsidR="00ED17D5" w:rsidRPr="00C57918">
        <w:rPr>
          <w:rFonts w:ascii="Times New Roman" w:hAnsi="Times New Roman"/>
          <w:bCs/>
          <w:sz w:val="26"/>
          <w:szCs w:val="26"/>
        </w:rPr>
        <w:t>6</w:t>
      </w:r>
      <w:r w:rsidRPr="00C57918">
        <w:rPr>
          <w:rFonts w:ascii="Times New Roman" w:hAnsi="Times New Roman"/>
          <w:bCs/>
          <w:sz w:val="26"/>
          <w:szCs w:val="26"/>
        </w:rPr>
        <w:t xml:space="preserve"> человек с высшим педагогическим образованием. Высшую квалификационную категорию имеют 1</w:t>
      </w:r>
      <w:r w:rsidR="001B79EF" w:rsidRPr="00C57918">
        <w:rPr>
          <w:rFonts w:ascii="Times New Roman" w:hAnsi="Times New Roman"/>
          <w:bCs/>
          <w:sz w:val="26"/>
          <w:szCs w:val="26"/>
        </w:rPr>
        <w:t>3</w:t>
      </w:r>
      <w:r w:rsidRPr="00C57918">
        <w:rPr>
          <w:rFonts w:ascii="Times New Roman" w:hAnsi="Times New Roman"/>
          <w:bCs/>
          <w:sz w:val="26"/>
          <w:szCs w:val="26"/>
        </w:rPr>
        <w:t xml:space="preserve"> человек, первую – </w:t>
      </w:r>
      <w:r w:rsidR="00ED17D5" w:rsidRPr="00C57918">
        <w:rPr>
          <w:rFonts w:ascii="Times New Roman" w:hAnsi="Times New Roman"/>
          <w:bCs/>
          <w:sz w:val="26"/>
          <w:szCs w:val="26"/>
        </w:rPr>
        <w:t>6</w:t>
      </w:r>
      <w:r w:rsidRPr="00C57918">
        <w:rPr>
          <w:rFonts w:ascii="Times New Roman" w:hAnsi="Times New Roman"/>
          <w:bCs/>
          <w:sz w:val="26"/>
          <w:szCs w:val="26"/>
        </w:rPr>
        <w:t xml:space="preserve"> человек</w:t>
      </w:r>
      <w:r w:rsidR="00ED17D5" w:rsidRPr="00C57918">
        <w:rPr>
          <w:rFonts w:ascii="Times New Roman" w:hAnsi="Times New Roman"/>
          <w:bCs/>
          <w:sz w:val="26"/>
          <w:szCs w:val="26"/>
        </w:rPr>
        <w:t>.</w:t>
      </w:r>
    </w:p>
    <w:p w:rsidR="008F47DE" w:rsidRPr="00B93F05" w:rsidRDefault="008F47DE" w:rsidP="008F47DE">
      <w:pPr>
        <w:spacing w:after="0" w:line="240" w:lineRule="auto"/>
        <w:contextualSpacing/>
        <w:jc w:val="right"/>
        <w:rPr>
          <w:rFonts w:ascii="Times New Roman" w:hAnsi="Times New Roman"/>
          <w:bCs/>
          <w:sz w:val="26"/>
          <w:szCs w:val="26"/>
        </w:rPr>
      </w:pPr>
      <w:r w:rsidRPr="00B93F05">
        <w:rPr>
          <w:rFonts w:ascii="Times New Roman" w:hAnsi="Times New Roman"/>
          <w:bCs/>
          <w:sz w:val="26"/>
          <w:szCs w:val="26"/>
        </w:rPr>
        <w:t>Таблица 3</w:t>
      </w:r>
    </w:p>
    <w:p w:rsidR="008F47DE" w:rsidRPr="00B93F05" w:rsidRDefault="008F47DE" w:rsidP="008F47DE">
      <w:pPr>
        <w:spacing w:after="0" w:line="240" w:lineRule="auto"/>
        <w:contextualSpacing/>
        <w:jc w:val="center"/>
        <w:rPr>
          <w:rFonts w:ascii="Times New Roman" w:hAnsi="Times New Roman"/>
          <w:b/>
          <w:bCs/>
          <w:sz w:val="26"/>
          <w:szCs w:val="26"/>
        </w:rPr>
      </w:pPr>
      <w:r w:rsidRPr="00B93F05">
        <w:rPr>
          <w:rFonts w:ascii="Times New Roman" w:hAnsi="Times New Roman"/>
          <w:b/>
          <w:bCs/>
          <w:sz w:val="26"/>
          <w:szCs w:val="26"/>
        </w:rPr>
        <w:t>Непрерывность профессионального развития педагогических и учебно-вспомогательных работников МБДОУ ДС «Дарование» (профессиональная переподготовка или курсы повышения квалификации (далее – КПК))</w:t>
      </w:r>
    </w:p>
    <w:tbl>
      <w:tblPr>
        <w:tblW w:w="15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1846"/>
        <w:gridCol w:w="2161"/>
        <w:gridCol w:w="4554"/>
        <w:gridCol w:w="3485"/>
        <w:gridCol w:w="986"/>
        <w:gridCol w:w="1824"/>
      </w:tblGrid>
      <w:tr w:rsidR="008F47DE" w:rsidRPr="00B93F05" w:rsidTr="000A5C60">
        <w:trPr>
          <w:trHeight w:val="1200"/>
        </w:trPr>
        <w:tc>
          <w:tcPr>
            <w:tcW w:w="671" w:type="dxa"/>
            <w:shd w:val="clear" w:color="auto" w:fill="auto"/>
            <w:vAlign w:val="center"/>
          </w:tcPr>
          <w:p w:rsidR="008F47DE" w:rsidRPr="00B93F05" w:rsidRDefault="008F47DE" w:rsidP="006765B2">
            <w:pPr>
              <w:widowControl w:val="0"/>
              <w:spacing w:after="0" w:line="240" w:lineRule="auto"/>
              <w:contextualSpacing/>
              <w:jc w:val="center"/>
              <w:rPr>
                <w:rFonts w:ascii="Times New Roman" w:hAnsi="Times New Roman"/>
                <w:b/>
                <w:bCs/>
                <w:sz w:val="26"/>
                <w:szCs w:val="26"/>
                <w:lang w:eastAsia="ru-RU" w:bidi="ru-RU"/>
              </w:rPr>
            </w:pPr>
            <w:r w:rsidRPr="00B93F05">
              <w:rPr>
                <w:rFonts w:ascii="Times New Roman" w:hAnsi="Times New Roman"/>
                <w:b/>
                <w:bCs/>
                <w:sz w:val="26"/>
                <w:szCs w:val="26"/>
                <w:lang w:eastAsia="ru-RU" w:bidi="ru-RU"/>
              </w:rPr>
              <w:t>№</w:t>
            </w:r>
          </w:p>
        </w:tc>
        <w:tc>
          <w:tcPr>
            <w:tcW w:w="1846" w:type="dxa"/>
            <w:shd w:val="clear" w:color="auto" w:fill="auto"/>
            <w:vAlign w:val="center"/>
          </w:tcPr>
          <w:p w:rsidR="008F47DE" w:rsidRPr="00B93F05" w:rsidRDefault="008F47DE" w:rsidP="006765B2">
            <w:pPr>
              <w:widowControl w:val="0"/>
              <w:spacing w:after="0" w:line="240" w:lineRule="auto"/>
              <w:contextualSpacing/>
              <w:jc w:val="center"/>
              <w:rPr>
                <w:rFonts w:ascii="Times New Roman" w:hAnsi="Times New Roman"/>
                <w:b/>
                <w:bCs/>
                <w:sz w:val="26"/>
                <w:szCs w:val="26"/>
                <w:lang w:eastAsia="ru-RU" w:bidi="ru-RU"/>
              </w:rPr>
            </w:pPr>
            <w:r w:rsidRPr="00B93F05">
              <w:rPr>
                <w:rFonts w:ascii="Times New Roman" w:hAnsi="Times New Roman"/>
                <w:b/>
                <w:bCs/>
                <w:sz w:val="26"/>
                <w:szCs w:val="26"/>
                <w:lang w:eastAsia="ru-RU" w:bidi="ru-RU"/>
              </w:rPr>
              <w:t>Должность</w:t>
            </w:r>
          </w:p>
        </w:tc>
        <w:tc>
          <w:tcPr>
            <w:tcW w:w="2161" w:type="dxa"/>
            <w:shd w:val="clear" w:color="auto" w:fill="auto"/>
            <w:vAlign w:val="center"/>
          </w:tcPr>
          <w:p w:rsidR="008F47DE" w:rsidRPr="00B93F05" w:rsidRDefault="008F47DE" w:rsidP="006765B2">
            <w:pPr>
              <w:widowControl w:val="0"/>
              <w:spacing w:after="0" w:line="240" w:lineRule="auto"/>
              <w:contextualSpacing/>
              <w:jc w:val="center"/>
              <w:rPr>
                <w:rFonts w:ascii="Times New Roman" w:hAnsi="Times New Roman"/>
                <w:b/>
                <w:bCs/>
                <w:sz w:val="26"/>
                <w:szCs w:val="26"/>
                <w:lang w:eastAsia="ru-RU" w:bidi="ru-RU"/>
              </w:rPr>
            </w:pPr>
            <w:r w:rsidRPr="00B93F05">
              <w:rPr>
                <w:rFonts w:ascii="Times New Roman" w:hAnsi="Times New Roman"/>
                <w:b/>
                <w:bCs/>
                <w:sz w:val="26"/>
                <w:szCs w:val="26"/>
                <w:lang w:eastAsia="ru-RU" w:bidi="ru-RU"/>
              </w:rPr>
              <w:t>Ф.И.О. педагога</w:t>
            </w:r>
          </w:p>
        </w:tc>
        <w:tc>
          <w:tcPr>
            <w:tcW w:w="4554" w:type="dxa"/>
            <w:shd w:val="clear" w:color="auto" w:fill="auto"/>
            <w:vAlign w:val="center"/>
          </w:tcPr>
          <w:p w:rsidR="008F47DE" w:rsidRPr="00B93F05" w:rsidRDefault="008F47DE" w:rsidP="006765B2">
            <w:pPr>
              <w:widowControl w:val="0"/>
              <w:spacing w:after="0" w:line="240" w:lineRule="auto"/>
              <w:contextualSpacing/>
              <w:jc w:val="center"/>
              <w:rPr>
                <w:rFonts w:ascii="Times New Roman" w:hAnsi="Times New Roman"/>
                <w:b/>
                <w:bCs/>
                <w:sz w:val="26"/>
                <w:szCs w:val="26"/>
                <w:lang w:eastAsia="ru-RU" w:bidi="ru-RU"/>
              </w:rPr>
            </w:pPr>
            <w:r w:rsidRPr="00B93F05">
              <w:rPr>
                <w:rFonts w:ascii="Times New Roman" w:hAnsi="Times New Roman"/>
                <w:b/>
                <w:bCs/>
                <w:sz w:val="26"/>
                <w:szCs w:val="26"/>
                <w:lang w:eastAsia="ru-RU" w:bidi="ru-RU"/>
              </w:rPr>
              <w:t>Тема последних КПК</w:t>
            </w:r>
          </w:p>
        </w:tc>
        <w:tc>
          <w:tcPr>
            <w:tcW w:w="3485" w:type="dxa"/>
            <w:shd w:val="clear" w:color="auto" w:fill="auto"/>
            <w:vAlign w:val="center"/>
          </w:tcPr>
          <w:p w:rsidR="008F47DE" w:rsidRPr="00B93F05" w:rsidRDefault="008F47DE" w:rsidP="006765B2">
            <w:pPr>
              <w:widowControl w:val="0"/>
              <w:spacing w:after="0" w:line="240" w:lineRule="auto"/>
              <w:contextualSpacing/>
              <w:jc w:val="center"/>
              <w:rPr>
                <w:rFonts w:ascii="Times New Roman" w:hAnsi="Times New Roman"/>
                <w:b/>
                <w:bCs/>
                <w:sz w:val="26"/>
                <w:szCs w:val="26"/>
                <w:lang w:eastAsia="ru-RU" w:bidi="ru-RU"/>
              </w:rPr>
            </w:pPr>
            <w:r w:rsidRPr="00B93F05">
              <w:rPr>
                <w:rFonts w:ascii="Times New Roman" w:hAnsi="Times New Roman"/>
                <w:b/>
                <w:bCs/>
                <w:sz w:val="26"/>
                <w:szCs w:val="26"/>
                <w:lang w:eastAsia="ru-RU" w:bidi="ru-RU"/>
              </w:rPr>
              <w:t>Место и дата прохождения последних КПК (город, ОУ, год)</w:t>
            </w:r>
          </w:p>
        </w:tc>
        <w:tc>
          <w:tcPr>
            <w:tcW w:w="986" w:type="dxa"/>
            <w:shd w:val="clear" w:color="auto" w:fill="auto"/>
            <w:vAlign w:val="center"/>
          </w:tcPr>
          <w:p w:rsidR="008F47DE" w:rsidRPr="00B93F05" w:rsidRDefault="008F47DE" w:rsidP="006765B2">
            <w:pPr>
              <w:widowControl w:val="0"/>
              <w:spacing w:after="0" w:line="240" w:lineRule="auto"/>
              <w:contextualSpacing/>
              <w:jc w:val="center"/>
              <w:rPr>
                <w:rFonts w:ascii="Times New Roman" w:hAnsi="Times New Roman"/>
                <w:b/>
                <w:bCs/>
                <w:sz w:val="26"/>
                <w:szCs w:val="26"/>
                <w:lang w:eastAsia="ru-RU" w:bidi="ru-RU"/>
              </w:rPr>
            </w:pPr>
            <w:r w:rsidRPr="00B93F05">
              <w:rPr>
                <w:rFonts w:ascii="Times New Roman" w:hAnsi="Times New Roman"/>
                <w:b/>
                <w:bCs/>
                <w:sz w:val="26"/>
                <w:szCs w:val="26"/>
                <w:lang w:eastAsia="ru-RU" w:bidi="ru-RU"/>
              </w:rPr>
              <w:t>Кол-во часов</w:t>
            </w:r>
          </w:p>
        </w:tc>
        <w:tc>
          <w:tcPr>
            <w:tcW w:w="1824" w:type="dxa"/>
            <w:shd w:val="clear" w:color="auto" w:fill="auto"/>
            <w:vAlign w:val="center"/>
          </w:tcPr>
          <w:p w:rsidR="008F47DE" w:rsidRPr="00B93F05" w:rsidRDefault="008F47DE" w:rsidP="006765B2">
            <w:pPr>
              <w:widowControl w:val="0"/>
              <w:spacing w:after="0" w:line="240" w:lineRule="auto"/>
              <w:contextualSpacing/>
              <w:jc w:val="center"/>
              <w:rPr>
                <w:rFonts w:ascii="Times New Roman" w:hAnsi="Times New Roman"/>
                <w:b/>
                <w:bCs/>
                <w:sz w:val="26"/>
                <w:szCs w:val="26"/>
                <w:lang w:eastAsia="ru-RU" w:bidi="ru-RU"/>
              </w:rPr>
            </w:pPr>
            <w:r w:rsidRPr="00B93F05">
              <w:rPr>
                <w:rFonts w:ascii="Times New Roman" w:hAnsi="Times New Roman"/>
                <w:b/>
                <w:bCs/>
                <w:sz w:val="26"/>
                <w:szCs w:val="26"/>
                <w:lang w:eastAsia="ru-RU" w:bidi="ru-RU"/>
              </w:rPr>
              <w:t>Дата прохождения предыдущих</w:t>
            </w:r>
          </w:p>
          <w:p w:rsidR="008F47DE" w:rsidRPr="00B93F05" w:rsidRDefault="008F47DE" w:rsidP="006765B2">
            <w:pPr>
              <w:widowControl w:val="0"/>
              <w:spacing w:after="0" w:line="240" w:lineRule="auto"/>
              <w:contextualSpacing/>
              <w:jc w:val="center"/>
              <w:rPr>
                <w:rFonts w:ascii="Times New Roman" w:hAnsi="Times New Roman"/>
                <w:b/>
                <w:bCs/>
                <w:sz w:val="26"/>
                <w:szCs w:val="26"/>
                <w:lang w:eastAsia="ru-RU" w:bidi="ru-RU"/>
              </w:rPr>
            </w:pPr>
            <w:r w:rsidRPr="00B93F05">
              <w:rPr>
                <w:rFonts w:ascii="Times New Roman" w:hAnsi="Times New Roman"/>
                <w:b/>
                <w:bCs/>
                <w:sz w:val="26"/>
                <w:szCs w:val="26"/>
                <w:lang w:eastAsia="ru-RU" w:bidi="ru-RU"/>
              </w:rPr>
              <w:t xml:space="preserve"> курсов</w:t>
            </w:r>
          </w:p>
        </w:tc>
      </w:tr>
      <w:tr w:rsidR="00690F7E" w:rsidRPr="009845E8" w:rsidTr="000A5C60">
        <w:trPr>
          <w:trHeight w:val="2085"/>
        </w:trPr>
        <w:tc>
          <w:tcPr>
            <w:tcW w:w="671" w:type="dxa"/>
            <w:shd w:val="clear" w:color="auto" w:fill="auto"/>
          </w:tcPr>
          <w:p w:rsidR="00690F7E" w:rsidRPr="00690F7E" w:rsidRDefault="00690F7E" w:rsidP="00B51212">
            <w:pPr>
              <w:widowControl w:val="0"/>
              <w:spacing w:after="0" w:line="240" w:lineRule="auto"/>
              <w:contextualSpacing/>
              <w:jc w:val="center"/>
              <w:rPr>
                <w:rFonts w:ascii="Times New Roman" w:hAnsi="Times New Roman"/>
                <w:sz w:val="26"/>
                <w:szCs w:val="26"/>
                <w:lang w:eastAsia="ru-RU" w:bidi="ru-RU"/>
              </w:rPr>
            </w:pPr>
            <w:r w:rsidRPr="00690F7E">
              <w:rPr>
                <w:rFonts w:ascii="Times New Roman" w:hAnsi="Times New Roman"/>
                <w:sz w:val="26"/>
                <w:szCs w:val="26"/>
                <w:lang w:eastAsia="ru-RU" w:bidi="ru-RU"/>
              </w:rPr>
              <w:t>1</w:t>
            </w:r>
          </w:p>
        </w:tc>
        <w:tc>
          <w:tcPr>
            <w:tcW w:w="1846" w:type="dxa"/>
            <w:tcBorders>
              <w:top w:val="single" w:sz="4" w:space="0" w:color="auto"/>
              <w:left w:val="single" w:sz="4" w:space="0" w:color="auto"/>
              <w:bottom w:val="single" w:sz="4" w:space="0" w:color="auto"/>
              <w:right w:val="single" w:sz="4" w:space="0" w:color="auto"/>
            </w:tcBorders>
          </w:tcPr>
          <w:p w:rsidR="00690F7E" w:rsidRPr="00690F7E" w:rsidRDefault="00690F7E" w:rsidP="00B51212">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 xml:space="preserve">Воспитатель </w:t>
            </w:r>
          </w:p>
        </w:tc>
        <w:tc>
          <w:tcPr>
            <w:tcW w:w="2161" w:type="dxa"/>
            <w:tcBorders>
              <w:top w:val="single" w:sz="4" w:space="0" w:color="auto"/>
              <w:left w:val="single" w:sz="4" w:space="0" w:color="auto"/>
              <w:bottom w:val="single" w:sz="4" w:space="0" w:color="auto"/>
              <w:right w:val="single" w:sz="4" w:space="0" w:color="auto"/>
            </w:tcBorders>
          </w:tcPr>
          <w:p w:rsidR="00690F7E" w:rsidRPr="00690F7E" w:rsidRDefault="00690F7E" w:rsidP="00B51212">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Абдрахимова Алия Курбановна</w:t>
            </w:r>
          </w:p>
        </w:tc>
        <w:tc>
          <w:tcPr>
            <w:tcW w:w="4554" w:type="dxa"/>
            <w:tcBorders>
              <w:top w:val="single" w:sz="4" w:space="0" w:color="auto"/>
              <w:left w:val="single" w:sz="4" w:space="0" w:color="auto"/>
              <w:bottom w:val="single" w:sz="4" w:space="0" w:color="auto"/>
              <w:right w:val="single" w:sz="4" w:space="0" w:color="auto"/>
            </w:tcBorders>
          </w:tcPr>
          <w:p w:rsidR="00690F7E" w:rsidRPr="00690F7E" w:rsidRDefault="00690F7E" w:rsidP="00930AE9">
            <w:pPr>
              <w:spacing w:after="0" w:line="240" w:lineRule="auto"/>
              <w:jc w:val="both"/>
              <w:rPr>
                <w:rFonts w:ascii="Times New Roman" w:hAnsi="Times New Roman"/>
                <w:bCs/>
                <w:sz w:val="26"/>
                <w:szCs w:val="26"/>
              </w:rPr>
            </w:pPr>
            <w:r w:rsidRPr="00690F7E">
              <w:rPr>
                <w:rFonts w:ascii="Times New Roman" w:hAnsi="Times New Roman"/>
                <w:sz w:val="26"/>
                <w:szCs w:val="26"/>
              </w:rPr>
              <w:t xml:space="preserve">Создание системы по ранней профориентации дошкольников «детский сад- техникум» средствами конструктивно- модельной деятельности через организацию предметно- игровой </w:t>
            </w:r>
            <w:r w:rsidR="00E22B1C" w:rsidRPr="00690F7E">
              <w:rPr>
                <w:rFonts w:ascii="Times New Roman" w:hAnsi="Times New Roman"/>
                <w:sz w:val="26"/>
                <w:szCs w:val="26"/>
              </w:rPr>
              <w:t>техно среды «</w:t>
            </w:r>
            <w:r w:rsidRPr="00690F7E">
              <w:rPr>
                <w:rFonts w:ascii="Times New Roman" w:hAnsi="Times New Roman"/>
                <w:sz w:val="26"/>
                <w:szCs w:val="26"/>
              </w:rPr>
              <w:t>На крыльях детства взрослеем»</w:t>
            </w:r>
          </w:p>
        </w:tc>
        <w:tc>
          <w:tcPr>
            <w:tcW w:w="3485" w:type="dxa"/>
            <w:tcBorders>
              <w:top w:val="single" w:sz="4" w:space="0" w:color="auto"/>
              <w:left w:val="single" w:sz="4" w:space="0" w:color="auto"/>
              <w:bottom w:val="single" w:sz="4" w:space="0" w:color="auto"/>
              <w:right w:val="single" w:sz="4" w:space="0" w:color="auto"/>
            </w:tcBorders>
          </w:tcPr>
          <w:p w:rsidR="00690F7E" w:rsidRPr="00690F7E" w:rsidRDefault="00690F7E" w:rsidP="00930AE9">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с. Ташла, ГАПОУ «Ташлинский политехнический техникум», 2023 г.</w:t>
            </w:r>
          </w:p>
        </w:tc>
        <w:tc>
          <w:tcPr>
            <w:tcW w:w="986" w:type="dxa"/>
            <w:tcBorders>
              <w:top w:val="single" w:sz="4" w:space="0" w:color="auto"/>
              <w:left w:val="single" w:sz="4" w:space="0" w:color="auto"/>
              <w:bottom w:val="single" w:sz="4" w:space="0" w:color="auto"/>
              <w:right w:val="single" w:sz="4" w:space="0" w:color="auto"/>
            </w:tcBorders>
          </w:tcPr>
          <w:p w:rsidR="00690F7E" w:rsidRPr="00690F7E" w:rsidRDefault="00690F7E" w:rsidP="006765B2">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72</w:t>
            </w:r>
          </w:p>
        </w:tc>
        <w:tc>
          <w:tcPr>
            <w:tcW w:w="1824" w:type="dxa"/>
            <w:tcBorders>
              <w:top w:val="single" w:sz="4" w:space="0" w:color="auto"/>
              <w:left w:val="single" w:sz="4" w:space="0" w:color="auto"/>
              <w:bottom w:val="single" w:sz="4" w:space="0" w:color="auto"/>
              <w:right w:val="single" w:sz="4" w:space="0" w:color="auto"/>
            </w:tcBorders>
          </w:tcPr>
          <w:p w:rsidR="00690F7E" w:rsidRPr="00690F7E" w:rsidRDefault="00690F7E" w:rsidP="006765B2">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22.03.2023</w:t>
            </w:r>
          </w:p>
        </w:tc>
      </w:tr>
      <w:tr w:rsidR="00690F7E" w:rsidRPr="009845E8" w:rsidTr="000A5C60">
        <w:trPr>
          <w:trHeight w:val="900"/>
        </w:trPr>
        <w:tc>
          <w:tcPr>
            <w:tcW w:w="671" w:type="dxa"/>
            <w:shd w:val="clear" w:color="auto" w:fill="auto"/>
          </w:tcPr>
          <w:p w:rsidR="00690F7E" w:rsidRPr="00690F7E" w:rsidRDefault="00690F7E" w:rsidP="00B51212">
            <w:pPr>
              <w:widowControl w:val="0"/>
              <w:spacing w:after="0" w:line="240" w:lineRule="auto"/>
              <w:contextualSpacing/>
              <w:jc w:val="center"/>
              <w:rPr>
                <w:rFonts w:ascii="Times New Roman" w:hAnsi="Times New Roman"/>
                <w:sz w:val="26"/>
                <w:szCs w:val="26"/>
                <w:lang w:eastAsia="ru-RU" w:bidi="ru-RU"/>
              </w:rPr>
            </w:pPr>
            <w:r w:rsidRPr="00690F7E">
              <w:rPr>
                <w:rFonts w:ascii="Times New Roman" w:hAnsi="Times New Roman"/>
                <w:sz w:val="26"/>
                <w:szCs w:val="26"/>
                <w:lang w:eastAsia="ru-RU" w:bidi="ru-RU"/>
              </w:rPr>
              <w:t>2</w:t>
            </w:r>
          </w:p>
        </w:tc>
        <w:tc>
          <w:tcPr>
            <w:tcW w:w="1846" w:type="dxa"/>
            <w:tcBorders>
              <w:top w:val="single" w:sz="4" w:space="0" w:color="auto"/>
              <w:left w:val="single" w:sz="4" w:space="0" w:color="auto"/>
              <w:bottom w:val="single" w:sz="4" w:space="0" w:color="auto"/>
              <w:right w:val="single" w:sz="4" w:space="0" w:color="auto"/>
            </w:tcBorders>
          </w:tcPr>
          <w:p w:rsidR="00690F7E" w:rsidRPr="00690F7E" w:rsidRDefault="00690F7E" w:rsidP="00B51212">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 xml:space="preserve">Воспитатель </w:t>
            </w:r>
          </w:p>
        </w:tc>
        <w:tc>
          <w:tcPr>
            <w:tcW w:w="2161" w:type="dxa"/>
            <w:tcBorders>
              <w:top w:val="single" w:sz="4" w:space="0" w:color="auto"/>
              <w:left w:val="single" w:sz="4" w:space="0" w:color="auto"/>
              <w:bottom w:val="single" w:sz="4" w:space="0" w:color="auto"/>
              <w:right w:val="single" w:sz="4" w:space="0" w:color="auto"/>
            </w:tcBorders>
          </w:tcPr>
          <w:p w:rsidR="00690F7E" w:rsidRPr="00690F7E" w:rsidRDefault="00690F7E" w:rsidP="00B51212">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Амирова Галина Ринадовна</w:t>
            </w:r>
          </w:p>
        </w:tc>
        <w:tc>
          <w:tcPr>
            <w:tcW w:w="4554" w:type="dxa"/>
            <w:tcBorders>
              <w:top w:val="single" w:sz="4" w:space="0" w:color="auto"/>
              <w:left w:val="single" w:sz="4" w:space="0" w:color="auto"/>
              <w:bottom w:val="single" w:sz="4" w:space="0" w:color="auto"/>
              <w:right w:val="single" w:sz="4" w:space="0" w:color="auto"/>
            </w:tcBorders>
          </w:tcPr>
          <w:p w:rsidR="00690F7E" w:rsidRPr="00690F7E" w:rsidRDefault="00690F7E" w:rsidP="00930AE9">
            <w:pPr>
              <w:spacing w:after="0" w:line="240" w:lineRule="auto"/>
              <w:jc w:val="both"/>
              <w:rPr>
                <w:rFonts w:ascii="Times New Roman" w:hAnsi="Times New Roman"/>
                <w:bCs/>
                <w:sz w:val="26"/>
                <w:szCs w:val="26"/>
              </w:rPr>
            </w:pPr>
            <w:r w:rsidRPr="00690F7E">
              <w:rPr>
                <w:rFonts w:ascii="Times New Roman" w:hAnsi="Times New Roman"/>
                <w:sz w:val="26"/>
                <w:szCs w:val="26"/>
              </w:rPr>
              <w:t xml:space="preserve">Создание системы по ранней профориентации дошкольников «детский сад- техникум» средствами </w:t>
            </w:r>
            <w:r w:rsidRPr="00690F7E">
              <w:rPr>
                <w:rFonts w:ascii="Times New Roman" w:hAnsi="Times New Roman"/>
                <w:sz w:val="26"/>
                <w:szCs w:val="26"/>
              </w:rPr>
              <w:lastRenderedPageBreak/>
              <w:t xml:space="preserve">конструктивно- модельной деятельности через организацию предметно- игровой </w:t>
            </w:r>
            <w:r w:rsidR="00E22B1C" w:rsidRPr="00690F7E">
              <w:rPr>
                <w:rFonts w:ascii="Times New Roman" w:hAnsi="Times New Roman"/>
                <w:sz w:val="26"/>
                <w:szCs w:val="26"/>
              </w:rPr>
              <w:t>техносреды «</w:t>
            </w:r>
            <w:r w:rsidRPr="00690F7E">
              <w:rPr>
                <w:rFonts w:ascii="Times New Roman" w:hAnsi="Times New Roman"/>
                <w:sz w:val="26"/>
                <w:szCs w:val="26"/>
              </w:rPr>
              <w:t>На крыльях детства взрослеем»</w:t>
            </w:r>
          </w:p>
        </w:tc>
        <w:tc>
          <w:tcPr>
            <w:tcW w:w="3485" w:type="dxa"/>
            <w:tcBorders>
              <w:top w:val="single" w:sz="4" w:space="0" w:color="auto"/>
              <w:left w:val="single" w:sz="4" w:space="0" w:color="auto"/>
              <w:bottom w:val="single" w:sz="4" w:space="0" w:color="auto"/>
              <w:right w:val="single" w:sz="4" w:space="0" w:color="auto"/>
            </w:tcBorders>
          </w:tcPr>
          <w:p w:rsidR="00690F7E" w:rsidRPr="00690F7E" w:rsidRDefault="00690F7E" w:rsidP="00930AE9">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lastRenderedPageBreak/>
              <w:t xml:space="preserve">с. Ташла, ГАПОУ «Ташлинский политехнический техникум», </w:t>
            </w:r>
            <w:r w:rsidRPr="00690F7E">
              <w:rPr>
                <w:rFonts w:ascii="Times New Roman" w:hAnsi="Times New Roman"/>
                <w:bCs/>
                <w:sz w:val="26"/>
                <w:szCs w:val="26"/>
              </w:rPr>
              <w:lastRenderedPageBreak/>
              <w:t>2023 г.</w:t>
            </w:r>
          </w:p>
        </w:tc>
        <w:tc>
          <w:tcPr>
            <w:tcW w:w="986" w:type="dxa"/>
            <w:tcBorders>
              <w:top w:val="single" w:sz="4" w:space="0" w:color="auto"/>
              <w:left w:val="single" w:sz="4" w:space="0" w:color="auto"/>
              <w:bottom w:val="single" w:sz="4" w:space="0" w:color="auto"/>
              <w:right w:val="single" w:sz="4" w:space="0" w:color="auto"/>
            </w:tcBorders>
          </w:tcPr>
          <w:p w:rsidR="00690F7E" w:rsidRPr="00690F7E" w:rsidRDefault="00690F7E" w:rsidP="00930AE9">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lastRenderedPageBreak/>
              <w:t>72</w:t>
            </w:r>
          </w:p>
        </w:tc>
        <w:tc>
          <w:tcPr>
            <w:tcW w:w="1824" w:type="dxa"/>
            <w:tcBorders>
              <w:top w:val="single" w:sz="4" w:space="0" w:color="auto"/>
              <w:left w:val="single" w:sz="4" w:space="0" w:color="auto"/>
              <w:bottom w:val="single" w:sz="4" w:space="0" w:color="auto"/>
              <w:right w:val="single" w:sz="4" w:space="0" w:color="auto"/>
            </w:tcBorders>
          </w:tcPr>
          <w:p w:rsidR="00690F7E" w:rsidRPr="00690F7E" w:rsidRDefault="00690F7E" w:rsidP="00930AE9">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22.03.2023</w:t>
            </w:r>
          </w:p>
        </w:tc>
      </w:tr>
      <w:tr w:rsidR="00690F7E" w:rsidRPr="009845E8" w:rsidTr="000A5C60">
        <w:trPr>
          <w:trHeight w:val="2085"/>
        </w:trPr>
        <w:tc>
          <w:tcPr>
            <w:tcW w:w="671" w:type="dxa"/>
            <w:shd w:val="clear" w:color="auto" w:fill="auto"/>
          </w:tcPr>
          <w:p w:rsidR="00690F7E" w:rsidRPr="00690F7E" w:rsidRDefault="00690F7E" w:rsidP="00B51212">
            <w:pPr>
              <w:widowControl w:val="0"/>
              <w:spacing w:after="0" w:line="240" w:lineRule="auto"/>
              <w:contextualSpacing/>
              <w:jc w:val="center"/>
              <w:rPr>
                <w:rFonts w:ascii="Times New Roman" w:hAnsi="Times New Roman"/>
                <w:sz w:val="26"/>
                <w:szCs w:val="26"/>
                <w:lang w:eastAsia="ru-RU" w:bidi="ru-RU"/>
              </w:rPr>
            </w:pPr>
            <w:r w:rsidRPr="00690F7E">
              <w:rPr>
                <w:rFonts w:ascii="Times New Roman" w:hAnsi="Times New Roman"/>
                <w:sz w:val="26"/>
                <w:szCs w:val="26"/>
                <w:lang w:eastAsia="ru-RU" w:bidi="ru-RU"/>
              </w:rPr>
              <w:t>3</w:t>
            </w:r>
          </w:p>
        </w:tc>
        <w:tc>
          <w:tcPr>
            <w:tcW w:w="1846" w:type="dxa"/>
            <w:tcBorders>
              <w:top w:val="single" w:sz="4" w:space="0" w:color="auto"/>
              <w:left w:val="single" w:sz="4" w:space="0" w:color="auto"/>
              <w:bottom w:val="single" w:sz="4" w:space="0" w:color="auto"/>
              <w:right w:val="single" w:sz="4" w:space="0" w:color="auto"/>
            </w:tcBorders>
          </w:tcPr>
          <w:p w:rsidR="00690F7E" w:rsidRPr="00690F7E" w:rsidRDefault="00690F7E" w:rsidP="00B51212">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Музыкальный руководитель</w:t>
            </w:r>
          </w:p>
        </w:tc>
        <w:tc>
          <w:tcPr>
            <w:tcW w:w="2161" w:type="dxa"/>
            <w:tcBorders>
              <w:top w:val="single" w:sz="4" w:space="0" w:color="auto"/>
              <w:left w:val="single" w:sz="4" w:space="0" w:color="auto"/>
              <w:bottom w:val="single" w:sz="4" w:space="0" w:color="auto"/>
              <w:right w:val="single" w:sz="4" w:space="0" w:color="auto"/>
            </w:tcBorders>
          </w:tcPr>
          <w:p w:rsidR="00690F7E" w:rsidRPr="00690F7E" w:rsidRDefault="00690F7E" w:rsidP="00B51212">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Аникина Лариса Михайловна</w:t>
            </w:r>
          </w:p>
        </w:tc>
        <w:tc>
          <w:tcPr>
            <w:tcW w:w="4554" w:type="dxa"/>
            <w:tcBorders>
              <w:top w:val="single" w:sz="4" w:space="0" w:color="auto"/>
              <w:left w:val="single" w:sz="4" w:space="0" w:color="auto"/>
              <w:bottom w:val="single" w:sz="4" w:space="0" w:color="auto"/>
              <w:right w:val="single" w:sz="4" w:space="0" w:color="auto"/>
            </w:tcBorders>
          </w:tcPr>
          <w:p w:rsidR="00690F7E" w:rsidRPr="00690F7E" w:rsidRDefault="00690F7E" w:rsidP="00930AE9">
            <w:pPr>
              <w:spacing w:after="0" w:line="240" w:lineRule="auto"/>
              <w:jc w:val="both"/>
              <w:rPr>
                <w:rFonts w:ascii="Times New Roman" w:hAnsi="Times New Roman"/>
                <w:bCs/>
                <w:sz w:val="26"/>
                <w:szCs w:val="26"/>
              </w:rPr>
            </w:pPr>
            <w:r w:rsidRPr="00690F7E">
              <w:rPr>
                <w:rFonts w:ascii="Times New Roman" w:hAnsi="Times New Roman"/>
                <w:sz w:val="26"/>
                <w:szCs w:val="26"/>
              </w:rPr>
              <w:t xml:space="preserve">Создание системы по ранней профориентации дошкольников «детский сад- техникум» средствами конструктивно- модельной деятельности через организацию предметно- игровой </w:t>
            </w:r>
            <w:r w:rsidR="00E22B1C" w:rsidRPr="00690F7E">
              <w:rPr>
                <w:rFonts w:ascii="Times New Roman" w:hAnsi="Times New Roman"/>
                <w:sz w:val="26"/>
                <w:szCs w:val="26"/>
              </w:rPr>
              <w:t>техносреды «</w:t>
            </w:r>
            <w:r w:rsidRPr="00690F7E">
              <w:rPr>
                <w:rFonts w:ascii="Times New Roman" w:hAnsi="Times New Roman"/>
                <w:sz w:val="26"/>
                <w:szCs w:val="26"/>
              </w:rPr>
              <w:t>На крыльях детства взрослеем»</w:t>
            </w:r>
          </w:p>
        </w:tc>
        <w:tc>
          <w:tcPr>
            <w:tcW w:w="3485" w:type="dxa"/>
            <w:tcBorders>
              <w:top w:val="single" w:sz="4" w:space="0" w:color="auto"/>
              <w:left w:val="single" w:sz="4" w:space="0" w:color="auto"/>
              <w:bottom w:val="single" w:sz="4" w:space="0" w:color="auto"/>
              <w:right w:val="single" w:sz="4" w:space="0" w:color="auto"/>
            </w:tcBorders>
          </w:tcPr>
          <w:p w:rsidR="00690F7E" w:rsidRPr="00690F7E" w:rsidRDefault="00690F7E" w:rsidP="00930AE9">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с. Ташла, ГАПОУ «Ташлинский политехнический техникум», 2023 г.</w:t>
            </w:r>
          </w:p>
        </w:tc>
        <w:tc>
          <w:tcPr>
            <w:tcW w:w="986" w:type="dxa"/>
            <w:tcBorders>
              <w:top w:val="single" w:sz="4" w:space="0" w:color="auto"/>
              <w:left w:val="single" w:sz="4" w:space="0" w:color="auto"/>
              <w:bottom w:val="single" w:sz="4" w:space="0" w:color="auto"/>
              <w:right w:val="single" w:sz="4" w:space="0" w:color="auto"/>
            </w:tcBorders>
          </w:tcPr>
          <w:p w:rsidR="00690F7E" w:rsidRPr="00690F7E" w:rsidRDefault="00690F7E" w:rsidP="00930AE9">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72</w:t>
            </w:r>
          </w:p>
        </w:tc>
        <w:tc>
          <w:tcPr>
            <w:tcW w:w="1824" w:type="dxa"/>
            <w:tcBorders>
              <w:top w:val="single" w:sz="4" w:space="0" w:color="auto"/>
              <w:left w:val="single" w:sz="4" w:space="0" w:color="auto"/>
              <w:bottom w:val="single" w:sz="4" w:space="0" w:color="auto"/>
              <w:right w:val="single" w:sz="4" w:space="0" w:color="auto"/>
            </w:tcBorders>
          </w:tcPr>
          <w:p w:rsidR="00690F7E" w:rsidRPr="00690F7E" w:rsidRDefault="00690F7E" w:rsidP="00930AE9">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22.03.2023</w:t>
            </w:r>
          </w:p>
        </w:tc>
      </w:tr>
      <w:tr w:rsidR="00690F7E" w:rsidRPr="009845E8" w:rsidTr="000A5C60">
        <w:trPr>
          <w:trHeight w:val="2085"/>
        </w:trPr>
        <w:tc>
          <w:tcPr>
            <w:tcW w:w="671" w:type="dxa"/>
            <w:shd w:val="clear" w:color="auto" w:fill="auto"/>
          </w:tcPr>
          <w:p w:rsidR="00690F7E" w:rsidRPr="002D4FA7" w:rsidRDefault="00690F7E" w:rsidP="00B51212">
            <w:pPr>
              <w:widowControl w:val="0"/>
              <w:spacing w:after="0" w:line="240" w:lineRule="auto"/>
              <w:contextualSpacing/>
              <w:jc w:val="center"/>
              <w:rPr>
                <w:rFonts w:ascii="Times New Roman" w:hAnsi="Times New Roman"/>
                <w:sz w:val="26"/>
                <w:szCs w:val="26"/>
                <w:lang w:eastAsia="ru-RU" w:bidi="ru-RU"/>
              </w:rPr>
            </w:pPr>
            <w:r w:rsidRPr="002D4FA7">
              <w:rPr>
                <w:rFonts w:ascii="Times New Roman" w:hAnsi="Times New Roman"/>
                <w:sz w:val="26"/>
                <w:szCs w:val="26"/>
                <w:lang w:eastAsia="ru-RU" w:bidi="ru-RU"/>
              </w:rPr>
              <w:t>4</w:t>
            </w:r>
          </w:p>
        </w:tc>
        <w:tc>
          <w:tcPr>
            <w:tcW w:w="1846" w:type="dxa"/>
            <w:tcBorders>
              <w:top w:val="single" w:sz="4" w:space="0" w:color="auto"/>
              <w:left w:val="single" w:sz="4" w:space="0" w:color="auto"/>
              <w:bottom w:val="single" w:sz="4" w:space="0" w:color="auto"/>
              <w:right w:val="single" w:sz="4" w:space="0" w:color="auto"/>
            </w:tcBorders>
          </w:tcPr>
          <w:p w:rsidR="00690F7E" w:rsidRPr="002D4FA7" w:rsidRDefault="00690F7E" w:rsidP="00B51212">
            <w:pPr>
              <w:spacing w:after="0" w:line="240" w:lineRule="auto"/>
              <w:contextualSpacing/>
              <w:jc w:val="center"/>
              <w:rPr>
                <w:rFonts w:ascii="Times New Roman" w:hAnsi="Times New Roman"/>
                <w:bCs/>
                <w:sz w:val="26"/>
                <w:szCs w:val="26"/>
              </w:rPr>
            </w:pPr>
            <w:r w:rsidRPr="002D4FA7">
              <w:rPr>
                <w:rFonts w:ascii="Times New Roman" w:hAnsi="Times New Roman"/>
                <w:bCs/>
                <w:sz w:val="26"/>
                <w:szCs w:val="26"/>
              </w:rPr>
              <w:t xml:space="preserve">Воспитатель </w:t>
            </w:r>
          </w:p>
        </w:tc>
        <w:tc>
          <w:tcPr>
            <w:tcW w:w="2161" w:type="dxa"/>
            <w:tcBorders>
              <w:top w:val="single" w:sz="4" w:space="0" w:color="auto"/>
              <w:left w:val="single" w:sz="4" w:space="0" w:color="auto"/>
              <w:bottom w:val="single" w:sz="4" w:space="0" w:color="auto"/>
              <w:right w:val="single" w:sz="4" w:space="0" w:color="auto"/>
            </w:tcBorders>
          </w:tcPr>
          <w:p w:rsidR="00690F7E" w:rsidRPr="002D4FA7" w:rsidRDefault="00690F7E" w:rsidP="00B51212">
            <w:pPr>
              <w:spacing w:after="0" w:line="240" w:lineRule="auto"/>
              <w:contextualSpacing/>
              <w:jc w:val="center"/>
              <w:rPr>
                <w:rFonts w:ascii="Times New Roman" w:hAnsi="Times New Roman"/>
                <w:bCs/>
                <w:sz w:val="26"/>
                <w:szCs w:val="26"/>
              </w:rPr>
            </w:pPr>
            <w:r w:rsidRPr="002D4FA7">
              <w:rPr>
                <w:rFonts w:ascii="Times New Roman" w:hAnsi="Times New Roman"/>
                <w:bCs/>
                <w:sz w:val="26"/>
                <w:szCs w:val="26"/>
              </w:rPr>
              <w:t>Антонова Татьяна Геннадьевна</w:t>
            </w:r>
          </w:p>
        </w:tc>
        <w:tc>
          <w:tcPr>
            <w:tcW w:w="4554" w:type="dxa"/>
            <w:tcBorders>
              <w:top w:val="single" w:sz="4" w:space="0" w:color="auto"/>
              <w:left w:val="single" w:sz="4" w:space="0" w:color="auto"/>
              <w:bottom w:val="single" w:sz="4" w:space="0" w:color="auto"/>
              <w:right w:val="single" w:sz="4" w:space="0" w:color="auto"/>
            </w:tcBorders>
          </w:tcPr>
          <w:p w:rsidR="00690F7E" w:rsidRPr="00690F7E" w:rsidRDefault="00690F7E" w:rsidP="00930AE9">
            <w:pPr>
              <w:spacing w:after="0" w:line="240" w:lineRule="auto"/>
              <w:jc w:val="both"/>
              <w:rPr>
                <w:rFonts w:ascii="Times New Roman" w:hAnsi="Times New Roman"/>
                <w:bCs/>
                <w:sz w:val="26"/>
                <w:szCs w:val="26"/>
              </w:rPr>
            </w:pPr>
            <w:r w:rsidRPr="00690F7E">
              <w:rPr>
                <w:rFonts w:ascii="Times New Roman" w:hAnsi="Times New Roman"/>
                <w:sz w:val="26"/>
                <w:szCs w:val="26"/>
              </w:rPr>
              <w:t xml:space="preserve">Создание системы по ранней профориентации дошкольников «детский сад- техникум» средствами конструктивно- модельной деятельности через организацию предметно- игровой </w:t>
            </w:r>
            <w:r w:rsidR="00E22B1C" w:rsidRPr="00690F7E">
              <w:rPr>
                <w:rFonts w:ascii="Times New Roman" w:hAnsi="Times New Roman"/>
                <w:sz w:val="26"/>
                <w:szCs w:val="26"/>
              </w:rPr>
              <w:t>техносреды «</w:t>
            </w:r>
            <w:r w:rsidRPr="00690F7E">
              <w:rPr>
                <w:rFonts w:ascii="Times New Roman" w:hAnsi="Times New Roman"/>
                <w:sz w:val="26"/>
                <w:szCs w:val="26"/>
              </w:rPr>
              <w:t>На крыльях детства взрослеем»</w:t>
            </w:r>
          </w:p>
        </w:tc>
        <w:tc>
          <w:tcPr>
            <w:tcW w:w="3485" w:type="dxa"/>
            <w:tcBorders>
              <w:top w:val="single" w:sz="4" w:space="0" w:color="auto"/>
              <w:left w:val="single" w:sz="4" w:space="0" w:color="auto"/>
              <w:bottom w:val="single" w:sz="4" w:space="0" w:color="auto"/>
              <w:right w:val="single" w:sz="4" w:space="0" w:color="auto"/>
            </w:tcBorders>
          </w:tcPr>
          <w:p w:rsidR="00690F7E" w:rsidRPr="00690F7E" w:rsidRDefault="00690F7E" w:rsidP="00930AE9">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с. Ташла, ГАПОУ «Ташлинский политехнический техникум», 2023 г.</w:t>
            </w:r>
          </w:p>
        </w:tc>
        <w:tc>
          <w:tcPr>
            <w:tcW w:w="986" w:type="dxa"/>
            <w:tcBorders>
              <w:top w:val="single" w:sz="4" w:space="0" w:color="auto"/>
              <w:left w:val="single" w:sz="4" w:space="0" w:color="auto"/>
              <w:bottom w:val="single" w:sz="4" w:space="0" w:color="auto"/>
              <w:right w:val="single" w:sz="4" w:space="0" w:color="auto"/>
            </w:tcBorders>
          </w:tcPr>
          <w:p w:rsidR="00690F7E" w:rsidRPr="00690F7E" w:rsidRDefault="00690F7E" w:rsidP="00930AE9">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72</w:t>
            </w:r>
          </w:p>
        </w:tc>
        <w:tc>
          <w:tcPr>
            <w:tcW w:w="1824" w:type="dxa"/>
            <w:tcBorders>
              <w:top w:val="single" w:sz="4" w:space="0" w:color="auto"/>
              <w:left w:val="single" w:sz="4" w:space="0" w:color="auto"/>
              <w:bottom w:val="single" w:sz="4" w:space="0" w:color="auto"/>
              <w:right w:val="single" w:sz="4" w:space="0" w:color="auto"/>
            </w:tcBorders>
          </w:tcPr>
          <w:p w:rsidR="00690F7E" w:rsidRPr="00690F7E" w:rsidRDefault="00690F7E" w:rsidP="00930AE9">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22.03.2023</w:t>
            </w:r>
          </w:p>
        </w:tc>
      </w:tr>
      <w:tr w:rsidR="00484224" w:rsidRPr="009845E8" w:rsidTr="000A5C60">
        <w:trPr>
          <w:trHeight w:val="699"/>
        </w:trPr>
        <w:tc>
          <w:tcPr>
            <w:tcW w:w="671" w:type="dxa"/>
            <w:shd w:val="clear" w:color="auto" w:fill="auto"/>
          </w:tcPr>
          <w:p w:rsidR="00484224" w:rsidRPr="002D4FA7" w:rsidRDefault="00484224" w:rsidP="00B51212">
            <w:pPr>
              <w:widowControl w:val="0"/>
              <w:spacing w:after="0" w:line="240" w:lineRule="auto"/>
              <w:contextualSpacing/>
              <w:jc w:val="center"/>
              <w:rPr>
                <w:rFonts w:ascii="Times New Roman" w:hAnsi="Times New Roman"/>
                <w:sz w:val="26"/>
                <w:szCs w:val="26"/>
                <w:lang w:eastAsia="ru-RU" w:bidi="ru-RU"/>
              </w:rPr>
            </w:pPr>
            <w:r w:rsidRPr="002D4FA7">
              <w:rPr>
                <w:rFonts w:ascii="Times New Roman" w:hAnsi="Times New Roman"/>
                <w:sz w:val="26"/>
                <w:szCs w:val="26"/>
                <w:lang w:eastAsia="ru-RU" w:bidi="ru-RU"/>
              </w:rPr>
              <w:t>5</w:t>
            </w:r>
          </w:p>
        </w:tc>
        <w:tc>
          <w:tcPr>
            <w:tcW w:w="1846" w:type="dxa"/>
            <w:tcBorders>
              <w:top w:val="single" w:sz="4" w:space="0" w:color="auto"/>
              <w:left w:val="single" w:sz="4" w:space="0" w:color="auto"/>
              <w:bottom w:val="single" w:sz="4" w:space="0" w:color="auto"/>
              <w:right w:val="single" w:sz="4" w:space="0" w:color="auto"/>
            </w:tcBorders>
          </w:tcPr>
          <w:p w:rsidR="00484224" w:rsidRPr="002D4FA7" w:rsidRDefault="00484224" w:rsidP="00B51212">
            <w:pPr>
              <w:spacing w:after="0" w:line="240" w:lineRule="auto"/>
              <w:contextualSpacing/>
              <w:jc w:val="center"/>
              <w:rPr>
                <w:rFonts w:ascii="Times New Roman" w:hAnsi="Times New Roman"/>
                <w:bCs/>
                <w:sz w:val="26"/>
                <w:szCs w:val="26"/>
              </w:rPr>
            </w:pPr>
            <w:r w:rsidRPr="002D4FA7">
              <w:rPr>
                <w:rFonts w:ascii="Times New Roman" w:hAnsi="Times New Roman"/>
                <w:bCs/>
                <w:sz w:val="26"/>
                <w:szCs w:val="26"/>
              </w:rPr>
              <w:t xml:space="preserve">Воспитатель - методист </w:t>
            </w:r>
          </w:p>
        </w:tc>
        <w:tc>
          <w:tcPr>
            <w:tcW w:w="2161" w:type="dxa"/>
            <w:tcBorders>
              <w:top w:val="single" w:sz="4" w:space="0" w:color="auto"/>
              <w:left w:val="single" w:sz="4" w:space="0" w:color="auto"/>
              <w:bottom w:val="single" w:sz="4" w:space="0" w:color="auto"/>
              <w:right w:val="single" w:sz="4" w:space="0" w:color="auto"/>
            </w:tcBorders>
          </w:tcPr>
          <w:p w:rsidR="00484224" w:rsidRPr="002D4FA7" w:rsidRDefault="00484224" w:rsidP="00B51212">
            <w:pPr>
              <w:spacing w:after="0" w:line="240" w:lineRule="auto"/>
              <w:contextualSpacing/>
              <w:jc w:val="center"/>
              <w:rPr>
                <w:rFonts w:ascii="Times New Roman" w:hAnsi="Times New Roman"/>
                <w:bCs/>
                <w:sz w:val="26"/>
                <w:szCs w:val="26"/>
              </w:rPr>
            </w:pPr>
            <w:r w:rsidRPr="002D4FA7">
              <w:rPr>
                <w:rFonts w:ascii="Times New Roman" w:hAnsi="Times New Roman"/>
                <w:bCs/>
                <w:sz w:val="26"/>
                <w:szCs w:val="26"/>
              </w:rPr>
              <w:t>Балина Галина Викторовна</w:t>
            </w:r>
          </w:p>
        </w:tc>
        <w:tc>
          <w:tcPr>
            <w:tcW w:w="4554" w:type="dxa"/>
            <w:tcBorders>
              <w:top w:val="single" w:sz="4" w:space="0" w:color="auto"/>
              <w:left w:val="single" w:sz="4" w:space="0" w:color="auto"/>
              <w:bottom w:val="single" w:sz="4" w:space="0" w:color="auto"/>
              <w:right w:val="single" w:sz="4" w:space="0" w:color="auto"/>
            </w:tcBorders>
          </w:tcPr>
          <w:p w:rsidR="00484224" w:rsidRPr="004272DD" w:rsidRDefault="004272DD" w:rsidP="004272DD">
            <w:pPr>
              <w:spacing w:after="0" w:line="240" w:lineRule="auto"/>
              <w:contextualSpacing/>
              <w:jc w:val="both"/>
              <w:rPr>
                <w:rFonts w:ascii="Times New Roman" w:hAnsi="Times New Roman"/>
                <w:bCs/>
                <w:sz w:val="26"/>
                <w:szCs w:val="26"/>
              </w:rPr>
            </w:pPr>
            <w:r w:rsidRPr="004272DD">
              <w:rPr>
                <w:rFonts w:ascii="Times New Roman" w:hAnsi="Times New Roman"/>
                <w:sz w:val="26"/>
                <w:szCs w:val="26"/>
              </w:rPr>
              <w:t>Реализация требований федеральной образовательной программы дошкольного образования в работе воспитателя</w:t>
            </w:r>
          </w:p>
        </w:tc>
        <w:tc>
          <w:tcPr>
            <w:tcW w:w="3485" w:type="dxa"/>
            <w:tcBorders>
              <w:top w:val="single" w:sz="4" w:space="0" w:color="auto"/>
              <w:left w:val="single" w:sz="4" w:space="0" w:color="auto"/>
              <w:bottom w:val="single" w:sz="4" w:space="0" w:color="auto"/>
              <w:right w:val="single" w:sz="4" w:space="0" w:color="auto"/>
            </w:tcBorders>
          </w:tcPr>
          <w:p w:rsidR="00484224" w:rsidRPr="004272DD" w:rsidRDefault="00484224" w:rsidP="00B51212">
            <w:pPr>
              <w:spacing w:after="0" w:line="240" w:lineRule="auto"/>
              <w:contextualSpacing/>
              <w:jc w:val="center"/>
              <w:rPr>
                <w:rFonts w:ascii="Times New Roman" w:hAnsi="Times New Roman"/>
                <w:bCs/>
                <w:sz w:val="26"/>
                <w:szCs w:val="26"/>
              </w:rPr>
            </w:pPr>
            <w:r w:rsidRPr="004272DD">
              <w:rPr>
                <w:rFonts w:ascii="Times New Roman" w:hAnsi="Times New Roman"/>
                <w:bCs/>
                <w:sz w:val="26"/>
                <w:szCs w:val="26"/>
              </w:rPr>
              <w:t xml:space="preserve">г. </w:t>
            </w:r>
            <w:r w:rsidR="004272DD" w:rsidRPr="004272DD">
              <w:rPr>
                <w:rFonts w:ascii="Times New Roman" w:hAnsi="Times New Roman"/>
                <w:bCs/>
                <w:sz w:val="26"/>
                <w:szCs w:val="26"/>
              </w:rPr>
              <w:t>Оренбург,</w:t>
            </w:r>
          </w:p>
          <w:p w:rsidR="00484224" w:rsidRPr="009845E8" w:rsidRDefault="004272DD" w:rsidP="004272DD">
            <w:pPr>
              <w:spacing w:after="0" w:line="240" w:lineRule="auto"/>
              <w:contextualSpacing/>
              <w:jc w:val="center"/>
              <w:rPr>
                <w:rFonts w:ascii="Times New Roman" w:hAnsi="Times New Roman"/>
                <w:bCs/>
                <w:color w:val="FF0000"/>
                <w:sz w:val="26"/>
                <w:szCs w:val="26"/>
              </w:rPr>
            </w:pPr>
            <w:r w:rsidRPr="004272DD">
              <w:rPr>
                <w:rFonts w:ascii="Times New Roman" w:hAnsi="Times New Roman"/>
                <w:sz w:val="26"/>
                <w:szCs w:val="26"/>
              </w:rPr>
              <w:t>ФГБОУ ВО «Оренбургский государственный педагогический университет»</w:t>
            </w:r>
            <w:r w:rsidR="00484224" w:rsidRPr="004272DD">
              <w:rPr>
                <w:rFonts w:ascii="Times New Roman" w:hAnsi="Times New Roman"/>
                <w:bCs/>
                <w:sz w:val="26"/>
                <w:szCs w:val="26"/>
              </w:rPr>
              <w:t>, 202</w:t>
            </w:r>
            <w:r w:rsidRPr="004272DD">
              <w:rPr>
                <w:rFonts w:ascii="Times New Roman" w:hAnsi="Times New Roman"/>
                <w:bCs/>
                <w:sz w:val="26"/>
                <w:szCs w:val="26"/>
              </w:rPr>
              <w:t>4</w:t>
            </w:r>
            <w:r w:rsidR="00484224" w:rsidRPr="004272DD">
              <w:rPr>
                <w:rFonts w:ascii="Times New Roman" w:hAnsi="Times New Roman"/>
                <w:bCs/>
                <w:sz w:val="26"/>
                <w:szCs w:val="26"/>
              </w:rPr>
              <w:t xml:space="preserve"> г.</w:t>
            </w:r>
          </w:p>
        </w:tc>
        <w:tc>
          <w:tcPr>
            <w:tcW w:w="986" w:type="dxa"/>
            <w:tcBorders>
              <w:top w:val="single" w:sz="4" w:space="0" w:color="auto"/>
              <w:left w:val="single" w:sz="4" w:space="0" w:color="auto"/>
              <w:bottom w:val="single" w:sz="4" w:space="0" w:color="auto"/>
              <w:right w:val="single" w:sz="4" w:space="0" w:color="auto"/>
            </w:tcBorders>
          </w:tcPr>
          <w:p w:rsidR="00484224" w:rsidRPr="004272DD" w:rsidRDefault="004272DD" w:rsidP="006765B2">
            <w:pPr>
              <w:spacing w:after="0" w:line="240" w:lineRule="auto"/>
              <w:contextualSpacing/>
              <w:jc w:val="center"/>
              <w:rPr>
                <w:rFonts w:ascii="Times New Roman" w:hAnsi="Times New Roman"/>
                <w:bCs/>
                <w:sz w:val="26"/>
                <w:szCs w:val="26"/>
              </w:rPr>
            </w:pPr>
            <w:r w:rsidRPr="004272DD">
              <w:rPr>
                <w:rFonts w:ascii="Times New Roman" w:hAnsi="Times New Roman"/>
                <w:bCs/>
                <w:sz w:val="26"/>
                <w:szCs w:val="26"/>
              </w:rPr>
              <w:t>72</w:t>
            </w:r>
          </w:p>
        </w:tc>
        <w:tc>
          <w:tcPr>
            <w:tcW w:w="1824" w:type="dxa"/>
            <w:tcBorders>
              <w:top w:val="single" w:sz="4" w:space="0" w:color="auto"/>
              <w:left w:val="single" w:sz="4" w:space="0" w:color="auto"/>
              <w:bottom w:val="single" w:sz="4" w:space="0" w:color="auto"/>
              <w:right w:val="single" w:sz="4" w:space="0" w:color="auto"/>
            </w:tcBorders>
          </w:tcPr>
          <w:p w:rsidR="00484224" w:rsidRPr="004272DD" w:rsidRDefault="004272DD" w:rsidP="006765B2">
            <w:pPr>
              <w:widowControl w:val="0"/>
              <w:spacing w:after="0" w:line="240" w:lineRule="auto"/>
              <w:contextualSpacing/>
              <w:jc w:val="center"/>
              <w:rPr>
                <w:rFonts w:ascii="Times New Roman" w:hAnsi="Times New Roman"/>
                <w:bCs/>
                <w:sz w:val="26"/>
                <w:szCs w:val="26"/>
                <w:lang w:bidi="ru-RU"/>
              </w:rPr>
            </w:pPr>
            <w:r w:rsidRPr="004272DD">
              <w:rPr>
                <w:rFonts w:ascii="Times New Roman" w:hAnsi="Times New Roman"/>
                <w:bCs/>
                <w:sz w:val="26"/>
                <w:szCs w:val="26"/>
                <w:lang w:bidi="ru-RU"/>
              </w:rPr>
              <w:t>15.12.2023</w:t>
            </w:r>
          </w:p>
          <w:p w:rsidR="00484224" w:rsidRPr="009845E8" w:rsidRDefault="00484224" w:rsidP="006765B2">
            <w:pPr>
              <w:spacing w:after="0" w:line="240" w:lineRule="auto"/>
              <w:contextualSpacing/>
              <w:jc w:val="both"/>
              <w:rPr>
                <w:rFonts w:ascii="Times New Roman" w:hAnsi="Times New Roman"/>
                <w:bCs/>
                <w:color w:val="FF0000"/>
                <w:sz w:val="26"/>
                <w:szCs w:val="26"/>
              </w:rPr>
            </w:pPr>
          </w:p>
        </w:tc>
      </w:tr>
      <w:tr w:rsidR="004272DD" w:rsidRPr="009845E8" w:rsidTr="000A5C60">
        <w:trPr>
          <w:trHeight w:val="2085"/>
        </w:trPr>
        <w:tc>
          <w:tcPr>
            <w:tcW w:w="671" w:type="dxa"/>
            <w:shd w:val="clear" w:color="auto" w:fill="auto"/>
          </w:tcPr>
          <w:p w:rsidR="004272DD" w:rsidRPr="002D4FA7" w:rsidRDefault="004272DD" w:rsidP="00B51212">
            <w:pPr>
              <w:widowControl w:val="0"/>
              <w:spacing w:after="0" w:line="240" w:lineRule="auto"/>
              <w:contextualSpacing/>
              <w:jc w:val="center"/>
              <w:rPr>
                <w:rFonts w:ascii="Times New Roman" w:hAnsi="Times New Roman"/>
                <w:sz w:val="26"/>
                <w:szCs w:val="26"/>
                <w:lang w:eastAsia="ru-RU" w:bidi="ru-RU"/>
              </w:rPr>
            </w:pPr>
            <w:r w:rsidRPr="002D4FA7">
              <w:rPr>
                <w:rFonts w:ascii="Times New Roman" w:hAnsi="Times New Roman"/>
                <w:sz w:val="26"/>
                <w:szCs w:val="26"/>
                <w:lang w:eastAsia="ru-RU" w:bidi="ru-RU"/>
              </w:rPr>
              <w:t>6</w:t>
            </w:r>
          </w:p>
        </w:tc>
        <w:tc>
          <w:tcPr>
            <w:tcW w:w="1846" w:type="dxa"/>
            <w:tcBorders>
              <w:top w:val="single" w:sz="4" w:space="0" w:color="auto"/>
              <w:left w:val="single" w:sz="4" w:space="0" w:color="auto"/>
              <w:bottom w:val="single" w:sz="4" w:space="0" w:color="auto"/>
              <w:right w:val="single" w:sz="4" w:space="0" w:color="auto"/>
            </w:tcBorders>
          </w:tcPr>
          <w:p w:rsidR="004272DD" w:rsidRPr="002D4FA7" w:rsidRDefault="004272DD" w:rsidP="00B51212">
            <w:pPr>
              <w:spacing w:after="0" w:line="240" w:lineRule="auto"/>
              <w:contextualSpacing/>
              <w:jc w:val="center"/>
              <w:rPr>
                <w:rFonts w:ascii="Times New Roman" w:hAnsi="Times New Roman"/>
                <w:bCs/>
                <w:sz w:val="26"/>
                <w:szCs w:val="26"/>
              </w:rPr>
            </w:pPr>
            <w:r w:rsidRPr="002D4FA7">
              <w:rPr>
                <w:rFonts w:ascii="Times New Roman" w:hAnsi="Times New Roman"/>
                <w:bCs/>
                <w:sz w:val="26"/>
                <w:szCs w:val="26"/>
              </w:rPr>
              <w:t xml:space="preserve">Воспитатель </w:t>
            </w:r>
          </w:p>
        </w:tc>
        <w:tc>
          <w:tcPr>
            <w:tcW w:w="2161" w:type="dxa"/>
            <w:tcBorders>
              <w:top w:val="single" w:sz="4" w:space="0" w:color="auto"/>
              <w:left w:val="single" w:sz="4" w:space="0" w:color="auto"/>
              <w:bottom w:val="single" w:sz="4" w:space="0" w:color="auto"/>
              <w:right w:val="single" w:sz="4" w:space="0" w:color="auto"/>
            </w:tcBorders>
          </w:tcPr>
          <w:p w:rsidR="004272DD" w:rsidRPr="002D4FA7" w:rsidRDefault="004272DD" w:rsidP="00B51212">
            <w:pPr>
              <w:spacing w:after="0" w:line="240" w:lineRule="auto"/>
              <w:contextualSpacing/>
              <w:jc w:val="center"/>
              <w:rPr>
                <w:rFonts w:ascii="Times New Roman" w:hAnsi="Times New Roman"/>
                <w:bCs/>
                <w:sz w:val="26"/>
                <w:szCs w:val="26"/>
              </w:rPr>
            </w:pPr>
            <w:r w:rsidRPr="002D4FA7">
              <w:rPr>
                <w:rFonts w:ascii="Times New Roman" w:hAnsi="Times New Roman"/>
                <w:bCs/>
                <w:sz w:val="26"/>
                <w:szCs w:val="26"/>
              </w:rPr>
              <w:t>Бородина Наталья Петровна</w:t>
            </w:r>
          </w:p>
        </w:tc>
        <w:tc>
          <w:tcPr>
            <w:tcW w:w="4554" w:type="dxa"/>
            <w:tcBorders>
              <w:top w:val="single" w:sz="4" w:space="0" w:color="auto"/>
              <w:left w:val="single" w:sz="4" w:space="0" w:color="auto"/>
              <w:bottom w:val="single" w:sz="4" w:space="0" w:color="auto"/>
              <w:right w:val="single" w:sz="4" w:space="0" w:color="auto"/>
            </w:tcBorders>
          </w:tcPr>
          <w:p w:rsidR="004272DD" w:rsidRPr="00690F7E" w:rsidRDefault="004272DD" w:rsidP="00930AE9">
            <w:pPr>
              <w:spacing w:after="0" w:line="240" w:lineRule="auto"/>
              <w:jc w:val="both"/>
              <w:rPr>
                <w:rFonts w:ascii="Times New Roman" w:hAnsi="Times New Roman"/>
                <w:bCs/>
                <w:sz w:val="26"/>
                <w:szCs w:val="26"/>
              </w:rPr>
            </w:pPr>
            <w:r w:rsidRPr="00690F7E">
              <w:rPr>
                <w:rFonts w:ascii="Times New Roman" w:hAnsi="Times New Roman"/>
                <w:sz w:val="26"/>
                <w:szCs w:val="26"/>
              </w:rPr>
              <w:t xml:space="preserve">Создание системы по ранней профориентации дошкольников «детский сад- техникум» средствами конструктивно- модельной деятельности через организацию предметно- игровой </w:t>
            </w:r>
            <w:r w:rsidR="00E22B1C" w:rsidRPr="00690F7E">
              <w:rPr>
                <w:rFonts w:ascii="Times New Roman" w:hAnsi="Times New Roman"/>
                <w:sz w:val="26"/>
                <w:szCs w:val="26"/>
              </w:rPr>
              <w:t>техносреды «</w:t>
            </w:r>
            <w:r w:rsidRPr="00690F7E">
              <w:rPr>
                <w:rFonts w:ascii="Times New Roman" w:hAnsi="Times New Roman"/>
                <w:sz w:val="26"/>
                <w:szCs w:val="26"/>
              </w:rPr>
              <w:t>На крыльях детства взрослеем»</w:t>
            </w:r>
          </w:p>
        </w:tc>
        <w:tc>
          <w:tcPr>
            <w:tcW w:w="3485" w:type="dxa"/>
            <w:tcBorders>
              <w:top w:val="single" w:sz="4" w:space="0" w:color="auto"/>
              <w:left w:val="single" w:sz="4" w:space="0" w:color="auto"/>
              <w:bottom w:val="single" w:sz="4" w:space="0" w:color="auto"/>
              <w:right w:val="single" w:sz="4" w:space="0" w:color="auto"/>
            </w:tcBorders>
          </w:tcPr>
          <w:p w:rsidR="004272DD" w:rsidRPr="00690F7E" w:rsidRDefault="004272DD" w:rsidP="00930AE9">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с. Ташла, ГАПОУ «Ташлинский политехнический техникум», 2023 г.</w:t>
            </w:r>
          </w:p>
        </w:tc>
        <w:tc>
          <w:tcPr>
            <w:tcW w:w="986" w:type="dxa"/>
            <w:tcBorders>
              <w:top w:val="single" w:sz="4" w:space="0" w:color="auto"/>
              <w:left w:val="single" w:sz="4" w:space="0" w:color="auto"/>
              <w:bottom w:val="single" w:sz="4" w:space="0" w:color="auto"/>
              <w:right w:val="single" w:sz="4" w:space="0" w:color="auto"/>
            </w:tcBorders>
          </w:tcPr>
          <w:p w:rsidR="004272DD" w:rsidRPr="00690F7E" w:rsidRDefault="004272DD" w:rsidP="00930AE9">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72</w:t>
            </w:r>
          </w:p>
        </w:tc>
        <w:tc>
          <w:tcPr>
            <w:tcW w:w="1824" w:type="dxa"/>
            <w:tcBorders>
              <w:top w:val="single" w:sz="4" w:space="0" w:color="auto"/>
              <w:left w:val="single" w:sz="4" w:space="0" w:color="auto"/>
              <w:bottom w:val="single" w:sz="4" w:space="0" w:color="auto"/>
              <w:right w:val="single" w:sz="4" w:space="0" w:color="auto"/>
            </w:tcBorders>
          </w:tcPr>
          <w:p w:rsidR="004272DD" w:rsidRPr="00690F7E" w:rsidRDefault="004272DD" w:rsidP="004272DD">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2</w:t>
            </w:r>
            <w:r>
              <w:rPr>
                <w:rFonts w:ascii="Times New Roman" w:hAnsi="Times New Roman"/>
                <w:bCs/>
                <w:sz w:val="26"/>
                <w:szCs w:val="26"/>
              </w:rPr>
              <w:t>1</w:t>
            </w:r>
            <w:r w:rsidRPr="00690F7E">
              <w:rPr>
                <w:rFonts w:ascii="Times New Roman" w:hAnsi="Times New Roman"/>
                <w:bCs/>
                <w:sz w:val="26"/>
                <w:szCs w:val="26"/>
              </w:rPr>
              <w:t>.03.2023</w:t>
            </w:r>
          </w:p>
        </w:tc>
      </w:tr>
      <w:tr w:rsidR="006023CC" w:rsidRPr="009845E8" w:rsidTr="000A5C60">
        <w:trPr>
          <w:trHeight w:val="315"/>
        </w:trPr>
        <w:tc>
          <w:tcPr>
            <w:tcW w:w="671" w:type="dxa"/>
            <w:shd w:val="clear" w:color="auto" w:fill="auto"/>
          </w:tcPr>
          <w:p w:rsidR="006023CC" w:rsidRPr="006023CC" w:rsidRDefault="006023CC" w:rsidP="00B51212">
            <w:pPr>
              <w:widowControl w:val="0"/>
              <w:spacing w:after="0" w:line="240" w:lineRule="auto"/>
              <w:contextualSpacing/>
              <w:jc w:val="center"/>
              <w:rPr>
                <w:rFonts w:ascii="Times New Roman" w:hAnsi="Times New Roman"/>
                <w:sz w:val="26"/>
                <w:szCs w:val="26"/>
                <w:lang w:eastAsia="ru-RU" w:bidi="ru-RU"/>
              </w:rPr>
            </w:pPr>
            <w:r w:rsidRPr="006023CC">
              <w:rPr>
                <w:rFonts w:ascii="Times New Roman" w:hAnsi="Times New Roman"/>
                <w:sz w:val="26"/>
                <w:szCs w:val="26"/>
                <w:lang w:eastAsia="ru-RU" w:bidi="ru-RU"/>
              </w:rPr>
              <w:t>7</w:t>
            </w:r>
          </w:p>
        </w:tc>
        <w:tc>
          <w:tcPr>
            <w:tcW w:w="1846" w:type="dxa"/>
            <w:tcBorders>
              <w:top w:val="single" w:sz="4" w:space="0" w:color="auto"/>
              <w:left w:val="single" w:sz="4" w:space="0" w:color="auto"/>
              <w:bottom w:val="single" w:sz="4" w:space="0" w:color="auto"/>
              <w:right w:val="single" w:sz="4" w:space="0" w:color="auto"/>
            </w:tcBorders>
          </w:tcPr>
          <w:p w:rsidR="006023CC" w:rsidRPr="006023CC" w:rsidRDefault="006023CC" w:rsidP="00B51212">
            <w:pPr>
              <w:spacing w:after="0" w:line="240" w:lineRule="auto"/>
              <w:contextualSpacing/>
              <w:jc w:val="center"/>
              <w:rPr>
                <w:rFonts w:ascii="Times New Roman" w:hAnsi="Times New Roman"/>
                <w:bCs/>
                <w:sz w:val="26"/>
                <w:szCs w:val="26"/>
              </w:rPr>
            </w:pPr>
            <w:r w:rsidRPr="006023CC">
              <w:rPr>
                <w:rFonts w:ascii="Times New Roman" w:hAnsi="Times New Roman"/>
                <w:bCs/>
                <w:sz w:val="26"/>
                <w:szCs w:val="26"/>
              </w:rPr>
              <w:t xml:space="preserve">Воспитатель </w:t>
            </w:r>
          </w:p>
        </w:tc>
        <w:tc>
          <w:tcPr>
            <w:tcW w:w="2161" w:type="dxa"/>
            <w:tcBorders>
              <w:top w:val="single" w:sz="4" w:space="0" w:color="auto"/>
              <w:left w:val="single" w:sz="4" w:space="0" w:color="auto"/>
              <w:bottom w:val="single" w:sz="4" w:space="0" w:color="auto"/>
              <w:right w:val="single" w:sz="4" w:space="0" w:color="auto"/>
            </w:tcBorders>
          </w:tcPr>
          <w:p w:rsidR="006023CC" w:rsidRPr="006023CC" w:rsidRDefault="006023CC" w:rsidP="00B51212">
            <w:pPr>
              <w:spacing w:after="0" w:line="240" w:lineRule="auto"/>
              <w:contextualSpacing/>
              <w:jc w:val="center"/>
              <w:rPr>
                <w:rFonts w:ascii="Times New Roman" w:hAnsi="Times New Roman"/>
                <w:bCs/>
                <w:sz w:val="26"/>
                <w:szCs w:val="26"/>
              </w:rPr>
            </w:pPr>
            <w:r w:rsidRPr="006023CC">
              <w:rPr>
                <w:rFonts w:ascii="Times New Roman" w:hAnsi="Times New Roman"/>
                <w:bCs/>
                <w:sz w:val="26"/>
                <w:szCs w:val="26"/>
              </w:rPr>
              <w:t xml:space="preserve">Ежелева Галина </w:t>
            </w:r>
            <w:r w:rsidRPr="006023CC">
              <w:rPr>
                <w:rFonts w:ascii="Times New Roman" w:hAnsi="Times New Roman"/>
                <w:bCs/>
                <w:sz w:val="26"/>
                <w:szCs w:val="26"/>
              </w:rPr>
              <w:lastRenderedPageBreak/>
              <w:t>Анатольевна</w:t>
            </w:r>
          </w:p>
        </w:tc>
        <w:tc>
          <w:tcPr>
            <w:tcW w:w="4554" w:type="dxa"/>
            <w:tcBorders>
              <w:top w:val="single" w:sz="4" w:space="0" w:color="auto"/>
              <w:left w:val="single" w:sz="4" w:space="0" w:color="auto"/>
              <w:bottom w:val="single" w:sz="4" w:space="0" w:color="auto"/>
              <w:right w:val="single" w:sz="4" w:space="0" w:color="auto"/>
            </w:tcBorders>
          </w:tcPr>
          <w:p w:rsidR="006023CC" w:rsidRPr="00690F7E" w:rsidRDefault="006023CC" w:rsidP="00930AE9">
            <w:pPr>
              <w:spacing w:after="0" w:line="240" w:lineRule="auto"/>
              <w:jc w:val="both"/>
              <w:rPr>
                <w:rFonts w:ascii="Times New Roman" w:hAnsi="Times New Roman"/>
                <w:bCs/>
                <w:sz w:val="26"/>
                <w:szCs w:val="26"/>
              </w:rPr>
            </w:pPr>
            <w:r w:rsidRPr="00690F7E">
              <w:rPr>
                <w:rFonts w:ascii="Times New Roman" w:hAnsi="Times New Roman"/>
                <w:sz w:val="26"/>
                <w:szCs w:val="26"/>
              </w:rPr>
              <w:lastRenderedPageBreak/>
              <w:t xml:space="preserve">Создание системы по ранней </w:t>
            </w:r>
            <w:r w:rsidRPr="00690F7E">
              <w:rPr>
                <w:rFonts w:ascii="Times New Roman" w:hAnsi="Times New Roman"/>
                <w:sz w:val="26"/>
                <w:szCs w:val="26"/>
              </w:rPr>
              <w:lastRenderedPageBreak/>
              <w:t xml:space="preserve">профориентации дошкольников «детский сад- техникум» средствами конструктивно- модельной деятельности через организацию предметно- игровой </w:t>
            </w:r>
            <w:r w:rsidR="00E22B1C" w:rsidRPr="00690F7E">
              <w:rPr>
                <w:rFonts w:ascii="Times New Roman" w:hAnsi="Times New Roman"/>
                <w:sz w:val="26"/>
                <w:szCs w:val="26"/>
              </w:rPr>
              <w:t>техносреды «</w:t>
            </w:r>
            <w:r w:rsidRPr="00690F7E">
              <w:rPr>
                <w:rFonts w:ascii="Times New Roman" w:hAnsi="Times New Roman"/>
                <w:sz w:val="26"/>
                <w:szCs w:val="26"/>
              </w:rPr>
              <w:t>На крыльях детства взрослеем»</w:t>
            </w:r>
          </w:p>
        </w:tc>
        <w:tc>
          <w:tcPr>
            <w:tcW w:w="3485" w:type="dxa"/>
            <w:tcBorders>
              <w:top w:val="single" w:sz="4" w:space="0" w:color="auto"/>
              <w:left w:val="single" w:sz="4" w:space="0" w:color="auto"/>
              <w:bottom w:val="single" w:sz="4" w:space="0" w:color="auto"/>
              <w:right w:val="single" w:sz="4" w:space="0" w:color="auto"/>
            </w:tcBorders>
          </w:tcPr>
          <w:p w:rsidR="006023CC" w:rsidRPr="00690F7E" w:rsidRDefault="006023CC" w:rsidP="00930AE9">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lastRenderedPageBreak/>
              <w:t xml:space="preserve">с. Ташла, ГАПОУ </w:t>
            </w:r>
            <w:r w:rsidRPr="00690F7E">
              <w:rPr>
                <w:rFonts w:ascii="Times New Roman" w:hAnsi="Times New Roman"/>
                <w:bCs/>
                <w:sz w:val="26"/>
                <w:szCs w:val="26"/>
              </w:rPr>
              <w:lastRenderedPageBreak/>
              <w:t>«Ташлинский политехнический техникум», 2023 г.</w:t>
            </w:r>
          </w:p>
        </w:tc>
        <w:tc>
          <w:tcPr>
            <w:tcW w:w="986" w:type="dxa"/>
            <w:tcBorders>
              <w:top w:val="single" w:sz="4" w:space="0" w:color="auto"/>
              <w:left w:val="single" w:sz="4" w:space="0" w:color="auto"/>
              <w:bottom w:val="single" w:sz="4" w:space="0" w:color="auto"/>
              <w:right w:val="single" w:sz="4" w:space="0" w:color="auto"/>
            </w:tcBorders>
          </w:tcPr>
          <w:p w:rsidR="006023CC" w:rsidRPr="006023CC" w:rsidRDefault="006023CC" w:rsidP="006765B2">
            <w:pPr>
              <w:spacing w:after="0" w:line="240" w:lineRule="auto"/>
              <w:contextualSpacing/>
              <w:jc w:val="center"/>
              <w:rPr>
                <w:rFonts w:ascii="Times New Roman" w:hAnsi="Times New Roman"/>
                <w:bCs/>
                <w:sz w:val="26"/>
                <w:szCs w:val="26"/>
              </w:rPr>
            </w:pPr>
            <w:r w:rsidRPr="006023CC">
              <w:rPr>
                <w:rFonts w:ascii="Times New Roman" w:hAnsi="Times New Roman"/>
                <w:bCs/>
                <w:sz w:val="26"/>
                <w:szCs w:val="26"/>
              </w:rPr>
              <w:lastRenderedPageBreak/>
              <w:t>72</w:t>
            </w:r>
          </w:p>
        </w:tc>
        <w:tc>
          <w:tcPr>
            <w:tcW w:w="1824" w:type="dxa"/>
            <w:tcBorders>
              <w:top w:val="single" w:sz="4" w:space="0" w:color="auto"/>
              <w:left w:val="single" w:sz="4" w:space="0" w:color="auto"/>
              <w:bottom w:val="single" w:sz="4" w:space="0" w:color="auto"/>
              <w:right w:val="single" w:sz="4" w:space="0" w:color="auto"/>
            </w:tcBorders>
          </w:tcPr>
          <w:p w:rsidR="006023CC" w:rsidRPr="006023CC" w:rsidRDefault="006023CC" w:rsidP="004E1D7F">
            <w:pPr>
              <w:widowControl w:val="0"/>
              <w:spacing w:after="0" w:line="240" w:lineRule="auto"/>
              <w:contextualSpacing/>
              <w:jc w:val="center"/>
              <w:rPr>
                <w:rFonts w:ascii="Times New Roman" w:hAnsi="Times New Roman"/>
                <w:bCs/>
                <w:sz w:val="26"/>
                <w:szCs w:val="26"/>
                <w:lang w:bidi="ru-RU"/>
              </w:rPr>
            </w:pPr>
            <w:r w:rsidRPr="006023CC">
              <w:rPr>
                <w:rFonts w:ascii="Times New Roman" w:hAnsi="Times New Roman"/>
                <w:bCs/>
                <w:sz w:val="26"/>
                <w:szCs w:val="26"/>
                <w:lang w:bidi="ru-RU"/>
              </w:rPr>
              <w:t>14.10.2022-</w:t>
            </w:r>
            <w:r w:rsidRPr="006023CC">
              <w:rPr>
                <w:rFonts w:ascii="Times New Roman" w:hAnsi="Times New Roman"/>
                <w:bCs/>
                <w:sz w:val="26"/>
                <w:szCs w:val="26"/>
                <w:lang w:bidi="ru-RU"/>
              </w:rPr>
              <w:lastRenderedPageBreak/>
              <w:t>14.12.2022</w:t>
            </w:r>
          </w:p>
          <w:p w:rsidR="006023CC" w:rsidRPr="006023CC" w:rsidRDefault="006023CC" w:rsidP="006765B2">
            <w:pPr>
              <w:spacing w:after="0" w:line="240" w:lineRule="auto"/>
              <w:contextualSpacing/>
              <w:jc w:val="center"/>
              <w:rPr>
                <w:rFonts w:ascii="Times New Roman" w:hAnsi="Times New Roman"/>
                <w:bCs/>
                <w:sz w:val="26"/>
                <w:szCs w:val="26"/>
              </w:rPr>
            </w:pPr>
          </w:p>
        </w:tc>
      </w:tr>
      <w:tr w:rsidR="00217255" w:rsidRPr="00217255" w:rsidTr="000A5C60">
        <w:trPr>
          <w:trHeight w:val="1409"/>
        </w:trPr>
        <w:tc>
          <w:tcPr>
            <w:tcW w:w="671" w:type="dxa"/>
            <w:shd w:val="clear" w:color="auto" w:fill="auto"/>
          </w:tcPr>
          <w:p w:rsidR="00217255" w:rsidRPr="00217255" w:rsidRDefault="00217255" w:rsidP="00B51212">
            <w:pPr>
              <w:widowControl w:val="0"/>
              <w:spacing w:after="0" w:line="240" w:lineRule="auto"/>
              <w:contextualSpacing/>
              <w:jc w:val="center"/>
              <w:rPr>
                <w:rFonts w:ascii="Times New Roman" w:hAnsi="Times New Roman"/>
                <w:sz w:val="26"/>
                <w:szCs w:val="26"/>
                <w:lang w:eastAsia="ru-RU" w:bidi="ru-RU"/>
              </w:rPr>
            </w:pPr>
            <w:r w:rsidRPr="00217255">
              <w:rPr>
                <w:rFonts w:ascii="Times New Roman" w:hAnsi="Times New Roman"/>
                <w:sz w:val="26"/>
                <w:szCs w:val="26"/>
                <w:lang w:eastAsia="ru-RU" w:bidi="ru-RU"/>
              </w:rPr>
              <w:lastRenderedPageBreak/>
              <w:t>8</w:t>
            </w:r>
          </w:p>
        </w:tc>
        <w:tc>
          <w:tcPr>
            <w:tcW w:w="1846" w:type="dxa"/>
            <w:tcBorders>
              <w:top w:val="single" w:sz="4" w:space="0" w:color="auto"/>
              <w:left w:val="single" w:sz="4" w:space="0" w:color="auto"/>
              <w:bottom w:val="single" w:sz="4" w:space="0" w:color="auto"/>
              <w:right w:val="single" w:sz="4" w:space="0" w:color="auto"/>
            </w:tcBorders>
          </w:tcPr>
          <w:p w:rsidR="00217255" w:rsidRPr="00217255" w:rsidRDefault="00217255" w:rsidP="00217255">
            <w:pPr>
              <w:spacing w:after="0" w:line="240" w:lineRule="auto"/>
              <w:contextualSpacing/>
              <w:jc w:val="center"/>
              <w:rPr>
                <w:rFonts w:ascii="Times New Roman" w:hAnsi="Times New Roman"/>
                <w:bCs/>
                <w:sz w:val="26"/>
                <w:szCs w:val="26"/>
              </w:rPr>
            </w:pPr>
            <w:r w:rsidRPr="00217255">
              <w:rPr>
                <w:rFonts w:ascii="Times New Roman" w:hAnsi="Times New Roman"/>
                <w:bCs/>
                <w:sz w:val="26"/>
                <w:szCs w:val="26"/>
              </w:rPr>
              <w:t xml:space="preserve">Старший воспитатель </w:t>
            </w:r>
          </w:p>
        </w:tc>
        <w:tc>
          <w:tcPr>
            <w:tcW w:w="2161" w:type="dxa"/>
            <w:tcBorders>
              <w:top w:val="single" w:sz="4" w:space="0" w:color="auto"/>
              <w:left w:val="single" w:sz="4" w:space="0" w:color="auto"/>
              <w:bottom w:val="single" w:sz="4" w:space="0" w:color="auto"/>
              <w:right w:val="single" w:sz="4" w:space="0" w:color="auto"/>
            </w:tcBorders>
          </w:tcPr>
          <w:p w:rsidR="00217255" w:rsidRPr="00217255" w:rsidRDefault="00217255" w:rsidP="00B51212">
            <w:pPr>
              <w:spacing w:after="0" w:line="240" w:lineRule="auto"/>
              <w:contextualSpacing/>
              <w:jc w:val="center"/>
              <w:rPr>
                <w:rFonts w:ascii="Times New Roman" w:hAnsi="Times New Roman"/>
                <w:bCs/>
                <w:sz w:val="26"/>
                <w:szCs w:val="26"/>
              </w:rPr>
            </w:pPr>
            <w:r w:rsidRPr="00217255">
              <w:rPr>
                <w:rFonts w:ascii="Times New Roman" w:hAnsi="Times New Roman"/>
                <w:bCs/>
                <w:sz w:val="26"/>
                <w:szCs w:val="26"/>
              </w:rPr>
              <w:t>Ливинец Юлия Александровна</w:t>
            </w:r>
          </w:p>
        </w:tc>
        <w:tc>
          <w:tcPr>
            <w:tcW w:w="4554" w:type="dxa"/>
            <w:tcBorders>
              <w:top w:val="single" w:sz="4" w:space="0" w:color="auto"/>
              <w:left w:val="single" w:sz="4" w:space="0" w:color="auto"/>
              <w:bottom w:val="single" w:sz="4" w:space="0" w:color="auto"/>
              <w:right w:val="single" w:sz="4" w:space="0" w:color="auto"/>
            </w:tcBorders>
          </w:tcPr>
          <w:p w:rsidR="00217255" w:rsidRPr="004272DD" w:rsidRDefault="00217255" w:rsidP="00930AE9">
            <w:pPr>
              <w:spacing w:after="0" w:line="240" w:lineRule="auto"/>
              <w:contextualSpacing/>
              <w:jc w:val="both"/>
              <w:rPr>
                <w:rFonts w:ascii="Times New Roman" w:hAnsi="Times New Roman"/>
                <w:bCs/>
                <w:sz w:val="26"/>
                <w:szCs w:val="26"/>
              </w:rPr>
            </w:pPr>
            <w:r w:rsidRPr="004272DD">
              <w:rPr>
                <w:rFonts w:ascii="Times New Roman" w:hAnsi="Times New Roman"/>
                <w:sz w:val="26"/>
                <w:szCs w:val="26"/>
              </w:rPr>
              <w:t>Реализация требований федеральной образовательной программы дошкольного образования в работе воспитателя</w:t>
            </w:r>
          </w:p>
        </w:tc>
        <w:tc>
          <w:tcPr>
            <w:tcW w:w="3485" w:type="dxa"/>
            <w:tcBorders>
              <w:top w:val="single" w:sz="4" w:space="0" w:color="auto"/>
              <w:left w:val="single" w:sz="4" w:space="0" w:color="auto"/>
              <w:bottom w:val="single" w:sz="4" w:space="0" w:color="auto"/>
              <w:right w:val="single" w:sz="4" w:space="0" w:color="auto"/>
            </w:tcBorders>
          </w:tcPr>
          <w:p w:rsidR="00217255" w:rsidRPr="004272DD" w:rsidRDefault="00217255" w:rsidP="00930AE9">
            <w:pPr>
              <w:spacing w:after="0" w:line="240" w:lineRule="auto"/>
              <w:contextualSpacing/>
              <w:jc w:val="center"/>
              <w:rPr>
                <w:rFonts w:ascii="Times New Roman" w:hAnsi="Times New Roman"/>
                <w:bCs/>
                <w:sz w:val="26"/>
                <w:szCs w:val="26"/>
              </w:rPr>
            </w:pPr>
            <w:r w:rsidRPr="004272DD">
              <w:rPr>
                <w:rFonts w:ascii="Times New Roman" w:hAnsi="Times New Roman"/>
                <w:bCs/>
                <w:sz w:val="26"/>
                <w:szCs w:val="26"/>
              </w:rPr>
              <w:t>г. Оренбург,</w:t>
            </w:r>
          </w:p>
          <w:p w:rsidR="00217255" w:rsidRPr="009845E8" w:rsidRDefault="00217255" w:rsidP="00930AE9">
            <w:pPr>
              <w:spacing w:after="0" w:line="240" w:lineRule="auto"/>
              <w:contextualSpacing/>
              <w:jc w:val="center"/>
              <w:rPr>
                <w:rFonts w:ascii="Times New Roman" w:hAnsi="Times New Roman"/>
                <w:bCs/>
                <w:color w:val="FF0000"/>
                <w:sz w:val="26"/>
                <w:szCs w:val="26"/>
              </w:rPr>
            </w:pPr>
            <w:r w:rsidRPr="004272DD">
              <w:rPr>
                <w:rFonts w:ascii="Times New Roman" w:hAnsi="Times New Roman"/>
                <w:sz w:val="26"/>
                <w:szCs w:val="26"/>
              </w:rPr>
              <w:t>ФГБОУ ВО «Оренбургский государственный педагогический университет»</w:t>
            </w:r>
            <w:r w:rsidRPr="004272DD">
              <w:rPr>
                <w:rFonts w:ascii="Times New Roman" w:hAnsi="Times New Roman"/>
                <w:bCs/>
                <w:sz w:val="26"/>
                <w:szCs w:val="26"/>
              </w:rPr>
              <w:t>, 2024 г.</w:t>
            </w:r>
          </w:p>
        </w:tc>
        <w:tc>
          <w:tcPr>
            <w:tcW w:w="986" w:type="dxa"/>
            <w:tcBorders>
              <w:top w:val="single" w:sz="4" w:space="0" w:color="auto"/>
              <w:left w:val="single" w:sz="4" w:space="0" w:color="auto"/>
              <w:bottom w:val="single" w:sz="4" w:space="0" w:color="auto"/>
              <w:right w:val="single" w:sz="4" w:space="0" w:color="auto"/>
            </w:tcBorders>
          </w:tcPr>
          <w:p w:rsidR="00217255" w:rsidRPr="004272DD" w:rsidRDefault="00217255" w:rsidP="00930AE9">
            <w:pPr>
              <w:spacing w:after="0" w:line="240" w:lineRule="auto"/>
              <w:contextualSpacing/>
              <w:jc w:val="center"/>
              <w:rPr>
                <w:rFonts w:ascii="Times New Roman" w:hAnsi="Times New Roman"/>
                <w:bCs/>
                <w:sz w:val="26"/>
                <w:szCs w:val="26"/>
              </w:rPr>
            </w:pPr>
            <w:r w:rsidRPr="004272DD">
              <w:rPr>
                <w:rFonts w:ascii="Times New Roman" w:hAnsi="Times New Roman"/>
                <w:bCs/>
                <w:sz w:val="26"/>
                <w:szCs w:val="26"/>
              </w:rPr>
              <w:t>72</w:t>
            </w:r>
          </w:p>
        </w:tc>
        <w:tc>
          <w:tcPr>
            <w:tcW w:w="1824" w:type="dxa"/>
            <w:tcBorders>
              <w:top w:val="single" w:sz="4" w:space="0" w:color="auto"/>
              <w:left w:val="single" w:sz="4" w:space="0" w:color="auto"/>
              <w:bottom w:val="single" w:sz="4" w:space="0" w:color="auto"/>
              <w:right w:val="single" w:sz="4" w:space="0" w:color="auto"/>
            </w:tcBorders>
          </w:tcPr>
          <w:p w:rsidR="00217255" w:rsidRPr="00217255" w:rsidRDefault="00217255" w:rsidP="006765B2">
            <w:pPr>
              <w:spacing w:after="0" w:line="240" w:lineRule="auto"/>
              <w:contextualSpacing/>
              <w:jc w:val="center"/>
              <w:rPr>
                <w:rFonts w:ascii="Times New Roman" w:hAnsi="Times New Roman"/>
                <w:bCs/>
                <w:sz w:val="26"/>
                <w:szCs w:val="26"/>
              </w:rPr>
            </w:pPr>
            <w:r w:rsidRPr="00217255">
              <w:rPr>
                <w:rFonts w:ascii="Times New Roman" w:hAnsi="Times New Roman"/>
                <w:bCs/>
                <w:sz w:val="26"/>
                <w:szCs w:val="26"/>
                <w:lang w:bidi="ru-RU"/>
              </w:rPr>
              <w:t>17.03.2023</w:t>
            </w:r>
          </w:p>
        </w:tc>
      </w:tr>
      <w:tr w:rsidR="00217255" w:rsidRPr="009845E8" w:rsidTr="000A5C60">
        <w:trPr>
          <w:trHeight w:val="2085"/>
        </w:trPr>
        <w:tc>
          <w:tcPr>
            <w:tcW w:w="671" w:type="dxa"/>
            <w:shd w:val="clear" w:color="auto" w:fill="auto"/>
          </w:tcPr>
          <w:p w:rsidR="00217255" w:rsidRPr="00217255" w:rsidRDefault="00217255" w:rsidP="00B51212">
            <w:pPr>
              <w:widowControl w:val="0"/>
              <w:spacing w:after="0" w:line="240" w:lineRule="auto"/>
              <w:contextualSpacing/>
              <w:jc w:val="center"/>
              <w:rPr>
                <w:rFonts w:ascii="Times New Roman" w:hAnsi="Times New Roman"/>
                <w:sz w:val="26"/>
                <w:szCs w:val="26"/>
                <w:lang w:eastAsia="ru-RU" w:bidi="ru-RU"/>
              </w:rPr>
            </w:pPr>
            <w:r w:rsidRPr="00217255">
              <w:rPr>
                <w:rFonts w:ascii="Times New Roman" w:hAnsi="Times New Roman"/>
                <w:sz w:val="26"/>
                <w:szCs w:val="26"/>
                <w:lang w:eastAsia="ru-RU" w:bidi="ru-RU"/>
              </w:rPr>
              <w:t>9</w:t>
            </w:r>
          </w:p>
        </w:tc>
        <w:tc>
          <w:tcPr>
            <w:tcW w:w="1846" w:type="dxa"/>
            <w:tcBorders>
              <w:top w:val="single" w:sz="4" w:space="0" w:color="auto"/>
              <w:left w:val="single" w:sz="4" w:space="0" w:color="auto"/>
              <w:bottom w:val="single" w:sz="4" w:space="0" w:color="auto"/>
              <w:right w:val="single" w:sz="4" w:space="0" w:color="auto"/>
            </w:tcBorders>
          </w:tcPr>
          <w:p w:rsidR="00217255" w:rsidRPr="00217255" w:rsidRDefault="00217255" w:rsidP="00B51212">
            <w:pPr>
              <w:spacing w:after="0" w:line="240" w:lineRule="auto"/>
              <w:contextualSpacing/>
              <w:jc w:val="center"/>
              <w:rPr>
                <w:rFonts w:ascii="Times New Roman" w:hAnsi="Times New Roman"/>
                <w:bCs/>
                <w:sz w:val="26"/>
                <w:szCs w:val="26"/>
              </w:rPr>
            </w:pPr>
            <w:r w:rsidRPr="00217255">
              <w:rPr>
                <w:rFonts w:ascii="Times New Roman" w:hAnsi="Times New Roman"/>
                <w:bCs/>
                <w:sz w:val="26"/>
                <w:szCs w:val="26"/>
              </w:rPr>
              <w:t xml:space="preserve">Воспитатель </w:t>
            </w:r>
          </w:p>
        </w:tc>
        <w:tc>
          <w:tcPr>
            <w:tcW w:w="2161" w:type="dxa"/>
            <w:tcBorders>
              <w:top w:val="single" w:sz="4" w:space="0" w:color="auto"/>
              <w:left w:val="single" w:sz="4" w:space="0" w:color="auto"/>
              <w:bottom w:val="single" w:sz="4" w:space="0" w:color="auto"/>
              <w:right w:val="single" w:sz="4" w:space="0" w:color="auto"/>
            </w:tcBorders>
          </w:tcPr>
          <w:p w:rsidR="00217255" w:rsidRPr="00217255" w:rsidRDefault="00217255" w:rsidP="00B51212">
            <w:pPr>
              <w:spacing w:after="0" w:line="240" w:lineRule="auto"/>
              <w:contextualSpacing/>
              <w:jc w:val="center"/>
              <w:rPr>
                <w:rFonts w:ascii="Times New Roman" w:hAnsi="Times New Roman"/>
                <w:bCs/>
                <w:sz w:val="26"/>
                <w:szCs w:val="26"/>
              </w:rPr>
            </w:pPr>
            <w:r w:rsidRPr="00217255">
              <w:rPr>
                <w:rFonts w:ascii="Times New Roman" w:hAnsi="Times New Roman"/>
                <w:bCs/>
                <w:sz w:val="26"/>
                <w:szCs w:val="26"/>
              </w:rPr>
              <w:t>Лукомская Марина Александровна</w:t>
            </w:r>
          </w:p>
        </w:tc>
        <w:tc>
          <w:tcPr>
            <w:tcW w:w="4554" w:type="dxa"/>
            <w:tcBorders>
              <w:top w:val="single" w:sz="4" w:space="0" w:color="auto"/>
              <w:left w:val="single" w:sz="4" w:space="0" w:color="auto"/>
              <w:bottom w:val="single" w:sz="4" w:space="0" w:color="auto"/>
              <w:right w:val="single" w:sz="4" w:space="0" w:color="auto"/>
            </w:tcBorders>
          </w:tcPr>
          <w:p w:rsidR="00217255" w:rsidRPr="00690F7E" w:rsidRDefault="00217255" w:rsidP="00930AE9">
            <w:pPr>
              <w:spacing w:after="0" w:line="240" w:lineRule="auto"/>
              <w:jc w:val="both"/>
              <w:rPr>
                <w:rFonts w:ascii="Times New Roman" w:hAnsi="Times New Roman"/>
                <w:bCs/>
                <w:sz w:val="26"/>
                <w:szCs w:val="26"/>
              </w:rPr>
            </w:pPr>
            <w:r w:rsidRPr="00690F7E">
              <w:rPr>
                <w:rFonts w:ascii="Times New Roman" w:hAnsi="Times New Roman"/>
                <w:sz w:val="26"/>
                <w:szCs w:val="26"/>
              </w:rPr>
              <w:t xml:space="preserve">Создание системы по ранней профориентации дошкольников «детский сад- техникум» средствами конструктивно- модельной деятельности через организацию предметно- игровой </w:t>
            </w:r>
            <w:r w:rsidR="00E22B1C" w:rsidRPr="00690F7E">
              <w:rPr>
                <w:rFonts w:ascii="Times New Roman" w:hAnsi="Times New Roman"/>
                <w:sz w:val="26"/>
                <w:szCs w:val="26"/>
              </w:rPr>
              <w:t>техносреды «</w:t>
            </w:r>
            <w:r w:rsidRPr="00690F7E">
              <w:rPr>
                <w:rFonts w:ascii="Times New Roman" w:hAnsi="Times New Roman"/>
                <w:sz w:val="26"/>
                <w:szCs w:val="26"/>
              </w:rPr>
              <w:t>На крыльях детства взрослеем»</w:t>
            </w:r>
          </w:p>
        </w:tc>
        <w:tc>
          <w:tcPr>
            <w:tcW w:w="3485" w:type="dxa"/>
            <w:tcBorders>
              <w:top w:val="single" w:sz="4" w:space="0" w:color="auto"/>
              <w:left w:val="single" w:sz="4" w:space="0" w:color="auto"/>
              <w:bottom w:val="single" w:sz="4" w:space="0" w:color="auto"/>
              <w:right w:val="single" w:sz="4" w:space="0" w:color="auto"/>
            </w:tcBorders>
          </w:tcPr>
          <w:p w:rsidR="00217255" w:rsidRPr="00690F7E" w:rsidRDefault="00217255" w:rsidP="00930AE9">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с. Ташла, ГАПОУ «Ташлинский политехнический техникум», 2023 г.</w:t>
            </w:r>
          </w:p>
        </w:tc>
        <w:tc>
          <w:tcPr>
            <w:tcW w:w="986" w:type="dxa"/>
            <w:tcBorders>
              <w:top w:val="single" w:sz="4" w:space="0" w:color="auto"/>
              <w:left w:val="single" w:sz="4" w:space="0" w:color="auto"/>
              <w:bottom w:val="single" w:sz="4" w:space="0" w:color="auto"/>
              <w:right w:val="single" w:sz="4" w:space="0" w:color="auto"/>
            </w:tcBorders>
          </w:tcPr>
          <w:p w:rsidR="00217255" w:rsidRPr="006023CC" w:rsidRDefault="00217255" w:rsidP="00930AE9">
            <w:pPr>
              <w:spacing w:after="0" w:line="240" w:lineRule="auto"/>
              <w:contextualSpacing/>
              <w:jc w:val="center"/>
              <w:rPr>
                <w:rFonts w:ascii="Times New Roman" w:hAnsi="Times New Roman"/>
                <w:bCs/>
                <w:sz w:val="26"/>
                <w:szCs w:val="26"/>
              </w:rPr>
            </w:pPr>
            <w:r w:rsidRPr="006023CC">
              <w:rPr>
                <w:rFonts w:ascii="Times New Roman" w:hAnsi="Times New Roman"/>
                <w:bCs/>
                <w:sz w:val="26"/>
                <w:szCs w:val="26"/>
              </w:rPr>
              <w:t>72</w:t>
            </w:r>
          </w:p>
        </w:tc>
        <w:tc>
          <w:tcPr>
            <w:tcW w:w="1824" w:type="dxa"/>
            <w:tcBorders>
              <w:top w:val="single" w:sz="4" w:space="0" w:color="auto"/>
              <w:left w:val="single" w:sz="4" w:space="0" w:color="auto"/>
              <w:bottom w:val="single" w:sz="4" w:space="0" w:color="auto"/>
              <w:right w:val="single" w:sz="4" w:space="0" w:color="auto"/>
            </w:tcBorders>
          </w:tcPr>
          <w:p w:rsidR="00217255" w:rsidRPr="00217255" w:rsidRDefault="00217255" w:rsidP="006765B2">
            <w:pPr>
              <w:spacing w:after="0" w:line="240" w:lineRule="auto"/>
              <w:contextualSpacing/>
              <w:jc w:val="center"/>
              <w:rPr>
                <w:rFonts w:ascii="Times New Roman" w:hAnsi="Times New Roman"/>
                <w:bCs/>
                <w:sz w:val="26"/>
                <w:szCs w:val="26"/>
              </w:rPr>
            </w:pPr>
            <w:r w:rsidRPr="00217255">
              <w:rPr>
                <w:rFonts w:ascii="Times New Roman" w:hAnsi="Times New Roman"/>
                <w:bCs/>
                <w:sz w:val="26"/>
                <w:szCs w:val="26"/>
                <w:lang w:bidi="ru-RU"/>
              </w:rPr>
              <w:t>27.03.2023</w:t>
            </w:r>
          </w:p>
        </w:tc>
      </w:tr>
      <w:tr w:rsidR="00C3392E" w:rsidRPr="009845E8" w:rsidTr="000A5C60">
        <w:trPr>
          <w:trHeight w:val="885"/>
        </w:trPr>
        <w:tc>
          <w:tcPr>
            <w:tcW w:w="671" w:type="dxa"/>
            <w:shd w:val="clear" w:color="auto" w:fill="auto"/>
          </w:tcPr>
          <w:p w:rsidR="00C3392E" w:rsidRPr="00FD2A9D" w:rsidRDefault="00C3392E" w:rsidP="00B51212">
            <w:pPr>
              <w:widowControl w:val="0"/>
              <w:spacing w:after="0" w:line="240" w:lineRule="auto"/>
              <w:contextualSpacing/>
              <w:jc w:val="center"/>
              <w:rPr>
                <w:rFonts w:ascii="Times New Roman" w:hAnsi="Times New Roman"/>
                <w:sz w:val="26"/>
                <w:szCs w:val="26"/>
                <w:lang w:eastAsia="ru-RU" w:bidi="ru-RU"/>
              </w:rPr>
            </w:pPr>
            <w:r w:rsidRPr="00FD2A9D">
              <w:rPr>
                <w:rFonts w:ascii="Times New Roman" w:hAnsi="Times New Roman"/>
                <w:sz w:val="26"/>
                <w:szCs w:val="26"/>
                <w:lang w:eastAsia="ru-RU" w:bidi="ru-RU"/>
              </w:rPr>
              <w:t>10</w:t>
            </w:r>
          </w:p>
        </w:tc>
        <w:tc>
          <w:tcPr>
            <w:tcW w:w="1846" w:type="dxa"/>
            <w:tcBorders>
              <w:top w:val="single" w:sz="4" w:space="0" w:color="auto"/>
              <w:left w:val="single" w:sz="4" w:space="0" w:color="auto"/>
              <w:bottom w:val="single" w:sz="4" w:space="0" w:color="auto"/>
              <w:right w:val="single" w:sz="4" w:space="0" w:color="auto"/>
            </w:tcBorders>
          </w:tcPr>
          <w:p w:rsidR="00C3392E" w:rsidRPr="00FD2A9D" w:rsidRDefault="00C3392E" w:rsidP="00930AE9">
            <w:pPr>
              <w:spacing w:after="0" w:line="240" w:lineRule="auto"/>
              <w:contextualSpacing/>
              <w:jc w:val="center"/>
              <w:rPr>
                <w:rFonts w:ascii="Times New Roman" w:hAnsi="Times New Roman"/>
                <w:bCs/>
                <w:sz w:val="26"/>
                <w:szCs w:val="26"/>
              </w:rPr>
            </w:pPr>
            <w:r w:rsidRPr="00FD2A9D">
              <w:rPr>
                <w:rFonts w:ascii="Times New Roman" w:hAnsi="Times New Roman"/>
                <w:bCs/>
                <w:sz w:val="26"/>
                <w:szCs w:val="26"/>
              </w:rPr>
              <w:t>Воспитатель</w:t>
            </w:r>
          </w:p>
        </w:tc>
        <w:tc>
          <w:tcPr>
            <w:tcW w:w="2161" w:type="dxa"/>
            <w:tcBorders>
              <w:top w:val="single" w:sz="4" w:space="0" w:color="auto"/>
              <w:left w:val="single" w:sz="4" w:space="0" w:color="auto"/>
              <w:bottom w:val="single" w:sz="4" w:space="0" w:color="auto"/>
              <w:right w:val="single" w:sz="4" w:space="0" w:color="auto"/>
            </w:tcBorders>
          </w:tcPr>
          <w:p w:rsidR="00C3392E" w:rsidRPr="00FD2A9D" w:rsidRDefault="00C3392E" w:rsidP="00930AE9">
            <w:pPr>
              <w:spacing w:after="0" w:line="240" w:lineRule="auto"/>
              <w:contextualSpacing/>
              <w:jc w:val="center"/>
              <w:rPr>
                <w:rFonts w:ascii="Times New Roman" w:hAnsi="Times New Roman"/>
                <w:bCs/>
                <w:sz w:val="26"/>
                <w:szCs w:val="26"/>
              </w:rPr>
            </w:pPr>
            <w:r w:rsidRPr="00FD2A9D">
              <w:rPr>
                <w:rFonts w:ascii="Times New Roman" w:hAnsi="Times New Roman"/>
                <w:bCs/>
                <w:sz w:val="26"/>
                <w:szCs w:val="26"/>
              </w:rPr>
              <w:t>Султанбекова Любовь Ивановна</w:t>
            </w:r>
          </w:p>
        </w:tc>
        <w:tc>
          <w:tcPr>
            <w:tcW w:w="4554" w:type="dxa"/>
            <w:tcBorders>
              <w:top w:val="single" w:sz="4" w:space="0" w:color="auto"/>
              <w:left w:val="single" w:sz="4" w:space="0" w:color="auto"/>
              <w:bottom w:val="single" w:sz="4" w:space="0" w:color="auto"/>
              <w:right w:val="single" w:sz="4" w:space="0" w:color="auto"/>
            </w:tcBorders>
          </w:tcPr>
          <w:p w:rsidR="00C3392E" w:rsidRPr="00F076F6" w:rsidRDefault="00FD2A9D" w:rsidP="001C779C">
            <w:pPr>
              <w:spacing w:after="0" w:line="240" w:lineRule="auto"/>
              <w:jc w:val="both"/>
              <w:rPr>
                <w:rFonts w:ascii="Times New Roman" w:hAnsi="Times New Roman"/>
                <w:bCs/>
                <w:sz w:val="26"/>
                <w:szCs w:val="26"/>
              </w:rPr>
            </w:pPr>
            <w:r w:rsidRPr="00F076F6">
              <w:rPr>
                <w:rFonts w:ascii="Times New Roman" w:hAnsi="Times New Roman"/>
                <w:sz w:val="26"/>
                <w:szCs w:val="26"/>
                <w:shd w:val="clear" w:color="auto" w:fill="FFFFFF"/>
              </w:rPr>
              <w:t xml:space="preserve">Профессиональная переподготовка по </w:t>
            </w:r>
            <w:r w:rsidR="000A5C60" w:rsidRPr="00F076F6">
              <w:rPr>
                <w:rFonts w:ascii="Times New Roman" w:hAnsi="Times New Roman"/>
                <w:sz w:val="26"/>
                <w:szCs w:val="26"/>
                <w:shd w:val="clear" w:color="auto" w:fill="FFFFFF"/>
              </w:rPr>
              <w:t>программе» Дошкольное</w:t>
            </w:r>
            <w:r w:rsidRPr="00F076F6">
              <w:rPr>
                <w:rFonts w:ascii="Times New Roman" w:hAnsi="Times New Roman"/>
                <w:sz w:val="26"/>
                <w:szCs w:val="26"/>
                <w:shd w:val="clear" w:color="auto" w:fill="FFFFFF"/>
              </w:rPr>
              <w:t xml:space="preserve"> образование"</w:t>
            </w:r>
          </w:p>
        </w:tc>
        <w:tc>
          <w:tcPr>
            <w:tcW w:w="3485" w:type="dxa"/>
            <w:tcBorders>
              <w:top w:val="single" w:sz="4" w:space="0" w:color="auto"/>
              <w:left w:val="single" w:sz="4" w:space="0" w:color="auto"/>
              <w:bottom w:val="single" w:sz="4" w:space="0" w:color="auto"/>
              <w:right w:val="single" w:sz="4" w:space="0" w:color="auto"/>
            </w:tcBorders>
          </w:tcPr>
          <w:p w:rsidR="00C3392E" w:rsidRPr="00F076F6" w:rsidRDefault="00FD2A9D" w:rsidP="00FD2A9D">
            <w:pPr>
              <w:spacing w:after="0" w:line="240" w:lineRule="auto"/>
              <w:contextualSpacing/>
              <w:jc w:val="center"/>
              <w:rPr>
                <w:rFonts w:ascii="Times New Roman" w:hAnsi="Times New Roman"/>
                <w:bCs/>
                <w:sz w:val="26"/>
                <w:szCs w:val="26"/>
              </w:rPr>
            </w:pPr>
            <w:r w:rsidRPr="00F076F6">
              <w:rPr>
                <w:rFonts w:ascii="Times New Roman" w:hAnsi="Times New Roman"/>
                <w:sz w:val="26"/>
                <w:szCs w:val="26"/>
                <w:shd w:val="clear" w:color="auto" w:fill="FFFFFF"/>
              </w:rPr>
              <w:t>Г. Бузулук, ГАПОУ "Педколледж" , 2021 г.</w:t>
            </w:r>
          </w:p>
        </w:tc>
        <w:tc>
          <w:tcPr>
            <w:tcW w:w="986" w:type="dxa"/>
            <w:tcBorders>
              <w:top w:val="single" w:sz="4" w:space="0" w:color="auto"/>
              <w:left w:val="single" w:sz="4" w:space="0" w:color="auto"/>
              <w:bottom w:val="single" w:sz="4" w:space="0" w:color="auto"/>
              <w:right w:val="single" w:sz="4" w:space="0" w:color="auto"/>
            </w:tcBorders>
          </w:tcPr>
          <w:p w:rsidR="00C3392E" w:rsidRPr="001C779C" w:rsidRDefault="001C779C" w:rsidP="00B51212">
            <w:pPr>
              <w:spacing w:after="0" w:line="240" w:lineRule="auto"/>
              <w:contextualSpacing/>
              <w:jc w:val="center"/>
              <w:rPr>
                <w:rFonts w:ascii="Times New Roman" w:hAnsi="Times New Roman"/>
                <w:bCs/>
                <w:sz w:val="26"/>
                <w:szCs w:val="26"/>
              </w:rPr>
            </w:pPr>
            <w:r w:rsidRPr="001C779C">
              <w:rPr>
                <w:rFonts w:ascii="Times New Roman" w:hAnsi="Times New Roman"/>
                <w:bCs/>
                <w:sz w:val="26"/>
                <w:szCs w:val="26"/>
              </w:rPr>
              <w:t>72</w:t>
            </w:r>
          </w:p>
        </w:tc>
        <w:tc>
          <w:tcPr>
            <w:tcW w:w="1824" w:type="dxa"/>
            <w:tcBorders>
              <w:top w:val="single" w:sz="4" w:space="0" w:color="auto"/>
              <w:left w:val="single" w:sz="4" w:space="0" w:color="auto"/>
              <w:bottom w:val="single" w:sz="4" w:space="0" w:color="auto"/>
              <w:right w:val="single" w:sz="4" w:space="0" w:color="auto"/>
            </w:tcBorders>
          </w:tcPr>
          <w:p w:rsidR="00C3392E" w:rsidRPr="001C779C" w:rsidRDefault="00C3392E" w:rsidP="00B51212">
            <w:pPr>
              <w:spacing w:after="0" w:line="240" w:lineRule="auto"/>
              <w:contextualSpacing/>
              <w:jc w:val="center"/>
              <w:rPr>
                <w:rFonts w:ascii="Times New Roman" w:hAnsi="Times New Roman"/>
                <w:bCs/>
                <w:sz w:val="26"/>
                <w:szCs w:val="26"/>
              </w:rPr>
            </w:pPr>
          </w:p>
        </w:tc>
      </w:tr>
      <w:tr w:rsidR="00FD2A9D" w:rsidRPr="009845E8" w:rsidTr="000A5C60">
        <w:trPr>
          <w:trHeight w:val="2100"/>
        </w:trPr>
        <w:tc>
          <w:tcPr>
            <w:tcW w:w="671" w:type="dxa"/>
            <w:shd w:val="clear" w:color="auto" w:fill="auto"/>
          </w:tcPr>
          <w:p w:rsidR="00FD2A9D" w:rsidRPr="00FD2A9D" w:rsidRDefault="00FD2A9D" w:rsidP="00B51212">
            <w:pPr>
              <w:widowControl w:val="0"/>
              <w:spacing w:after="0" w:line="240" w:lineRule="auto"/>
              <w:contextualSpacing/>
              <w:jc w:val="center"/>
              <w:rPr>
                <w:rFonts w:ascii="Times New Roman" w:hAnsi="Times New Roman"/>
                <w:sz w:val="26"/>
                <w:szCs w:val="26"/>
                <w:lang w:eastAsia="ru-RU" w:bidi="ru-RU"/>
              </w:rPr>
            </w:pPr>
            <w:r w:rsidRPr="00FD2A9D">
              <w:rPr>
                <w:rFonts w:ascii="Times New Roman" w:hAnsi="Times New Roman"/>
                <w:sz w:val="26"/>
                <w:szCs w:val="26"/>
                <w:lang w:eastAsia="ru-RU" w:bidi="ru-RU"/>
              </w:rPr>
              <w:t>11</w:t>
            </w:r>
          </w:p>
        </w:tc>
        <w:tc>
          <w:tcPr>
            <w:tcW w:w="1846" w:type="dxa"/>
            <w:tcBorders>
              <w:top w:val="single" w:sz="4" w:space="0" w:color="auto"/>
              <w:left w:val="single" w:sz="4" w:space="0" w:color="auto"/>
              <w:bottom w:val="single" w:sz="4" w:space="0" w:color="auto"/>
              <w:right w:val="single" w:sz="4" w:space="0" w:color="auto"/>
            </w:tcBorders>
          </w:tcPr>
          <w:p w:rsidR="00FD2A9D" w:rsidRPr="00FD2A9D" w:rsidRDefault="00FD2A9D" w:rsidP="00B51212">
            <w:pPr>
              <w:spacing w:after="0" w:line="240" w:lineRule="auto"/>
              <w:contextualSpacing/>
              <w:jc w:val="center"/>
              <w:rPr>
                <w:rFonts w:ascii="Times New Roman" w:hAnsi="Times New Roman"/>
                <w:bCs/>
                <w:sz w:val="26"/>
                <w:szCs w:val="26"/>
              </w:rPr>
            </w:pPr>
            <w:r w:rsidRPr="00FD2A9D">
              <w:rPr>
                <w:rFonts w:ascii="Times New Roman" w:hAnsi="Times New Roman"/>
                <w:bCs/>
                <w:sz w:val="26"/>
                <w:szCs w:val="26"/>
              </w:rPr>
              <w:t xml:space="preserve">Воспитатель </w:t>
            </w:r>
          </w:p>
        </w:tc>
        <w:tc>
          <w:tcPr>
            <w:tcW w:w="2161" w:type="dxa"/>
            <w:tcBorders>
              <w:top w:val="single" w:sz="4" w:space="0" w:color="auto"/>
              <w:left w:val="single" w:sz="4" w:space="0" w:color="auto"/>
              <w:bottom w:val="single" w:sz="4" w:space="0" w:color="auto"/>
              <w:right w:val="single" w:sz="4" w:space="0" w:color="auto"/>
            </w:tcBorders>
          </w:tcPr>
          <w:p w:rsidR="00FD2A9D" w:rsidRPr="00FD2A9D" w:rsidRDefault="00FD2A9D" w:rsidP="00B51212">
            <w:pPr>
              <w:spacing w:after="0" w:line="240" w:lineRule="auto"/>
              <w:contextualSpacing/>
              <w:jc w:val="center"/>
              <w:rPr>
                <w:rFonts w:ascii="Times New Roman" w:hAnsi="Times New Roman"/>
                <w:bCs/>
                <w:sz w:val="26"/>
                <w:szCs w:val="26"/>
              </w:rPr>
            </w:pPr>
            <w:r w:rsidRPr="00FD2A9D">
              <w:rPr>
                <w:rFonts w:ascii="Times New Roman" w:hAnsi="Times New Roman"/>
                <w:bCs/>
                <w:sz w:val="26"/>
                <w:szCs w:val="26"/>
              </w:rPr>
              <w:t>Остапенко Екатерина Владимировна</w:t>
            </w:r>
          </w:p>
        </w:tc>
        <w:tc>
          <w:tcPr>
            <w:tcW w:w="4554" w:type="dxa"/>
            <w:tcBorders>
              <w:top w:val="single" w:sz="4" w:space="0" w:color="auto"/>
              <w:left w:val="single" w:sz="4" w:space="0" w:color="auto"/>
              <w:bottom w:val="single" w:sz="4" w:space="0" w:color="auto"/>
              <w:right w:val="single" w:sz="4" w:space="0" w:color="auto"/>
            </w:tcBorders>
          </w:tcPr>
          <w:p w:rsidR="00FD2A9D" w:rsidRPr="00690F7E" w:rsidRDefault="00FD2A9D" w:rsidP="00514B8D">
            <w:pPr>
              <w:spacing w:after="0" w:line="240" w:lineRule="auto"/>
              <w:jc w:val="both"/>
              <w:rPr>
                <w:rFonts w:ascii="Times New Roman" w:hAnsi="Times New Roman"/>
                <w:bCs/>
                <w:sz w:val="26"/>
                <w:szCs w:val="26"/>
              </w:rPr>
            </w:pPr>
            <w:r w:rsidRPr="00690F7E">
              <w:rPr>
                <w:rFonts w:ascii="Times New Roman" w:hAnsi="Times New Roman"/>
                <w:sz w:val="26"/>
                <w:szCs w:val="26"/>
              </w:rPr>
              <w:t xml:space="preserve">Создание системы по ранней профориентации дошкольников «детский сад- техникум» средствами конструктивно- модельной деятельности через организацию предметно- игровой </w:t>
            </w:r>
            <w:r w:rsidR="00E22B1C" w:rsidRPr="00690F7E">
              <w:rPr>
                <w:rFonts w:ascii="Times New Roman" w:hAnsi="Times New Roman"/>
                <w:sz w:val="26"/>
                <w:szCs w:val="26"/>
              </w:rPr>
              <w:t>техносреды «</w:t>
            </w:r>
            <w:r w:rsidRPr="00690F7E">
              <w:rPr>
                <w:rFonts w:ascii="Times New Roman" w:hAnsi="Times New Roman"/>
                <w:sz w:val="26"/>
                <w:szCs w:val="26"/>
              </w:rPr>
              <w:t>На крыльях детства взрослеем»</w:t>
            </w:r>
          </w:p>
        </w:tc>
        <w:tc>
          <w:tcPr>
            <w:tcW w:w="3485" w:type="dxa"/>
            <w:tcBorders>
              <w:top w:val="single" w:sz="4" w:space="0" w:color="auto"/>
              <w:left w:val="single" w:sz="4" w:space="0" w:color="auto"/>
              <w:bottom w:val="single" w:sz="4" w:space="0" w:color="auto"/>
              <w:right w:val="single" w:sz="4" w:space="0" w:color="auto"/>
            </w:tcBorders>
          </w:tcPr>
          <w:p w:rsidR="00FD2A9D" w:rsidRPr="00690F7E" w:rsidRDefault="00FD2A9D" w:rsidP="00514B8D">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с. Ташла, ГАПОУ «Ташлинский политехнический техникум», 2023 г.</w:t>
            </w:r>
          </w:p>
        </w:tc>
        <w:tc>
          <w:tcPr>
            <w:tcW w:w="986" w:type="dxa"/>
            <w:tcBorders>
              <w:top w:val="single" w:sz="4" w:space="0" w:color="auto"/>
              <w:left w:val="single" w:sz="4" w:space="0" w:color="auto"/>
              <w:bottom w:val="single" w:sz="4" w:space="0" w:color="auto"/>
              <w:right w:val="single" w:sz="4" w:space="0" w:color="auto"/>
            </w:tcBorders>
          </w:tcPr>
          <w:p w:rsidR="00FD2A9D" w:rsidRPr="00FD2A9D" w:rsidRDefault="00FD2A9D" w:rsidP="00B51212">
            <w:pPr>
              <w:spacing w:after="0" w:line="240" w:lineRule="auto"/>
              <w:contextualSpacing/>
              <w:jc w:val="center"/>
              <w:rPr>
                <w:rFonts w:ascii="Times New Roman" w:hAnsi="Times New Roman"/>
                <w:bCs/>
                <w:sz w:val="26"/>
                <w:szCs w:val="26"/>
              </w:rPr>
            </w:pPr>
            <w:r w:rsidRPr="00FD2A9D">
              <w:rPr>
                <w:rFonts w:ascii="Times New Roman" w:hAnsi="Times New Roman"/>
                <w:bCs/>
                <w:sz w:val="26"/>
                <w:szCs w:val="26"/>
              </w:rPr>
              <w:t>72</w:t>
            </w:r>
          </w:p>
        </w:tc>
        <w:tc>
          <w:tcPr>
            <w:tcW w:w="1824" w:type="dxa"/>
            <w:tcBorders>
              <w:top w:val="single" w:sz="4" w:space="0" w:color="auto"/>
              <w:left w:val="single" w:sz="4" w:space="0" w:color="auto"/>
              <w:bottom w:val="single" w:sz="4" w:space="0" w:color="auto"/>
              <w:right w:val="single" w:sz="4" w:space="0" w:color="auto"/>
            </w:tcBorders>
          </w:tcPr>
          <w:p w:rsidR="00FD2A9D" w:rsidRPr="00FD2A9D" w:rsidRDefault="00FD2A9D" w:rsidP="006765B2">
            <w:pPr>
              <w:spacing w:after="0" w:line="240" w:lineRule="auto"/>
              <w:contextualSpacing/>
              <w:jc w:val="center"/>
              <w:rPr>
                <w:rFonts w:ascii="Times New Roman" w:hAnsi="Times New Roman"/>
                <w:bCs/>
                <w:sz w:val="26"/>
                <w:szCs w:val="26"/>
              </w:rPr>
            </w:pPr>
            <w:r w:rsidRPr="00FD2A9D">
              <w:rPr>
                <w:rFonts w:ascii="Times New Roman" w:hAnsi="Times New Roman"/>
                <w:bCs/>
                <w:sz w:val="26"/>
                <w:szCs w:val="26"/>
              </w:rPr>
              <w:t>13.04.2023</w:t>
            </w:r>
          </w:p>
        </w:tc>
      </w:tr>
      <w:tr w:rsidR="00FD2A9D" w:rsidRPr="009845E8" w:rsidTr="000A5C60">
        <w:trPr>
          <w:trHeight w:val="900"/>
        </w:trPr>
        <w:tc>
          <w:tcPr>
            <w:tcW w:w="671" w:type="dxa"/>
            <w:shd w:val="clear" w:color="auto" w:fill="auto"/>
          </w:tcPr>
          <w:p w:rsidR="00FD2A9D" w:rsidRPr="00FD2A9D" w:rsidRDefault="00FD2A9D" w:rsidP="00B51212">
            <w:pPr>
              <w:widowControl w:val="0"/>
              <w:spacing w:after="0" w:line="240" w:lineRule="auto"/>
              <w:contextualSpacing/>
              <w:jc w:val="center"/>
              <w:rPr>
                <w:rFonts w:ascii="Times New Roman" w:hAnsi="Times New Roman"/>
                <w:sz w:val="26"/>
                <w:szCs w:val="26"/>
                <w:lang w:eastAsia="ru-RU" w:bidi="ru-RU"/>
              </w:rPr>
            </w:pPr>
            <w:r w:rsidRPr="00FD2A9D">
              <w:rPr>
                <w:rFonts w:ascii="Times New Roman" w:hAnsi="Times New Roman"/>
                <w:sz w:val="26"/>
                <w:szCs w:val="26"/>
                <w:lang w:eastAsia="ru-RU" w:bidi="ru-RU"/>
              </w:rPr>
              <w:t>12</w:t>
            </w:r>
          </w:p>
        </w:tc>
        <w:tc>
          <w:tcPr>
            <w:tcW w:w="1846" w:type="dxa"/>
            <w:tcBorders>
              <w:top w:val="single" w:sz="4" w:space="0" w:color="auto"/>
              <w:left w:val="single" w:sz="4" w:space="0" w:color="auto"/>
              <w:bottom w:val="single" w:sz="4" w:space="0" w:color="auto"/>
              <w:right w:val="single" w:sz="4" w:space="0" w:color="auto"/>
            </w:tcBorders>
          </w:tcPr>
          <w:p w:rsidR="00FD2A9D" w:rsidRPr="00FD2A9D" w:rsidRDefault="00FD2A9D" w:rsidP="00B51212">
            <w:pPr>
              <w:spacing w:after="0" w:line="240" w:lineRule="auto"/>
              <w:contextualSpacing/>
              <w:jc w:val="center"/>
              <w:rPr>
                <w:rFonts w:ascii="Times New Roman" w:hAnsi="Times New Roman"/>
                <w:bCs/>
                <w:sz w:val="26"/>
                <w:szCs w:val="26"/>
              </w:rPr>
            </w:pPr>
            <w:r w:rsidRPr="00FD2A9D">
              <w:rPr>
                <w:rFonts w:ascii="Times New Roman" w:hAnsi="Times New Roman"/>
                <w:bCs/>
                <w:sz w:val="26"/>
                <w:szCs w:val="26"/>
              </w:rPr>
              <w:t xml:space="preserve">Воспитатель </w:t>
            </w:r>
          </w:p>
        </w:tc>
        <w:tc>
          <w:tcPr>
            <w:tcW w:w="2161" w:type="dxa"/>
            <w:tcBorders>
              <w:top w:val="single" w:sz="4" w:space="0" w:color="auto"/>
              <w:left w:val="single" w:sz="4" w:space="0" w:color="auto"/>
              <w:bottom w:val="single" w:sz="4" w:space="0" w:color="auto"/>
              <w:right w:val="single" w:sz="4" w:space="0" w:color="auto"/>
            </w:tcBorders>
          </w:tcPr>
          <w:p w:rsidR="00FD2A9D" w:rsidRPr="00FD2A9D" w:rsidRDefault="00FD2A9D" w:rsidP="00B51212">
            <w:pPr>
              <w:spacing w:after="0" w:line="240" w:lineRule="auto"/>
              <w:contextualSpacing/>
              <w:jc w:val="center"/>
              <w:rPr>
                <w:rFonts w:ascii="Times New Roman" w:hAnsi="Times New Roman"/>
                <w:bCs/>
                <w:sz w:val="26"/>
                <w:szCs w:val="26"/>
              </w:rPr>
            </w:pPr>
            <w:r w:rsidRPr="00FD2A9D">
              <w:rPr>
                <w:rFonts w:ascii="Times New Roman" w:hAnsi="Times New Roman"/>
                <w:bCs/>
                <w:sz w:val="26"/>
                <w:szCs w:val="26"/>
              </w:rPr>
              <w:t xml:space="preserve">Павинова Елена Васильевна </w:t>
            </w:r>
          </w:p>
        </w:tc>
        <w:tc>
          <w:tcPr>
            <w:tcW w:w="4554" w:type="dxa"/>
            <w:tcBorders>
              <w:top w:val="single" w:sz="4" w:space="0" w:color="auto"/>
              <w:left w:val="single" w:sz="4" w:space="0" w:color="auto"/>
              <w:bottom w:val="single" w:sz="4" w:space="0" w:color="auto"/>
              <w:right w:val="single" w:sz="4" w:space="0" w:color="auto"/>
            </w:tcBorders>
          </w:tcPr>
          <w:p w:rsidR="00FD2A9D" w:rsidRPr="00690F7E" w:rsidRDefault="00FD2A9D" w:rsidP="00514B8D">
            <w:pPr>
              <w:spacing w:after="0" w:line="240" w:lineRule="auto"/>
              <w:jc w:val="both"/>
              <w:rPr>
                <w:rFonts w:ascii="Times New Roman" w:hAnsi="Times New Roman"/>
                <w:bCs/>
                <w:sz w:val="26"/>
                <w:szCs w:val="26"/>
              </w:rPr>
            </w:pPr>
            <w:r w:rsidRPr="00690F7E">
              <w:rPr>
                <w:rFonts w:ascii="Times New Roman" w:hAnsi="Times New Roman"/>
                <w:sz w:val="26"/>
                <w:szCs w:val="26"/>
              </w:rPr>
              <w:t xml:space="preserve">Создание системы по ранней профориентации дошкольников «детский сад- техникум» средствами </w:t>
            </w:r>
            <w:r w:rsidRPr="00690F7E">
              <w:rPr>
                <w:rFonts w:ascii="Times New Roman" w:hAnsi="Times New Roman"/>
                <w:sz w:val="26"/>
                <w:szCs w:val="26"/>
              </w:rPr>
              <w:lastRenderedPageBreak/>
              <w:t xml:space="preserve">конструктивно- модельной деятельности через организацию предметно- игровой </w:t>
            </w:r>
            <w:r w:rsidR="00E22B1C" w:rsidRPr="00690F7E">
              <w:rPr>
                <w:rFonts w:ascii="Times New Roman" w:hAnsi="Times New Roman"/>
                <w:sz w:val="26"/>
                <w:szCs w:val="26"/>
              </w:rPr>
              <w:t>техносреды «</w:t>
            </w:r>
            <w:r w:rsidRPr="00690F7E">
              <w:rPr>
                <w:rFonts w:ascii="Times New Roman" w:hAnsi="Times New Roman"/>
                <w:sz w:val="26"/>
                <w:szCs w:val="26"/>
              </w:rPr>
              <w:t>На крыльях детства взрослеем»</w:t>
            </w:r>
          </w:p>
        </w:tc>
        <w:tc>
          <w:tcPr>
            <w:tcW w:w="3485" w:type="dxa"/>
            <w:tcBorders>
              <w:top w:val="single" w:sz="4" w:space="0" w:color="auto"/>
              <w:left w:val="single" w:sz="4" w:space="0" w:color="auto"/>
              <w:bottom w:val="single" w:sz="4" w:space="0" w:color="auto"/>
              <w:right w:val="single" w:sz="4" w:space="0" w:color="auto"/>
            </w:tcBorders>
          </w:tcPr>
          <w:p w:rsidR="00FD2A9D" w:rsidRPr="00690F7E" w:rsidRDefault="00FD2A9D" w:rsidP="00514B8D">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lastRenderedPageBreak/>
              <w:t xml:space="preserve">с. Ташла, ГАПОУ «Ташлинский политехнический техникум», </w:t>
            </w:r>
            <w:r w:rsidRPr="00690F7E">
              <w:rPr>
                <w:rFonts w:ascii="Times New Roman" w:hAnsi="Times New Roman"/>
                <w:bCs/>
                <w:sz w:val="26"/>
                <w:szCs w:val="26"/>
              </w:rPr>
              <w:lastRenderedPageBreak/>
              <w:t>2023 г.</w:t>
            </w:r>
          </w:p>
        </w:tc>
        <w:tc>
          <w:tcPr>
            <w:tcW w:w="986" w:type="dxa"/>
            <w:tcBorders>
              <w:top w:val="single" w:sz="4" w:space="0" w:color="auto"/>
              <w:left w:val="single" w:sz="4" w:space="0" w:color="auto"/>
              <w:bottom w:val="single" w:sz="4" w:space="0" w:color="auto"/>
              <w:right w:val="single" w:sz="4" w:space="0" w:color="auto"/>
            </w:tcBorders>
          </w:tcPr>
          <w:p w:rsidR="00FD2A9D" w:rsidRPr="00690F7E" w:rsidRDefault="00FD2A9D" w:rsidP="00514B8D">
            <w:pPr>
              <w:spacing w:after="0" w:line="240" w:lineRule="auto"/>
              <w:jc w:val="both"/>
              <w:rPr>
                <w:rFonts w:ascii="Times New Roman" w:hAnsi="Times New Roman"/>
                <w:bCs/>
                <w:sz w:val="26"/>
                <w:szCs w:val="26"/>
              </w:rPr>
            </w:pPr>
            <w:r>
              <w:rPr>
                <w:rFonts w:ascii="Times New Roman" w:hAnsi="Times New Roman"/>
                <w:bCs/>
                <w:sz w:val="26"/>
                <w:szCs w:val="26"/>
              </w:rPr>
              <w:lastRenderedPageBreak/>
              <w:t>72</w:t>
            </w:r>
          </w:p>
        </w:tc>
        <w:tc>
          <w:tcPr>
            <w:tcW w:w="1824" w:type="dxa"/>
            <w:tcBorders>
              <w:top w:val="single" w:sz="4" w:space="0" w:color="auto"/>
              <w:left w:val="single" w:sz="4" w:space="0" w:color="auto"/>
              <w:bottom w:val="single" w:sz="4" w:space="0" w:color="auto"/>
              <w:right w:val="single" w:sz="4" w:space="0" w:color="auto"/>
            </w:tcBorders>
          </w:tcPr>
          <w:p w:rsidR="00FD2A9D" w:rsidRPr="00FD2A9D" w:rsidRDefault="00FD2A9D" w:rsidP="006765B2">
            <w:pPr>
              <w:spacing w:after="0" w:line="240" w:lineRule="auto"/>
              <w:contextualSpacing/>
              <w:jc w:val="both"/>
              <w:rPr>
                <w:rFonts w:ascii="Times New Roman" w:hAnsi="Times New Roman"/>
                <w:bCs/>
                <w:sz w:val="26"/>
                <w:szCs w:val="26"/>
              </w:rPr>
            </w:pPr>
            <w:r w:rsidRPr="00FD2A9D">
              <w:rPr>
                <w:rFonts w:ascii="Times New Roman" w:hAnsi="Times New Roman"/>
                <w:bCs/>
                <w:sz w:val="26"/>
                <w:szCs w:val="26"/>
                <w:lang w:bidi="ru-RU"/>
              </w:rPr>
              <w:t>26.03.2023</w:t>
            </w:r>
          </w:p>
        </w:tc>
      </w:tr>
      <w:tr w:rsidR="00EA148D" w:rsidRPr="009845E8" w:rsidTr="000A5C60">
        <w:trPr>
          <w:trHeight w:val="1185"/>
        </w:trPr>
        <w:tc>
          <w:tcPr>
            <w:tcW w:w="671" w:type="dxa"/>
            <w:shd w:val="clear" w:color="auto" w:fill="auto"/>
          </w:tcPr>
          <w:p w:rsidR="00EA148D" w:rsidRPr="001C779C" w:rsidRDefault="00EA148D" w:rsidP="00B51212">
            <w:pPr>
              <w:widowControl w:val="0"/>
              <w:spacing w:after="0" w:line="240" w:lineRule="auto"/>
              <w:contextualSpacing/>
              <w:jc w:val="center"/>
              <w:rPr>
                <w:rFonts w:ascii="Times New Roman" w:hAnsi="Times New Roman"/>
                <w:sz w:val="26"/>
                <w:szCs w:val="26"/>
                <w:lang w:eastAsia="ru-RU" w:bidi="ru-RU"/>
              </w:rPr>
            </w:pPr>
            <w:r w:rsidRPr="001C779C">
              <w:rPr>
                <w:rFonts w:ascii="Times New Roman" w:hAnsi="Times New Roman"/>
                <w:sz w:val="26"/>
                <w:szCs w:val="26"/>
                <w:lang w:eastAsia="ru-RU" w:bidi="ru-RU"/>
              </w:rPr>
              <w:t>13</w:t>
            </w:r>
          </w:p>
        </w:tc>
        <w:tc>
          <w:tcPr>
            <w:tcW w:w="1846" w:type="dxa"/>
            <w:tcBorders>
              <w:top w:val="single" w:sz="4" w:space="0" w:color="auto"/>
              <w:left w:val="single" w:sz="4" w:space="0" w:color="auto"/>
              <w:bottom w:val="single" w:sz="4" w:space="0" w:color="auto"/>
              <w:right w:val="single" w:sz="4" w:space="0" w:color="auto"/>
            </w:tcBorders>
          </w:tcPr>
          <w:p w:rsidR="00EA148D" w:rsidRPr="001C779C" w:rsidRDefault="00EA148D" w:rsidP="00B51212">
            <w:pPr>
              <w:spacing w:after="0" w:line="240" w:lineRule="auto"/>
              <w:contextualSpacing/>
              <w:jc w:val="center"/>
              <w:rPr>
                <w:rFonts w:ascii="Times New Roman" w:hAnsi="Times New Roman"/>
                <w:bCs/>
                <w:sz w:val="26"/>
                <w:szCs w:val="26"/>
              </w:rPr>
            </w:pPr>
            <w:r w:rsidRPr="001C779C">
              <w:rPr>
                <w:rFonts w:ascii="Times New Roman" w:hAnsi="Times New Roman"/>
                <w:bCs/>
                <w:sz w:val="26"/>
                <w:szCs w:val="26"/>
              </w:rPr>
              <w:t xml:space="preserve">Заведующий </w:t>
            </w:r>
          </w:p>
        </w:tc>
        <w:tc>
          <w:tcPr>
            <w:tcW w:w="2161" w:type="dxa"/>
            <w:tcBorders>
              <w:top w:val="single" w:sz="4" w:space="0" w:color="auto"/>
              <w:left w:val="single" w:sz="4" w:space="0" w:color="auto"/>
              <w:bottom w:val="single" w:sz="4" w:space="0" w:color="auto"/>
              <w:right w:val="single" w:sz="4" w:space="0" w:color="auto"/>
            </w:tcBorders>
          </w:tcPr>
          <w:p w:rsidR="00EA148D" w:rsidRPr="001C779C" w:rsidRDefault="00EA148D" w:rsidP="00B51212">
            <w:pPr>
              <w:spacing w:after="0" w:line="240" w:lineRule="auto"/>
              <w:contextualSpacing/>
              <w:jc w:val="center"/>
              <w:rPr>
                <w:rFonts w:ascii="Times New Roman" w:hAnsi="Times New Roman"/>
                <w:bCs/>
                <w:sz w:val="26"/>
                <w:szCs w:val="26"/>
              </w:rPr>
            </w:pPr>
            <w:r w:rsidRPr="001C779C">
              <w:rPr>
                <w:rFonts w:ascii="Times New Roman" w:hAnsi="Times New Roman"/>
                <w:bCs/>
                <w:sz w:val="26"/>
                <w:szCs w:val="26"/>
              </w:rPr>
              <w:t>Приймак Татьяна Георгиевна</w:t>
            </w:r>
          </w:p>
        </w:tc>
        <w:tc>
          <w:tcPr>
            <w:tcW w:w="4554" w:type="dxa"/>
            <w:tcBorders>
              <w:top w:val="single" w:sz="4" w:space="0" w:color="auto"/>
              <w:left w:val="single" w:sz="4" w:space="0" w:color="auto"/>
              <w:bottom w:val="single" w:sz="4" w:space="0" w:color="auto"/>
              <w:right w:val="single" w:sz="4" w:space="0" w:color="auto"/>
            </w:tcBorders>
          </w:tcPr>
          <w:p w:rsidR="00EA148D" w:rsidRPr="00ED3F72" w:rsidRDefault="00ED3F72" w:rsidP="00ED3F72">
            <w:pPr>
              <w:spacing w:after="0" w:line="240" w:lineRule="auto"/>
              <w:contextualSpacing/>
              <w:jc w:val="both"/>
              <w:rPr>
                <w:rFonts w:ascii="Times New Roman" w:hAnsi="Times New Roman"/>
                <w:bCs/>
                <w:color w:val="000000" w:themeColor="text1"/>
                <w:sz w:val="26"/>
                <w:szCs w:val="26"/>
              </w:rPr>
            </w:pPr>
            <w:r w:rsidRPr="00ED3F72">
              <w:rPr>
                <w:rFonts w:ascii="Times New Roman" w:hAnsi="Times New Roman"/>
                <w:color w:val="000000" w:themeColor="text1"/>
                <w:sz w:val="26"/>
                <w:szCs w:val="26"/>
                <w:shd w:val="clear" w:color="auto" w:fill="FFFFFF"/>
              </w:rPr>
              <w:t>Школа управленца: управление дошкольной образовательной организацией</w:t>
            </w:r>
          </w:p>
        </w:tc>
        <w:tc>
          <w:tcPr>
            <w:tcW w:w="3485" w:type="dxa"/>
            <w:tcBorders>
              <w:top w:val="single" w:sz="4" w:space="0" w:color="auto"/>
              <w:left w:val="single" w:sz="4" w:space="0" w:color="auto"/>
              <w:bottom w:val="single" w:sz="4" w:space="0" w:color="auto"/>
              <w:right w:val="single" w:sz="4" w:space="0" w:color="auto"/>
            </w:tcBorders>
          </w:tcPr>
          <w:p w:rsidR="00EA148D" w:rsidRPr="00EC3A2A" w:rsidRDefault="00EC3A2A" w:rsidP="00EC3A2A">
            <w:pPr>
              <w:spacing w:after="0" w:line="240" w:lineRule="auto"/>
              <w:contextualSpacing/>
              <w:jc w:val="center"/>
              <w:rPr>
                <w:rFonts w:ascii="Times New Roman" w:hAnsi="Times New Roman"/>
                <w:bCs/>
                <w:color w:val="000000" w:themeColor="text1"/>
                <w:sz w:val="26"/>
                <w:szCs w:val="26"/>
              </w:rPr>
            </w:pPr>
            <w:r>
              <w:rPr>
                <w:rFonts w:ascii="Times New Roman" w:hAnsi="Times New Roman"/>
                <w:bCs/>
                <w:color w:val="000000" w:themeColor="text1"/>
                <w:sz w:val="26"/>
                <w:szCs w:val="26"/>
              </w:rPr>
              <w:t>г</w:t>
            </w:r>
            <w:r w:rsidRPr="00EC3A2A">
              <w:rPr>
                <w:rFonts w:ascii="Times New Roman" w:hAnsi="Times New Roman"/>
                <w:bCs/>
                <w:color w:val="000000" w:themeColor="text1"/>
                <w:sz w:val="26"/>
                <w:szCs w:val="26"/>
              </w:rPr>
              <w:t xml:space="preserve">. Москва, </w:t>
            </w:r>
            <w:r>
              <w:rPr>
                <w:rFonts w:ascii="Times New Roman" w:hAnsi="Times New Roman"/>
                <w:bCs/>
                <w:color w:val="000000" w:themeColor="text1"/>
                <w:sz w:val="26"/>
                <w:szCs w:val="26"/>
              </w:rPr>
              <w:t>ФГАОУ ВО «</w:t>
            </w:r>
            <w:r w:rsidRPr="00EC3A2A">
              <w:rPr>
                <w:rFonts w:ascii="Times New Roman" w:hAnsi="Times New Roman"/>
                <w:bCs/>
                <w:color w:val="000000" w:themeColor="text1"/>
                <w:sz w:val="26"/>
                <w:szCs w:val="26"/>
              </w:rPr>
              <w:t>Государственный университет просвещения</w:t>
            </w:r>
            <w:r>
              <w:rPr>
                <w:rFonts w:ascii="Times New Roman" w:hAnsi="Times New Roman"/>
                <w:bCs/>
                <w:color w:val="000000" w:themeColor="text1"/>
                <w:sz w:val="26"/>
                <w:szCs w:val="26"/>
              </w:rPr>
              <w:t>»</w:t>
            </w:r>
            <w:r w:rsidRPr="00EC3A2A">
              <w:rPr>
                <w:rFonts w:ascii="Times New Roman" w:hAnsi="Times New Roman"/>
                <w:bCs/>
                <w:color w:val="000000" w:themeColor="text1"/>
                <w:sz w:val="26"/>
                <w:szCs w:val="26"/>
              </w:rPr>
              <w:t>, 2024г.</w:t>
            </w:r>
          </w:p>
        </w:tc>
        <w:tc>
          <w:tcPr>
            <w:tcW w:w="986" w:type="dxa"/>
            <w:tcBorders>
              <w:top w:val="single" w:sz="4" w:space="0" w:color="auto"/>
              <w:left w:val="single" w:sz="4" w:space="0" w:color="auto"/>
              <w:bottom w:val="single" w:sz="4" w:space="0" w:color="auto"/>
              <w:right w:val="single" w:sz="4" w:space="0" w:color="auto"/>
            </w:tcBorders>
          </w:tcPr>
          <w:p w:rsidR="00EA148D" w:rsidRPr="00EC3A2A" w:rsidRDefault="00EC3A2A" w:rsidP="006765B2">
            <w:pPr>
              <w:spacing w:after="0" w:line="240" w:lineRule="auto"/>
              <w:contextualSpacing/>
              <w:jc w:val="center"/>
              <w:rPr>
                <w:rFonts w:ascii="Times New Roman" w:hAnsi="Times New Roman"/>
                <w:bCs/>
                <w:color w:val="000000" w:themeColor="text1"/>
                <w:sz w:val="26"/>
                <w:szCs w:val="26"/>
              </w:rPr>
            </w:pPr>
            <w:r w:rsidRPr="00EC3A2A">
              <w:rPr>
                <w:rFonts w:ascii="Times New Roman" w:hAnsi="Times New Roman"/>
                <w:bCs/>
                <w:color w:val="000000" w:themeColor="text1"/>
                <w:sz w:val="26"/>
                <w:szCs w:val="26"/>
              </w:rPr>
              <w:t>36</w:t>
            </w:r>
          </w:p>
        </w:tc>
        <w:tc>
          <w:tcPr>
            <w:tcW w:w="1824" w:type="dxa"/>
            <w:tcBorders>
              <w:top w:val="single" w:sz="4" w:space="0" w:color="auto"/>
              <w:left w:val="single" w:sz="4" w:space="0" w:color="auto"/>
              <w:bottom w:val="single" w:sz="4" w:space="0" w:color="auto"/>
              <w:right w:val="single" w:sz="4" w:space="0" w:color="auto"/>
            </w:tcBorders>
          </w:tcPr>
          <w:p w:rsidR="00EA148D" w:rsidRPr="00ED3F72" w:rsidRDefault="00ED3F72" w:rsidP="006765B2">
            <w:pPr>
              <w:spacing w:after="0" w:line="240" w:lineRule="auto"/>
              <w:contextualSpacing/>
              <w:jc w:val="center"/>
              <w:rPr>
                <w:rFonts w:ascii="Times New Roman" w:hAnsi="Times New Roman"/>
                <w:bCs/>
                <w:color w:val="000000" w:themeColor="text1"/>
                <w:sz w:val="26"/>
                <w:szCs w:val="26"/>
              </w:rPr>
            </w:pPr>
            <w:r w:rsidRPr="00ED3F72">
              <w:rPr>
                <w:rFonts w:ascii="Times New Roman" w:hAnsi="Times New Roman"/>
                <w:bCs/>
                <w:color w:val="000000" w:themeColor="text1"/>
                <w:sz w:val="26"/>
                <w:szCs w:val="26"/>
              </w:rPr>
              <w:t>2022г</w:t>
            </w:r>
          </w:p>
        </w:tc>
      </w:tr>
      <w:tr w:rsidR="00ED3F72" w:rsidRPr="009845E8" w:rsidTr="000A5C60">
        <w:trPr>
          <w:trHeight w:val="2085"/>
        </w:trPr>
        <w:tc>
          <w:tcPr>
            <w:tcW w:w="671" w:type="dxa"/>
            <w:shd w:val="clear" w:color="auto" w:fill="auto"/>
          </w:tcPr>
          <w:p w:rsidR="00ED3F72" w:rsidRPr="001C779C" w:rsidRDefault="00ED3F72" w:rsidP="00B51212">
            <w:pPr>
              <w:widowControl w:val="0"/>
              <w:spacing w:after="0" w:line="240" w:lineRule="auto"/>
              <w:contextualSpacing/>
              <w:jc w:val="center"/>
              <w:rPr>
                <w:rFonts w:ascii="Times New Roman" w:hAnsi="Times New Roman"/>
                <w:sz w:val="26"/>
                <w:szCs w:val="26"/>
                <w:lang w:eastAsia="ru-RU" w:bidi="ru-RU"/>
              </w:rPr>
            </w:pPr>
            <w:r w:rsidRPr="001C779C">
              <w:rPr>
                <w:rFonts w:ascii="Times New Roman" w:hAnsi="Times New Roman"/>
                <w:sz w:val="26"/>
                <w:szCs w:val="26"/>
                <w:lang w:eastAsia="ru-RU" w:bidi="ru-RU"/>
              </w:rPr>
              <w:t>14</w:t>
            </w:r>
          </w:p>
        </w:tc>
        <w:tc>
          <w:tcPr>
            <w:tcW w:w="1846" w:type="dxa"/>
            <w:tcBorders>
              <w:top w:val="single" w:sz="4" w:space="0" w:color="auto"/>
              <w:left w:val="single" w:sz="4" w:space="0" w:color="auto"/>
              <w:bottom w:val="single" w:sz="4" w:space="0" w:color="auto"/>
              <w:right w:val="single" w:sz="4" w:space="0" w:color="auto"/>
            </w:tcBorders>
          </w:tcPr>
          <w:p w:rsidR="00ED3F72" w:rsidRPr="001C779C" w:rsidRDefault="00ED3F72" w:rsidP="00B51212">
            <w:pPr>
              <w:spacing w:after="0" w:line="240" w:lineRule="auto"/>
              <w:contextualSpacing/>
              <w:jc w:val="center"/>
              <w:rPr>
                <w:rFonts w:ascii="Times New Roman" w:hAnsi="Times New Roman"/>
                <w:bCs/>
                <w:sz w:val="26"/>
                <w:szCs w:val="26"/>
              </w:rPr>
            </w:pPr>
            <w:r w:rsidRPr="001C779C">
              <w:rPr>
                <w:rFonts w:ascii="Times New Roman" w:hAnsi="Times New Roman"/>
                <w:bCs/>
                <w:sz w:val="26"/>
                <w:szCs w:val="26"/>
              </w:rPr>
              <w:t xml:space="preserve">Воспитатель </w:t>
            </w:r>
          </w:p>
        </w:tc>
        <w:tc>
          <w:tcPr>
            <w:tcW w:w="2161" w:type="dxa"/>
            <w:tcBorders>
              <w:top w:val="single" w:sz="4" w:space="0" w:color="auto"/>
              <w:left w:val="single" w:sz="4" w:space="0" w:color="auto"/>
              <w:bottom w:val="single" w:sz="4" w:space="0" w:color="auto"/>
              <w:right w:val="single" w:sz="4" w:space="0" w:color="auto"/>
            </w:tcBorders>
          </w:tcPr>
          <w:p w:rsidR="00ED3F72" w:rsidRPr="001C779C" w:rsidRDefault="00ED3F72" w:rsidP="00B51212">
            <w:pPr>
              <w:spacing w:after="0" w:line="240" w:lineRule="auto"/>
              <w:contextualSpacing/>
              <w:jc w:val="center"/>
              <w:rPr>
                <w:rFonts w:ascii="Times New Roman" w:hAnsi="Times New Roman"/>
                <w:bCs/>
                <w:sz w:val="26"/>
                <w:szCs w:val="26"/>
              </w:rPr>
            </w:pPr>
            <w:r w:rsidRPr="001C779C">
              <w:rPr>
                <w:rFonts w:ascii="Times New Roman" w:hAnsi="Times New Roman"/>
                <w:bCs/>
                <w:sz w:val="26"/>
                <w:szCs w:val="26"/>
              </w:rPr>
              <w:t>Рыбина Марина Николаевна</w:t>
            </w:r>
          </w:p>
        </w:tc>
        <w:tc>
          <w:tcPr>
            <w:tcW w:w="4554" w:type="dxa"/>
            <w:tcBorders>
              <w:top w:val="single" w:sz="4" w:space="0" w:color="auto"/>
              <w:left w:val="single" w:sz="4" w:space="0" w:color="auto"/>
              <w:bottom w:val="single" w:sz="4" w:space="0" w:color="auto"/>
              <w:right w:val="single" w:sz="4" w:space="0" w:color="auto"/>
            </w:tcBorders>
          </w:tcPr>
          <w:p w:rsidR="00ED3F72" w:rsidRPr="00690F7E" w:rsidRDefault="00ED3F72" w:rsidP="00514B8D">
            <w:pPr>
              <w:spacing w:after="0" w:line="240" w:lineRule="auto"/>
              <w:jc w:val="both"/>
              <w:rPr>
                <w:rFonts w:ascii="Times New Roman" w:hAnsi="Times New Roman"/>
                <w:bCs/>
                <w:sz w:val="26"/>
                <w:szCs w:val="26"/>
              </w:rPr>
            </w:pPr>
            <w:r w:rsidRPr="00690F7E">
              <w:rPr>
                <w:rFonts w:ascii="Times New Roman" w:hAnsi="Times New Roman"/>
                <w:sz w:val="26"/>
                <w:szCs w:val="26"/>
              </w:rPr>
              <w:t xml:space="preserve">Создание системы по ранней профориентации дошкольников «детский сад- техникум» средствами конструктивно- модельной деятельности через организацию предметно- игровой </w:t>
            </w:r>
            <w:r w:rsidR="00E22B1C" w:rsidRPr="00690F7E">
              <w:rPr>
                <w:rFonts w:ascii="Times New Roman" w:hAnsi="Times New Roman"/>
                <w:sz w:val="26"/>
                <w:szCs w:val="26"/>
              </w:rPr>
              <w:t>техносреды «</w:t>
            </w:r>
            <w:r w:rsidRPr="00690F7E">
              <w:rPr>
                <w:rFonts w:ascii="Times New Roman" w:hAnsi="Times New Roman"/>
                <w:sz w:val="26"/>
                <w:szCs w:val="26"/>
              </w:rPr>
              <w:t>На крыльях детства взрослеем»</w:t>
            </w:r>
          </w:p>
        </w:tc>
        <w:tc>
          <w:tcPr>
            <w:tcW w:w="3485" w:type="dxa"/>
            <w:tcBorders>
              <w:top w:val="single" w:sz="4" w:space="0" w:color="auto"/>
              <w:left w:val="single" w:sz="4" w:space="0" w:color="auto"/>
              <w:bottom w:val="single" w:sz="4" w:space="0" w:color="auto"/>
              <w:right w:val="single" w:sz="4" w:space="0" w:color="auto"/>
            </w:tcBorders>
          </w:tcPr>
          <w:p w:rsidR="00ED3F72" w:rsidRPr="00690F7E" w:rsidRDefault="00ED3F72" w:rsidP="00514B8D">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с. Ташла, ГАПОУ «Ташлинский политехнический техникум», 2023 г.</w:t>
            </w:r>
          </w:p>
        </w:tc>
        <w:tc>
          <w:tcPr>
            <w:tcW w:w="986" w:type="dxa"/>
            <w:tcBorders>
              <w:top w:val="single" w:sz="4" w:space="0" w:color="auto"/>
              <w:left w:val="single" w:sz="4" w:space="0" w:color="auto"/>
              <w:bottom w:val="single" w:sz="4" w:space="0" w:color="auto"/>
              <w:right w:val="single" w:sz="4" w:space="0" w:color="auto"/>
            </w:tcBorders>
          </w:tcPr>
          <w:p w:rsidR="00ED3F72" w:rsidRPr="00690F7E" w:rsidRDefault="00ED3F72" w:rsidP="00514B8D">
            <w:pPr>
              <w:spacing w:after="0" w:line="240" w:lineRule="auto"/>
              <w:jc w:val="both"/>
              <w:rPr>
                <w:rFonts w:ascii="Times New Roman" w:hAnsi="Times New Roman"/>
                <w:bCs/>
                <w:sz w:val="26"/>
                <w:szCs w:val="26"/>
              </w:rPr>
            </w:pPr>
            <w:r>
              <w:rPr>
                <w:rFonts w:ascii="Times New Roman" w:hAnsi="Times New Roman"/>
                <w:bCs/>
                <w:sz w:val="26"/>
                <w:szCs w:val="26"/>
              </w:rPr>
              <w:t>72</w:t>
            </w:r>
          </w:p>
        </w:tc>
        <w:tc>
          <w:tcPr>
            <w:tcW w:w="1824" w:type="dxa"/>
            <w:tcBorders>
              <w:top w:val="single" w:sz="4" w:space="0" w:color="auto"/>
              <w:left w:val="single" w:sz="4" w:space="0" w:color="auto"/>
              <w:bottom w:val="single" w:sz="4" w:space="0" w:color="auto"/>
              <w:right w:val="single" w:sz="4" w:space="0" w:color="auto"/>
            </w:tcBorders>
          </w:tcPr>
          <w:p w:rsidR="00ED3F72" w:rsidRPr="00ED3F72" w:rsidRDefault="00ED3F72" w:rsidP="006765B2">
            <w:pPr>
              <w:spacing w:after="0" w:line="240" w:lineRule="auto"/>
              <w:contextualSpacing/>
              <w:jc w:val="center"/>
              <w:rPr>
                <w:rFonts w:ascii="Times New Roman" w:hAnsi="Times New Roman"/>
                <w:bCs/>
                <w:color w:val="000000" w:themeColor="text1"/>
                <w:sz w:val="26"/>
                <w:szCs w:val="26"/>
              </w:rPr>
            </w:pPr>
            <w:r w:rsidRPr="00ED3F72">
              <w:rPr>
                <w:rFonts w:ascii="Times New Roman" w:hAnsi="Times New Roman"/>
                <w:bCs/>
                <w:color w:val="000000" w:themeColor="text1"/>
                <w:sz w:val="26"/>
                <w:szCs w:val="26"/>
              </w:rPr>
              <w:t>19.03.2023</w:t>
            </w:r>
          </w:p>
        </w:tc>
      </w:tr>
      <w:tr w:rsidR="00EF4933" w:rsidRPr="009845E8" w:rsidTr="000A5C60">
        <w:trPr>
          <w:trHeight w:val="2085"/>
        </w:trPr>
        <w:tc>
          <w:tcPr>
            <w:tcW w:w="671" w:type="dxa"/>
            <w:shd w:val="clear" w:color="auto" w:fill="auto"/>
          </w:tcPr>
          <w:p w:rsidR="00EF4933" w:rsidRPr="00EF4933" w:rsidRDefault="00EF4933" w:rsidP="00B51212">
            <w:pPr>
              <w:widowControl w:val="0"/>
              <w:spacing w:after="0" w:line="240" w:lineRule="auto"/>
              <w:contextualSpacing/>
              <w:jc w:val="center"/>
              <w:rPr>
                <w:rFonts w:ascii="Times New Roman" w:hAnsi="Times New Roman"/>
                <w:color w:val="000000" w:themeColor="text1"/>
                <w:sz w:val="26"/>
                <w:szCs w:val="26"/>
                <w:lang w:eastAsia="ru-RU" w:bidi="ru-RU"/>
              </w:rPr>
            </w:pPr>
            <w:r w:rsidRPr="00EF4933">
              <w:rPr>
                <w:rFonts w:ascii="Times New Roman" w:hAnsi="Times New Roman"/>
                <w:color w:val="000000" w:themeColor="text1"/>
                <w:sz w:val="26"/>
                <w:szCs w:val="26"/>
                <w:lang w:eastAsia="ru-RU" w:bidi="ru-RU"/>
              </w:rPr>
              <w:t>15</w:t>
            </w:r>
          </w:p>
        </w:tc>
        <w:tc>
          <w:tcPr>
            <w:tcW w:w="1846" w:type="dxa"/>
            <w:tcBorders>
              <w:top w:val="single" w:sz="4" w:space="0" w:color="auto"/>
              <w:left w:val="single" w:sz="4" w:space="0" w:color="auto"/>
              <w:bottom w:val="single" w:sz="4" w:space="0" w:color="auto"/>
              <w:right w:val="single" w:sz="4" w:space="0" w:color="auto"/>
            </w:tcBorders>
          </w:tcPr>
          <w:p w:rsidR="00EF4933" w:rsidRPr="00EF4933" w:rsidRDefault="00EF4933" w:rsidP="00B51212">
            <w:pPr>
              <w:spacing w:after="0" w:line="240" w:lineRule="auto"/>
              <w:contextualSpacing/>
              <w:jc w:val="center"/>
              <w:rPr>
                <w:rFonts w:ascii="Times New Roman" w:hAnsi="Times New Roman"/>
                <w:bCs/>
                <w:color w:val="000000" w:themeColor="text1"/>
                <w:sz w:val="26"/>
                <w:szCs w:val="26"/>
              </w:rPr>
            </w:pPr>
            <w:r w:rsidRPr="00EF4933">
              <w:rPr>
                <w:rFonts w:ascii="Times New Roman" w:hAnsi="Times New Roman"/>
                <w:bCs/>
                <w:color w:val="000000" w:themeColor="text1"/>
                <w:sz w:val="26"/>
                <w:szCs w:val="26"/>
              </w:rPr>
              <w:t xml:space="preserve">Воспитатель </w:t>
            </w:r>
          </w:p>
        </w:tc>
        <w:tc>
          <w:tcPr>
            <w:tcW w:w="2161" w:type="dxa"/>
            <w:tcBorders>
              <w:top w:val="single" w:sz="4" w:space="0" w:color="auto"/>
              <w:left w:val="single" w:sz="4" w:space="0" w:color="auto"/>
              <w:bottom w:val="single" w:sz="4" w:space="0" w:color="auto"/>
              <w:right w:val="single" w:sz="4" w:space="0" w:color="auto"/>
            </w:tcBorders>
          </w:tcPr>
          <w:p w:rsidR="00EF4933" w:rsidRPr="00EF4933" w:rsidRDefault="00EF4933" w:rsidP="00B51212">
            <w:pPr>
              <w:spacing w:after="0" w:line="240" w:lineRule="auto"/>
              <w:contextualSpacing/>
              <w:jc w:val="center"/>
              <w:rPr>
                <w:rFonts w:ascii="Times New Roman" w:hAnsi="Times New Roman"/>
                <w:bCs/>
                <w:color w:val="000000" w:themeColor="text1"/>
                <w:sz w:val="26"/>
                <w:szCs w:val="26"/>
              </w:rPr>
            </w:pPr>
            <w:r w:rsidRPr="00EF4933">
              <w:rPr>
                <w:rFonts w:ascii="Times New Roman" w:hAnsi="Times New Roman"/>
                <w:bCs/>
                <w:color w:val="000000" w:themeColor="text1"/>
                <w:sz w:val="26"/>
                <w:szCs w:val="26"/>
              </w:rPr>
              <w:t>Рындина Татьяна Николаевна</w:t>
            </w:r>
          </w:p>
        </w:tc>
        <w:tc>
          <w:tcPr>
            <w:tcW w:w="4554" w:type="dxa"/>
            <w:tcBorders>
              <w:top w:val="single" w:sz="4" w:space="0" w:color="auto"/>
              <w:left w:val="single" w:sz="4" w:space="0" w:color="auto"/>
              <w:bottom w:val="single" w:sz="4" w:space="0" w:color="auto"/>
              <w:right w:val="single" w:sz="4" w:space="0" w:color="auto"/>
            </w:tcBorders>
          </w:tcPr>
          <w:p w:rsidR="00EF4933" w:rsidRPr="00690F7E" w:rsidRDefault="00EF4933" w:rsidP="00514B8D">
            <w:pPr>
              <w:spacing w:after="0" w:line="240" w:lineRule="auto"/>
              <w:jc w:val="both"/>
              <w:rPr>
                <w:rFonts w:ascii="Times New Roman" w:hAnsi="Times New Roman"/>
                <w:bCs/>
                <w:sz w:val="26"/>
                <w:szCs w:val="26"/>
              </w:rPr>
            </w:pPr>
            <w:r w:rsidRPr="00690F7E">
              <w:rPr>
                <w:rFonts w:ascii="Times New Roman" w:hAnsi="Times New Roman"/>
                <w:sz w:val="26"/>
                <w:szCs w:val="26"/>
              </w:rPr>
              <w:t xml:space="preserve">Создание системы по ранней профориентации дошкольников «детский сад- техникум» средствами конструктивно- модельной деятельности через организацию предметно- игровой </w:t>
            </w:r>
            <w:r w:rsidR="00E22B1C" w:rsidRPr="00690F7E">
              <w:rPr>
                <w:rFonts w:ascii="Times New Roman" w:hAnsi="Times New Roman"/>
                <w:sz w:val="26"/>
                <w:szCs w:val="26"/>
              </w:rPr>
              <w:t>техносреды «</w:t>
            </w:r>
            <w:r w:rsidRPr="00690F7E">
              <w:rPr>
                <w:rFonts w:ascii="Times New Roman" w:hAnsi="Times New Roman"/>
                <w:sz w:val="26"/>
                <w:szCs w:val="26"/>
              </w:rPr>
              <w:t>На крыльях детства взрослеем»</w:t>
            </w:r>
          </w:p>
        </w:tc>
        <w:tc>
          <w:tcPr>
            <w:tcW w:w="3485" w:type="dxa"/>
            <w:tcBorders>
              <w:top w:val="single" w:sz="4" w:space="0" w:color="auto"/>
              <w:left w:val="single" w:sz="4" w:space="0" w:color="auto"/>
              <w:bottom w:val="single" w:sz="4" w:space="0" w:color="auto"/>
              <w:right w:val="single" w:sz="4" w:space="0" w:color="auto"/>
            </w:tcBorders>
          </w:tcPr>
          <w:p w:rsidR="00EF4933" w:rsidRPr="00690F7E" w:rsidRDefault="00EF4933" w:rsidP="001053F6">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с. Ташла, ГАПОУ «Ташлинский политехнический техникум», 2023 г.</w:t>
            </w:r>
          </w:p>
        </w:tc>
        <w:tc>
          <w:tcPr>
            <w:tcW w:w="986" w:type="dxa"/>
            <w:tcBorders>
              <w:top w:val="single" w:sz="4" w:space="0" w:color="auto"/>
              <w:left w:val="single" w:sz="4" w:space="0" w:color="auto"/>
              <w:bottom w:val="single" w:sz="4" w:space="0" w:color="auto"/>
              <w:right w:val="single" w:sz="4" w:space="0" w:color="auto"/>
            </w:tcBorders>
          </w:tcPr>
          <w:p w:rsidR="00EF4933" w:rsidRPr="00690F7E" w:rsidRDefault="00EF4933" w:rsidP="00514B8D">
            <w:pPr>
              <w:spacing w:after="0" w:line="240" w:lineRule="auto"/>
              <w:jc w:val="both"/>
              <w:rPr>
                <w:rFonts w:ascii="Times New Roman" w:hAnsi="Times New Roman"/>
                <w:bCs/>
                <w:sz w:val="26"/>
                <w:szCs w:val="26"/>
              </w:rPr>
            </w:pPr>
            <w:r>
              <w:rPr>
                <w:rFonts w:ascii="Times New Roman" w:hAnsi="Times New Roman"/>
                <w:bCs/>
                <w:sz w:val="26"/>
                <w:szCs w:val="26"/>
              </w:rPr>
              <w:t>72</w:t>
            </w:r>
          </w:p>
        </w:tc>
        <w:tc>
          <w:tcPr>
            <w:tcW w:w="1824" w:type="dxa"/>
            <w:tcBorders>
              <w:top w:val="single" w:sz="4" w:space="0" w:color="auto"/>
              <w:left w:val="single" w:sz="4" w:space="0" w:color="auto"/>
              <w:bottom w:val="single" w:sz="4" w:space="0" w:color="auto"/>
              <w:right w:val="single" w:sz="4" w:space="0" w:color="auto"/>
            </w:tcBorders>
          </w:tcPr>
          <w:p w:rsidR="00EF4933" w:rsidRPr="00EF4933" w:rsidRDefault="00EF4933" w:rsidP="00B51212">
            <w:pPr>
              <w:spacing w:after="0" w:line="240" w:lineRule="auto"/>
              <w:contextualSpacing/>
              <w:jc w:val="center"/>
              <w:rPr>
                <w:rFonts w:ascii="Times New Roman" w:hAnsi="Times New Roman"/>
                <w:bCs/>
                <w:color w:val="000000" w:themeColor="text1"/>
                <w:sz w:val="26"/>
                <w:szCs w:val="26"/>
              </w:rPr>
            </w:pPr>
            <w:r w:rsidRPr="00EF4933">
              <w:rPr>
                <w:rFonts w:ascii="Times New Roman" w:hAnsi="Times New Roman"/>
                <w:bCs/>
                <w:color w:val="000000" w:themeColor="text1"/>
                <w:sz w:val="26"/>
                <w:szCs w:val="26"/>
              </w:rPr>
              <w:t>21.03.2023г</w:t>
            </w:r>
          </w:p>
        </w:tc>
      </w:tr>
      <w:tr w:rsidR="00EF4933" w:rsidRPr="009845E8" w:rsidTr="000A5C60">
        <w:trPr>
          <w:trHeight w:val="2085"/>
        </w:trPr>
        <w:tc>
          <w:tcPr>
            <w:tcW w:w="671" w:type="dxa"/>
            <w:shd w:val="clear" w:color="auto" w:fill="auto"/>
          </w:tcPr>
          <w:p w:rsidR="00EF4933" w:rsidRPr="00EF4933" w:rsidRDefault="00EF4933" w:rsidP="00B51212">
            <w:pPr>
              <w:widowControl w:val="0"/>
              <w:spacing w:after="0" w:line="240" w:lineRule="auto"/>
              <w:contextualSpacing/>
              <w:jc w:val="center"/>
              <w:rPr>
                <w:rFonts w:ascii="Times New Roman" w:hAnsi="Times New Roman"/>
                <w:color w:val="000000" w:themeColor="text1"/>
                <w:sz w:val="26"/>
                <w:szCs w:val="26"/>
                <w:lang w:eastAsia="ru-RU" w:bidi="ru-RU"/>
              </w:rPr>
            </w:pPr>
            <w:r w:rsidRPr="00EF4933">
              <w:rPr>
                <w:rFonts w:ascii="Times New Roman" w:hAnsi="Times New Roman"/>
                <w:color w:val="000000" w:themeColor="text1"/>
                <w:sz w:val="26"/>
                <w:szCs w:val="26"/>
                <w:lang w:eastAsia="ru-RU" w:bidi="ru-RU"/>
              </w:rPr>
              <w:t>16</w:t>
            </w:r>
          </w:p>
        </w:tc>
        <w:tc>
          <w:tcPr>
            <w:tcW w:w="1846" w:type="dxa"/>
            <w:tcBorders>
              <w:top w:val="single" w:sz="4" w:space="0" w:color="auto"/>
              <w:left w:val="single" w:sz="4" w:space="0" w:color="auto"/>
              <w:bottom w:val="single" w:sz="4" w:space="0" w:color="auto"/>
              <w:right w:val="single" w:sz="4" w:space="0" w:color="auto"/>
            </w:tcBorders>
          </w:tcPr>
          <w:p w:rsidR="00EF4933" w:rsidRPr="00EF4933" w:rsidRDefault="00EF4933" w:rsidP="00514B8D">
            <w:pPr>
              <w:spacing w:after="0" w:line="240" w:lineRule="auto"/>
              <w:contextualSpacing/>
              <w:jc w:val="center"/>
              <w:rPr>
                <w:rFonts w:ascii="Times New Roman" w:hAnsi="Times New Roman"/>
                <w:bCs/>
                <w:color w:val="000000" w:themeColor="text1"/>
                <w:sz w:val="26"/>
                <w:szCs w:val="26"/>
              </w:rPr>
            </w:pPr>
            <w:r w:rsidRPr="00EF4933">
              <w:rPr>
                <w:rFonts w:ascii="Times New Roman" w:hAnsi="Times New Roman"/>
                <w:bCs/>
                <w:color w:val="000000" w:themeColor="text1"/>
                <w:sz w:val="26"/>
                <w:szCs w:val="26"/>
              </w:rPr>
              <w:t xml:space="preserve">Музыкальный руководитель </w:t>
            </w:r>
          </w:p>
        </w:tc>
        <w:tc>
          <w:tcPr>
            <w:tcW w:w="2161" w:type="dxa"/>
            <w:tcBorders>
              <w:top w:val="single" w:sz="4" w:space="0" w:color="auto"/>
              <w:left w:val="single" w:sz="4" w:space="0" w:color="auto"/>
              <w:bottom w:val="single" w:sz="4" w:space="0" w:color="auto"/>
              <w:right w:val="single" w:sz="4" w:space="0" w:color="auto"/>
            </w:tcBorders>
          </w:tcPr>
          <w:p w:rsidR="00EF4933" w:rsidRPr="00EF4933" w:rsidRDefault="00EF4933" w:rsidP="00514B8D">
            <w:pPr>
              <w:spacing w:after="0" w:line="240" w:lineRule="auto"/>
              <w:contextualSpacing/>
              <w:jc w:val="center"/>
              <w:rPr>
                <w:rFonts w:ascii="Times New Roman" w:hAnsi="Times New Roman"/>
                <w:bCs/>
                <w:color w:val="000000" w:themeColor="text1"/>
                <w:sz w:val="26"/>
                <w:szCs w:val="26"/>
              </w:rPr>
            </w:pPr>
            <w:r w:rsidRPr="00EF4933">
              <w:rPr>
                <w:rFonts w:ascii="Times New Roman" w:hAnsi="Times New Roman"/>
                <w:bCs/>
                <w:color w:val="000000" w:themeColor="text1"/>
                <w:sz w:val="26"/>
                <w:szCs w:val="26"/>
              </w:rPr>
              <w:t xml:space="preserve">Таболина Надежда Павловна </w:t>
            </w:r>
          </w:p>
        </w:tc>
        <w:tc>
          <w:tcPr>
            <w:tcW w:w="4554" w:type="dxa"/>
            <w:tcBorders>
              <w:top w:val="single" w:sz="4" w:space="0" w:color="auto"/>
              <w:left w:val="single" w:sz="4" w:space="0" w:color="auto"/>
              <w:bottom w:val="single" w:sz="4" w:space="0" w:color="auto"/>
              <w:right w:val="single" w:sz="4" w:space="0" w:color="auto"/>
            </w:tcBorders>
          </w:tcPr>
          <w:p w:rsidR="00EF4933" w:rsidRPr="00690F7E" w:rsidRDefault="00EF4933" w:rsidP="00514B8D">
            <w:pPr>
              <w:spacing w:after="0" w:line="240" w:lineRule="auto"/>
              <w:jc w:val="both"/>
              <w:rPr>
                <w:rFonts w:ascii="Times New Roman" w:hAnsi="Times New Roman"/>
                <w:bCs/>
                <w:sz w:val="26"/>
                <w:szCs w:val="26"/>
              </w:rPr>
            </w:pPr>
            <w:r w:rsidRPr="00690F7E">
              <w:rPr>
                <w:rFonts w:ascii="Times New Roman" w:hAnsi="Times New Roman"/>
                <w:sz w:val="26"/>
                <w:szCs w:val="26"/>
              </w:rPr>
              <w:t xml:space="preserve">Создание системы по ранней профориентации дошкольников «детский сад- техникум» средствами конструктивно- модельной деятельности через организацию предметно- игровой </w:t>
            </w:r>
            <w:r w:rsidR="00E22B1C" w:rsidRPr="00690F7E">
              <w:rPr>
                <w:rFonts w:ascii="Times New Roman" w:hAnsi="Times New Roman"/>
                <w:sz w:val="26"/>
                <w:szCs w:val="26"/>
              </w:rPr>
              <w:t>техносреды «</w:t>
            </w:r>
            <w:r w:rsidRPr="00690F7E">
              <w:rPr>
                <w:rFonts w:ascii="Times New Roman" w:hAnsi="Times New Roman"/>
                <w:sz w:val="26"/>
                <w:szCs w:val="26"/>
              </w:rPr>
              <w:t>На крыльях детства взрослеем»</w:t>
            </w:r>
          </w:p>
        </w:tc>
        <w:tc>
          <w:tcPr>
            <w:tcW w:w="3485" w:type="dxa"/>
            <w:tcBorders>
              <w:top w:val="single" w:sz="4" w:space="0" w:color="auto"/>
              <w:left w:val="single" w:sz="4" w:space="0" w:color="auto"/>
              <w:bottom w:val="single" w:sz="4" w:space="0" w:color="auto"/>
              <w:right w:val="single" w:sz="4" w:space="0" w:color="auto"/>
            </w:tcBorders>
          </w:tcPr>
          <w:p w:rsidR="00EF4933" w:rsidRPr="00690F7E" w:rsidRDefault="00EF4933" w:rsidP="00514B8D">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с. Ташла, ГАПОУ «Ташлинский политехнический техникум», 2023 г.</w:t>
            </w:r>
          </w:p>
        </w:tc>
        <w:tc>
          <w:tcPr>
            <w:tcW w:w="986" w:type="dxa"/>
            <w:tcBorders>
              <w:top w:val="single" w:sz="4" w:space="0" w:color="auto"/>
              <w:left w:val="single" w:sz="4" w:space="0" w:color="auto"/>
              <w:bottom w:val="single" w:sz="4" w:space="0" w:color="auto"/>
              <w:right w:val="single" w:sz="4" w:space="0" w:color="auto"/>
            </w:tcBorders>
          </w:tcPr>
          <w:p w:rsidR="00EF4933" w:rsidRPr="00690F7E" w:rsidRDefault="00EF4933" w:rsidP="00514B8D">
            <w:pPr>
              <w:spacing w:after="0" w:line="240" w:lineRule="auto"/>
              <w:jc w:val="both"/>
              <w:rPr>
                <w:rFonts w:ascii="Times New Roman" w:hAnsi="Times New Roman"/>
                <w:bCs/>
                <w:sz w:val="26"/>
                <w:szCs w:val="26"/>
              </w:rPr>
            </w:pPr>
            <w:r>
              <w:rPr>
                <w:rFonts w:ascii="Times New Roman" w:hAnsi="Times New Roman"/>
                <w:bCs/>
                <w:sz w:val="26"/>
                <w:szCs w:val="26"/>
              </w:rPr>
              <w:t>72</w:t>
            </w:r>
          </w:p>
        </w:tc>
        <w:tc>
          <w:tcPr>
            <w:tcW w:w="1824" w:type="dxa"/>
            <w:tcBorders>
              <w:top w:val="single" w:sz="4" w:space="0" w:color="auto"/>
              <w:left w:val="single" w:sz="4" w:space="0" w:color="auto"/>
              <w:bottom w:val="single" w:sz="4" w:space="0" w:color="auto"/>
              <w:right w:val="single" w:sz="4" w:space="0" w:color="auto"/>
            </w:tcBorders>
          </w:tcPr>
          <w:p w:rsidR="00EF4933" w:rsidRPr="00EF4933" w:rsidRDefault="00EF4933" w:rsidP="00514B8D">
            <w:pPr>
              <w:spacing w:after="0" w:line="240" w:lineRule="auto"/>
              <w:contextualSpacing/>
              <w:jc w:val="center"/>
              <w:rPr>
                <w:rFonts w:ascii="Times New Roman" w:hAnsi="Times New Roman"/>
                <w:bCs/>
                <w:color w:val="000000" w:themeColor="text1"/>
                <w:sz w:val="26"/>
                <w:szCs w:val="26"/>
              </w:rPr>
            </w:pPr>
            <w:r w:rsidRPr="00EF4933">
              <w:rPr>
                <w:rFonts w:ascii="Times New Roman" w:hAnsi="Times New Roman"/>
                <w:bCs/>
                <w:color w:val="000000" w:themeColor="text1"/>
                <w:sz w:val="26"/>
                <w:szCs w:val="26"/>
                <w:lang w:bidi="ru-RU"/>
              </w:rPr>
              <w:t>22.03.2023г</w:t>
            </w:r>
          </w:p>
        </w:tc>
      </w:tr>
      <w:tr w:rsidR="00DC284A" w:rsidRPr="009845E8" w:rsidTr="000A5C60">
        <w:trPr>
          <w:trHeight w:val="615"/>
        </w:trPr>
        <w:tc>
          <w:tcPr>
            <w:tcW w:w="671" w:type="dxa"/>
            <w:shd w:val="clear" w:color="auto" w:fill="auto"/>
          </w:tcPr>
          <w:p w:rsidR="00DC284A" w:rsidRPr="00DC284A" w:rsidRDefault="00DC284A" w:rsidP="00B51212">
            <w:pPr>
              <w:widowControl w:val="0"/>
              <w:spacing w:after="0" w:line="240" w:lineRule="auto"/>
              <w:contextualSpacing/>
              <w:jc w:val="center"/>
              <w:rPr>
                <w:rFonts w:ascii="Times New Roman" w:hAnsi="Times New Roman"/>
                <w:color w:val="000000" w:themeColor="text1"/>
                <w:sz w:val="26"/>
                <w:szCs w:val="26"/>
                <w:lang w:eastAsia="ru-RU" w:bidi="ru-RU"/>
              </w:rPr>
            </w:pPr>
            <w:r w:rsidRPr="00DC284A">
              <w:rPr>
                <w:rFonts w:ascii="Times New Roman" w:hAnsi="Times New Roman"/>
                <w:color w:val="000000" w:themeColor="text1"/>
                <w:sz w:val="26"/>
                <w:szCs w:val="26"/>
                <w:lang w:eastAsia="ru-RU" w:bidi="ru-RU"/>
              </w:rPr>
              <w:t>17</w:t>
            </w:r>
          </w:p>
        </w:tc>
        <w:tc>
          <w:tcPr>
            <w:tcW w:w="1846" w:type="dxa"/>
            <w:tcBorders>
              <w:top w:val="single" w:sz="4" w:space="0" w:color="auto"/>
              <w:left w:val="single" w:sz="4" w:space="0" w:color="auto"/>
              <w:bottom w:val="single" w:sz="4" w:space="0" w:color="auto"/>
              <w:right w:val="single" w:sz="4" w:space="0" w:color="auto"/>
            </w:tcBorders>
          </w:tcPr>
          <w:p w:rsidR="00DC284A" w:rsidRPr="00DC284A" w:rsidRDefault="00DC284A" w:rsidP="00514B8D">
            <w:pPr>
              <w:spacing w:after="0" w:line="240" w:lineRule="auto"/>
              <w:contextualSpacing/>
              <w:jc w:val="center"/>
              <w:rPr>
                <w:rFonts w:ascii="Times New Roman" w:hAnsi="Times New Roman"/>
                <w:bCs/>
                <w:color w:val="000000" w:themeColor="text1"/>
                <w:sz w:val="26"/>
                <w:szCs w:val="26"/>
              </w:rPr>
            </w:pPr>
            <w:r w:rsidRPr="00DC284A">
              <w:rPr>
                <w:rFonts w:ascii="Times New Roman" w:hAnsi="Times New Roman"/>
                <w:bCs/>
                <w:color w:val="000000" w:themeColor="text1"/>
                <w:sz w:val="26"/>
                <w:szCs w:val="26"/>
              </w:rPr>
              <w:t xml:space="preserve">Воспитатель </w:t>
            </w:r>
          </w:p>
        </w:tc>
        <w:tc>
          <w:tcPr>
            <w:tcW w:w="2161" w:type="dxa"/>
            <w:tcBorders>
              <w:top w:val="single" w:sz="4" w:space="0" w:color="auto"/>
              <w:left w:val="single" w:sz="4" w:space="0" w:color="auto"/>
              <w:bottom w:val="single" w:sz="4" w:space="0" w:color="auto"/>
              <w:right w:val="single" w:sz="4" w:space="0" w:color="auto"/>
            </w:tcBorders>
          </w:tcPr>
          <w:p w:rsidR="00DC284A" w:rsidRPr="00DC284A" w:rsidRDefault="00DC284A" w:rsidP="00514B8D">
            <w:pPr>
              <w:spacing w:after="0" w:line="240" w:lineRule="auto"/>
              <w:contextualSpacing/>
              <w:jc w:val="center"/>
              <w:rPr>
                <w:rFonts w:ascii="Times New Roman" w:hAnsi="Times New Roman"/>
                <w:bCs/>
                <w:color w:val="000000" w:themeColor="text1"/>
                <w:sz w:val="26"/>
                <w:szCs w:val="26"/>
              </w:rPr>
            </w:pPr>
            <w:r w:rsidRPr="00DC284A">
              <w:rPr>
                <w:rFonts w:ascii="Times New Roman" w:hAnsi="Times New Roman"/>
                <w:bCs/>
                <w:color w:val="000000" w:themeColor="text1"/>
                <w:sz w:val="26"/>
                <w:szCs w:val="26"/>
              </w:rPr>
              <w:t xml:space="preserve">Терехова Татьяна </w:t>
            </w:r>
            <w:r w:rsidRPr="00DC284A">
              <w:rPr>
                <w:rFonts w:ascii="Times New Roman" w:hAnsi="Times New Roman"/>
                <w:bCs/>
                <w:color w:val="000000" w:themeColor="text1"/>
                <w:sz w:val="26"/>
                <w:szCs w:val="26"/>
              </w:rPr>
              <w:lastRenderedPageBreak/>
              <w:t>Николаевна</w:t>
            </w:r>
          </w:p>
        </w:tc>
        <w:tc>
          <w:tcPr>
            <w:tcW w:w="4554" w:type="dxa"/>
            <w:tcBorders>
              <w:top w:val="single" w:sz="4" w:space="0" w:color="auto"/>
              <w:left w:val="single" w:sz="4" w:space="0" w:color="auto"/>
              <w:bottom w:val="single" w:sz="4" w:space="0" w:color="auto"/>
              <w:right w:val="single" w:sz="4" w:space="0" w:color="auto"/>
            </w:tcBorders>
          </w:tcPr>
          <w:p w:rsidR="00DC284A" w:rsidRPr="00690F7E" w:rsidRDefault="00DC284A" w:rsidP="00514B8D">
            <w:pPr>
              <w:spacing w:after="0" w:line="240" w:lineRule="auto"/>
              <w:jc w:val="both"/>
              <w:rPr>
                <w:rFonts w:ascii="Times New Roman" w:hAnsi="Times New Roman"/>
                <w:bCs/>
                <w:sz w:val="26"/>
                <w:szCs w:val="26"/>
              </w:rPr>
            </w:pPr>
            <w:r w:rsidRPr="00690F7E">
              <w:rPr>
                <w:rFonts w:ascii="Times New Roman" w:hAnsi="Times New Roman"/>
                <w:sz w:val="26"/>
                <w:szCs w:val="26"/>
              </w:rPr>
              <w:lastRenderedPageBreak/>
              <w:t xml:space="preserve">Создание системы по ранней профориентации дошкольников </w:t>
            </w:r>
            <w:r w:rsidRPr="00690F7E">
              <w:rPr>
                <w:rFonts w:ascii="Times New Roman" w:hAnsi="Times New Roman"/>
                <w:sz w:val="26"/>
                <w:szCs w:val="26"/>
              </w:rPr>
              <w:lastRenderedPageBreak/>
              <w:t xml:space="preserve">«детский сад- техникум» средствами конструктивно- модельной деятельности через организацию предметно- игровой </w:t>
            </w:r>
            <w:r w:rsidR="00E22B1C" w:rsidRPr="00690F7E">
              <w:rPr>
                <w:rFonts w:ascii="Times New Roman" w:hAnsi="Times New Roman"/>
                <w:sz w:val="26"/>
                <w:szCs w:val="26"/>
              </w:rPr>
              <w:t>техносреды «</w:t>
            </w:r>
            <w:r w:rsidRPr="00690F7E">
              <w:rPr>
                <w:rFonts w:ascii="Times New Roman" w:hAnsi="Times New Roman"/>
                <w:sz w:val="26"/>
                <w:szCs w:val="26"/>
              </w:rPr>
              <w:t>На крыльях детства взрослеем»</w:t>
            </w:r>
          </w:p>
        </w:tc>
        <w:tc>
          <w:tcPr>
            <w:tcW w:w="3485" w:type="dxa"/>
            <w:tcBorders>
              <w:top w:val="single" w:sz="4" w:space="0" w:color="auto"/>
              <w:left w:val="single" w:sz="4" w:space="0" w:color="auto"/>
              <w:bottom w:val="single" w:sz="4" w:space="0" w:color="auto"/>
              <w:right w:val="single" w:sz="4" w:space="0" w:color="auto"/>
            </w:tcBorders>
          </w:tcPr>
          <w:p w:rsidR="00DC284A" w:rsidRPr="00690F7E" w:rsidRDefault="00DC284A" w:rsidP="00514B8D">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lastRenderedPageBreak/>
              <w:t xml:space="preserve">с. Ташла, ГАПОУ «Ташлинский </w:t>
            </w:r>
            <w:r w:rsidRPr="00690F7E">
              <w:rPr>
                <w:rFonts w:ascii="Times New Roman" w:hAnsi="Times New Roman"/>
                <w:bCs/>
                <w:sz w:val="26"/>
                <w:szCs w:val="26"/>
              </w:rPr>
              <w:lastRenderedPageBreak/>
              <w:t>политехнический техникум», 2023 г.</w:t>
            </w:r>
          </w:p>
        </w:tc>
        <w:tc>
          <w:tcPr>
            <w:tcW w:w="986" w:type="dxa"/>
            <w:tcBorders>
              <w:top w:val="single" w:sz="4" w:space="0" w:color="auto"/>
              <w:left w:val="single" w:sz="4" w:space="0" w:color="auto"/>
              <w:bottom w:val="single" w:sz="4" w:space="0" w:color="auto"/>
              <w:right w:val="single" w:sz="4" w:space="0" w:color="auto"/>
            </w:tcBorders>
          </w:tcPr>
          <w:p w:rsidR="00DC284A" w:rsidRPr="00690F7E" w:rsidRDefault="00DC284A" w:rsidP="00514B8D">
            <w:pPr>
              <w:spacing w:after="0" w:line="240" w:lineRule="auto"/>
              <w:jc w:val="both"/>
              <w:rPr>
                <w:rFonts w:ascii="Times New Roman" w:hAnsi="Times New Roman"/>
                <w:bCs/>
                <w:sz w:val="26"/>
                <w:szCs w:val="26"/>
              </w:rPr>
            </w:pPr>
            <w:r>
              <w:rPr>
                <w:rFonts w:ascii="Times New Roman" w:hAnsi="Times New Roman"/>
                <w:bCs/>
                <w:sz w:val="26"/>
                <w:szCs w:val="26"/>
              </w:rPr>
              <w:lastRenderedPageBreak/>
              <w:t>72</w:t>
            </w:r>
          </w:p>
        </w:tc>
        <w:tc>
          <w:tcPr>
            <w:tcW w:w="1824" w:type="dxa"/>
            <w:tcBorders>
              <w:top w:val="single" w:sz="4" w:space="0" w:color="auto"/>
              <w:left w:val="single" w:sz="4" w:space="0" w:color="auto"/>
              <w:bottom w:val="single" w:sz="4" w:space="0" w:color="auto"/>
              <w:right w:val="single" w:sz="4" w:space="0" w:color="auto"/>
            </w:tcBorders>
          </w:tcPr>
          <w:p w:rsidR="00DC284A" w:rsidRPr="00DC284A" w:rsidRDefault="00DC284A" w:rsidP="00514B8D">
            <w:pPr>
              <w:spacing w:after="0" w:line="240" w:lineRule="auto"/>
              <w:contextualSpacing/>
              <w:jc w:val="center"/>
              <w:rPr>
                <w:rFonts w:ascii="Times New Roman" w:hAnsi="Times New Roman"/>
                <w:bCs/>
                <w:color w:val="000000" w:themeColor="text1"/>
                <w:sz w:val="26"/>
                <w:szCs w:val="26"/>
              </w:rPr>
            </w:pPr>
            <w:r w:rsidRPr="00DC284A">
              <w:rPr>
                <w:rFonts w:ascii="Times New Roman" w:hAnsi="Times New Roman"/>
                <w:bCs/>
                <w:color w:val="000000" w:themeColor="text1"/>
                <w:sz w:val="26"/>
                <w:szCs w:val="26"/>
              </w:rPr>
              <w:t>19.12.2022г</w:t>
            </w:r>
          </w:p>
        </w:tc>
      </w:tr>
      <w:tr w:rsidR="00D36592" w:rsidRPr="009845E8" w:rsidTr="000A5C60">
        <w:trPr>
          <w:trHeight w:val="2100"/>
        </w:trPr>
        <w:tc>
          <w:tcPr>
            <w:tcW w:w="671" w:type="dxa"/>
            <w:shd w:val="clear" w:color="auto" w:fill="auto"/>
          </w:tcPr>
          <w:p w:rsidR="00D36592" w:rsidRPr="00D36592" w:rsidRDefault="00D36592" w:rsidP="00B51212">
            <w:pPr>
              <w:widowControl w:val="0"/>
              <w:spacing w:after="0" w:line="240" w:lineRule="auto"/>
              <w:contextualSpacing/>
              <w:jc w:val="center"/>
              <w:rPr>
                <w:rFonts w:ascii="Times New Roman" w:hAnsi="Times New Roman"/>
                <w:sz w:val="26"/>
                <w:szCs w:val="26"/>
                <w:lang w:eastAsia="ru-RU" w:bidi="ru-RU"/>
              </w:rPr>
            </w:pPr>
            <w:r w:rsidRPr="00D36592">
              <w:rPr>
                <w:rFonts w:ascii="Times New Roman" w:hAnsi="Times New Roman"/>
                <w:sz w:val="26"/>
                <w:szCs w:val="26"/>
                <w:lang w:eastAsia="ru-RU" w:bidi="ru-RU"/>
              </w:rPr>
              <w:t>18</w:t>
            </w:r>
          </w:p>
        </w:tc>
        <w:tc>
          <w:tcPr>
            <w:tcW w:w="1846" w:type="dxa"/>
            <w:tcBorders>
              <w:top w:val="single" w:sz="4" w:space="0" w:color="auto"/>
              <w:left w:val="single" w:sz="4" w:space="0" w:color="auto"/>
              <w:bottom w:val="single" w:sz="4" w:space="0" w:color="auto"/>
              <w:right w:val="single" w:sz="4" w:space="0" w:color="auto"/>
            </w:tcBorders>
          </w:tcPr>
          <w:p w:rsidR="00D36592" w:rsidRPr="00D36592" w:rsidRDefault="00D36592" w:rsidP="00514B8D">
            <w:pPr>
              <w:spacing w:after="0" w:line="240" w:lineRule="auto"/>
              <w:contextualSpacing/>
              <w:jc w:val="center"/>
              <w:rPr>
                <w:rFonts w:ascii="Times New Roman" w:hAnsi="Times New Roman"/>
                <w:bCs/>
                <w:sz w:val="26"/>
                <w:szCs w:val="26"/>
              </w:rPr>
            </w:pPr>
            <w:r w:rsidRPr="00D36592">
              <w:rPr>
                <w:rFonts w:ascii="Times New Roman" w:hAnsi="Times New Roman"/>
                <w:bCs/>
                <w:sz w:val="26"/>
                <w:szCs w:val="26"/>
              </w:rPr>
              <w:t xml:space="preserve">Воспитатель </w:t>
            </w:r>
          </w:p>
        </w:tc>
        <w:tc>
          <w:tcPr>
            <w:tcW w:w="2161" w:type="dxa"/>
            <w:tcBorders>
              <w:top w:val="single" w:sz="4" w:space="0" w:color="auto"/>
              <w:left w:val="single" w:sz="4" w:space="0" w:color="auto"/>
              <w:bottom w:val="single" w:sz="4" w:space="0" w:color="auto"/>
              <w:right w:val="single" w:sz="4" w:space="0" w:color="auto"/>
            </w:tcBorders>
          </w:tcPr>
          <w:p w:rsidR="00D36592" w:rsidRPr="00D36592" w:rsidRDefault="00D36592" w:rsidP="00514B8D">
            <w:pPr>
              <w:spacing w:after="0" w:line="240" w:lineRule="auto"/>
              <w:contextualSpacing/>
              <w:jc w:val="center"/>
              <w:rPr>
                <w:rFonts w:ascii="Times New Roman" w:hAnsi="Times New Roman"/>
                <w:bCs/>
                <w:sz w:val="26"/>
                <w:szCs w:val="26"/>
              </w:rPr>
            </w:pPr>
            <w:r w:rsidRPr="00D36592">
              <w:rPr>
                <w:rFonts w:ascii="Times New Roman" w:hAnsi="Times New Roman"/>
                <w:bCs/>
                <w:sz w:val="26"/>
                <w:szCs w:val="26"/>
              </w:rPr>
              <w:t>Турко Наталья Николаевна</w:t>
            </w:r>
          </w:p>
        </w:tc>
        <w:tc>
          <w:tcPr>
            <w:tcW w:w="4554" w:type="dxa"/>
            <w:tcBorders>
              <w:top w:val="single" w:sz="4" w:space="0" w:color="auto"/>
              <w:left w:val="single" w:sz="4" w:space="0" w:color="auto"/>
              <w:bottom w:val="single" w:sz="4" w:space="0" w:color="auto"/>
              <w:right w:val="single" w:sz="4" w:space="0" w:color="auto"/>
            </w:tcBorders>
          </w:tcPr>
          <w:p w:rsidR="00D36592" w:rsidRPr="00690F7E" w:rsidRDefault="00D36592" w:rsidP="00514B8D">
            <w:pPr>
              <w:spacing w:after="0" w:line="240" w:lineRule="auto"/>
              <w:jc w:val="both"/>
              <w:rPr>
                <w:rFonts w:ascii="Times New Roman" w:hAnsi="Times New Roman"/>
                <w:bCs/>
                <w:sz w:val="26"/>
                <w:szCs w:val="26"/>
              </w:rPr>
            </w:pPr>
            <w:r w:rsidRPr="00690F7E">
              <w:rPr>
                <w:rFonts w:ascii="Times New Roman" w:hAnsi="Times New Roman"/>
                <w:sz w:val="26"/>
                <w:szCs w:val="26"/>
              </w:rPr>
              <w:t xml:space="preserve">Создание системы по ранней профориентации дошкольников «детский сад- техникум» средствами конструктивно- модельной деятельности через организацию предметно- игровой </w:t>
            </w:r>
            <w:r w:rsidR="00E22B1C" w:rsidRPr="00690F7E">
              <w:rPr>
                <w:rFonts w:ascii="Times New Roman" w:hAnsi="Times New Roman"/>
                <w:sz w:val="26"/>
                <w:szCs w:val="26"/>
              </w:rPr>
              <w:t>техносреды «</w:t>
            </w:r>
            <w:r w:rsidRPr="00690F7E">
              <w:rPr>
                <w:rFonts w:ascii="Times New Roman" w:hAnsi="Times New Roman"/>
                <w:sz w:val="26"/>
                <w:szCs w:val="26"/>
              </w:rPr>
              <w:t>На крыльях детства взрослеем»</w:t>
            </w:r>
          </w:p>
        </w:tc>
        <w:tc>
          <w:tcPr>
            <w:tcW w:w="3485" w:type="dxa"/>
            <w:tcBorders>
              <w:top w:val="single" w:sz="4" w:space="0" w:color="auto"/>
              <w:left w:val="single" w:sz="4" w:space="0" w:color="auto"/>
              <w:bottom w:val="single" w:sz="4" w:space="0" w:color="auto"/>
              <w:right w:val="single" w:sz="4" w:space="0" w:color="auto"/>
            </w:tcBorders>
          </w:tcPr>
          <w:p w:rsidR="00D36592" w:rsidRPr="00690F7E" w:rsidRDefault="00D36592" w:rsidP="00514B8D">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с. Ташла, ГАПОУ «Ташлинский политехнический техникум», 2023 г.</w:t>
            </w:r>
          </w:p>
        </w:tc>
        <w:tc>
          <w:tcPr>
            <w:tcW w:w="986" w:type="dxa"/>
            <w:tcBorders>
              <w:top w:val="single" w:sz="4" w:space="0" w:color="auto"/>
              <w:left w:val="single" w:sz="4" w:space="0" w:color="auto"/>
              <w:bottom w:val="single" w:sz="4" w:space="0" w:color="auto"/>
              <w:right w:val="single" w:sz="4" w:space="0" w:color="auto"/>
            </w:tcBorders>
          </w:tcPr>
          <w:p w:rsidR="00D36592" w:rsidRPr="00690F7E" w:rsidRDefault="00D36592" w:rsidP="00514B8D">
            <w:pPr>
              <w:spacing w:after="0" w:line="240" w:lineRule="auto"/>
              <w:jc w:val="both"/>
              <w:rPr>
                <w:rFonts w:ascii="Times New Roman" w:hAnsi="Times New Roman"/>
                <w:bCs/>
                <w:sz w:val="26"/>
                <w:szCs w:val="26"/>
              </w:rPr>
            </w:pPr>
            <w:r>
              <w:rPr>
                <w:rFonts w:ascii="Times New Roman" w:hAnsi="Times New Roman"/>
                <w:bCs/>
                <w:sz w:val="26"/>
                <w:szCs w:val="26"/>
              </w:rPr>
              <w:t>72</w:t>
            </w:r>
          </w:p>
        </w:tc>
        <w:tc>
          <w:tcPr>
            <w:tcW w:w="1824" w:type="dxa"/>
            <w:tcBorders>
              <w:top w:val="single" w:sz="4" w:space="0" w:color="auto"/>
              <w:left w:val="single" w:sz="4" w:space="0" w:color="auto"/>
              <w:bottom w:val="single" w:sz="4" w:space="0" w:color="auto"/>
              <w:right w:val="single" w:sz="4" w:space="0" w:color="auto"/>
            </w:tcBorders>
          </w:tcPr>
          <w:p w:rsidR="00D36592" w:rsidRPr="00D36592" w:rsidRDefault="00D36592" w:rsidP="00514B8D">
            <w:pPr>
              <w:spacing w:after="0" w:line="240" w:lineRule="auto"/>
              <w:contextualSpacing/>
              <w:jc w:val="center"/>
              <w:rPr>
                <w:rFonts w:ascii="Times New Roman" w:hAnsi="Times New Roman"/>
                <w:bCs/>
                <w:sz w:val="26"/>
                <w:szCs w:val="26"/>
              </w:rPr>
            </w:pPr>
            <w:r w:rsidRPr="00D36592">
              <w:rPr>
                <w:rFonts w:ascii="Times New Roman" w:hAnsi="Times New Roman"/>
                <w:bCs/>
                <w:sz w:val="26"/>
                <w:szCs w:val="26"/>
              </w:rPr>
              <w:t>04.04.2023г</w:t>
            </w:r>
          </w:p>
        </w:tc>
      </w:tr>
      <w:tr w:rsidR="00D36592" w:rsidRPr="009845E8" w:rsidTr="000A5C60">
        <w:trPr>
          <w:trHeight w:val="2085"/>
        </w:trPr>
        <w:tc>
          <w:tcPr>
            <w:tcW w:w="671" w:type="dxa"/>
            <w:shd w:val="clear" w:color="auto" w:fill="auto"/>
          </w:tcPr>
          <w:p w:rsidR="00D36592" w:rsidRPr="00D36592" w:rsidRDefault="00D36592" w:rsidP="00B51212">
            <w:pPr>
              <w:widowControl w:val="0"/>
              <w:spacing w:after="0" w:line="240" w:lineRule="auto"/>
              <w:contextualSpacing/>
              <w:jc w:val="center"/>
              <w:rPr>
                <w:rFonts w:ascii="Times New Roman" w:hAnsi="Times New Roman"/>
                <w:sz w:val="26"/>
                <w:szCs w:val="26"/>
                <w:lang w:eastAsia="ru-RU" w:bidi="ru-RU"/>
              </w:rPr>
            </w:pPr>
            <w:r w:rsidRPr="00D36592">
              <w:rPr>
                <w:rFonts w:ascii="Times New Roman" w:hAnsi="Times New Roman"/>
                <w:sz w:val="26"/>
                <w:szCs w:val="26"/>
                <w:lang w:eastAsia="ru-RU" w:bidi="ru-RU"/>
              </w:rPr>
              <w:t>19</w:t>
            </w:r>
          </w:p>
        </w:tc>
        <w:tc>
          <w:tcPr>
            <w:tcW w:w="1846" w:type="dxa"/>
            <w:tcBorders>
              <w:top w:val="single" w:sz="4" w:space="0" w:color="auto"/>
              <w:left w:val="single" w:sz="4" w:space="0" w:color="auto"/>
              <w:bottom w:val="single" w:sz="4" w:space="0" w:color="auto"/>
              <w:right w:val="single" w:sz="4" w:space="0" w:color="auto"/>
            </w:tcBorders>
          </w:tcPr>
          <w:p w:rsidR="00D36592" w:rsidRPr="00D36592" w:rsidRDefault="00D36592" w:rsidP="00514B8D">
            <w:pPr>
              <w:spacing w:after="0" w:line="240" w:lineRule="auto"/>
              <w:contextualSpacing/>
              <w:jc w:val="center"/>
              <w:rPr>
                <w:rFonts w:ascii="Times New Roman" w:hAnsi="Times New Roman"/>
                <w:bCs/>
                <w:sz w:val="26"/>
                <w:szCs w:val="26"/>
              </w:rPr>
            </w:pPr>
            <w:r w:rsidRPr="00D36592">
              <w:rPr>
                <w:rFonts w:ascii="Times New Roman" w:hAnsi="Times New Roman"/>
                <w:bCs/>
                <w:sz w:val="26"/>
                <w:szCs w:val="26"/>
              </w:rPr>
              <w:t>Воспитатель</w:t>
            </w:r>
          </w:p>
        </w:tc>
        <w:tc>
          <w:tcPr>
            <w:tcW w:w="2161" w:type="dxa"/>
            <w:tcBorders>
              <w:top w:val="single" w:sz="4" w:space="0" w:color="auto"/>
              <w:left w:val="single" w:sz="4" w:space="0" w:color="auto"/>
              <w:bottom w:val="single" w:sz="4" w:space="0" w:color="auto"/>
              <w:right w:val="single" w:sz="4" w:space="0" w:color="auto"/>
            </w:tcBorders>
          </w:tcPr>
          <w:p w:rsidR="00D36592" w:rsidRPr="00D36592" w:rsidRDefault="00D36592" w:rsidP="00514B8D">
            <w:pPr>
              <w:spacing w:after="0" w:line="240" w:lineRule="auto"/>
              <w:contextualSpacing/>
              <w:jc w:val="center"/>
              <w:rPr>
                <w:rFonts w:ascii="Times New Roman" w:hAnsi="Times New Roman"/>
                <w:bCs/>
                <w:sz w:val="26"/>
                <w:szCs w:val="26"/>
              </w:rPr>
            </w:pPr>
            <w:r w:rsidRPr="00D36592">
              <w:rPr>
                <w:rFonts w:ascii="Times New Roman" w:hAnsi="Times New Roman"/>
                <w:bCs/>
                <w:sz w:val="26"/>
                <w:szCs w:val="26"/>
              </w:rPr>
              <w:t>Шатилова Наталия Федоровна</w:t>
            </w:r>
          </w:p>
        </w:tc>
        <w:tc>
          <w:tcPr>
            <w:tcW w:w="4554" w:type="dxa"/>
            <w:tcBorders>
              <w:top w:val="single" w:sz="4" w:space="0" w:color="auto"/>
              <w:left w:val="single" w:sz="4" w:space="0" w:color="auto"/>
              <w:bottom w:val="single" w:sz="4" w:space="0" w:color="auto"/>
              <w:right w:val="single" w:sz="4" w:space="0" w:color="auto"/>
            </w:tcBorders>
          </w:tcPr>
          <w:p w:rsidR="00D36592" w:rsidRPr="00D36592" w:rsidRDefault="00D36592" w:rsidP="00514B8D">
            <w:pPr>
              <w:spacing w:after="0" w:line="240" w:lineRule="auto"/>
              <w:jc w:val="both"/>
              <w:rPr>
                <w:rFonts w:ascii="Times New Roman" w:hAnsi="Times New Roman"/>
                <w:bCs/>
                <w:sz w:val="26"/>
                <w:szCs w:val="26"/>
              </w:rPr>
            </w:pPr>
            <w:r w:rsidRPr="00D36592">
              <w:rPr>
                <w:rFonts w:ascii="Times New Roman" w:hAnsi="Times New Roman"/>
                <w:sz w:val="26"/>
                <w:szCs w:val="26"/>
              </w:rPr>
              <w:t xml:space="preserve">Создание системы по ранней профориентации дошкольников «детский сад- техникум» средствами конструктивно- модельной деятельности через организацию предметно- игровой </w:t>
            </w:r>
            <w:r w:rsidR="00E22B1C" w:rsidRPr="00D36592">
              <w:rPr>
                <w:rFonts w:ascii="Times New Roman" w:hAnsi="Times New Roman"/>
                <w:sz w:val="26"/>
                <w:szCs w:val="26"/>
              </w:rPr>
              <w:t>техносреды «</w:t>
            </w:r>
            <w:r w:rsidRPr="00D36592">
              <w:rPr>
                <w:rFonts w:ascii="Times New Roman" w:hAnsi="Times New Roman"/>
                <w:sz w:val="26"/>
                <w:szCs w:val="26"/>
              </w:rPr>
              <w:t>На крыльях детства взрослеем»</w:t>
            </w:r>
          </w:p>
        </w:tc>
        <w:tc>
          <w:tcPr>
            <w:tcW w:w="3485" w:type="dxa"/>
            <w:tcBorders>
              <w:top w:val="single" w:sz="4" w:space="0" w:color="auto"/>
              <w:left w:val="single" w:sz="4" w:space="0" w:color="auto"/>
              <w:bottom w:val="single" w:sz="4" w:space="0" w:color="auto"/>
              <w:right w:val="single" w:sz="4" w:space="0" w:color="auto"/>
            </w:tcBorders>
          </w:tcPr>
          <w:p w:rsidR="00D36592" w:rsidRPr="00D36592" w:rsidRDefault="00D36592" w:rsidP="00514B8D">
            <w:pPr>
              <w:spacing w:after="0" w:line="240" w:lineRule="auto"/>
              <w:contextualSpacing/>
              <w:jc w:val="center"/>
              <w:rPr>
                <w:rFonts w:ascii="Times New Roman" w:hAnsi="Times New Roman"/>
                <w:bCs/>
                <w:sz w:val="26"/>
                <w:szCs w:val="26"/>
              </w:rPr>
            </w:pPr>
            <w:r w:rsidRPr="00D36592">
              <w:rPr>
                <w:rFonts w:ascii="Times New Roman" w:hAnsi="Times New Roman"/>
                <w:bCs/>
                <w:sz w:val="26"/>
                <w:szCs w:val="26"/>
              </w:rPr>
              <w:t>с. Ташла, ГАПОУ «Ташлинский политехнический техникум», 2023 г.</w:t>
            </w:r>
          </w:p>
        </w:tc>
        <w:tc>
          <w:tcPr>
            <w:tcW w:w="986" w:type="dxa"/>
            <w:tcBorders>
              <w:top w:val="single" w:sz="4" w:space="0" w:color="auto"/>
              <w:left w:val="single" w:sz="4" w:space="0" w:color="auto"/>
              <w:bottom w:val="single" w:sz="4" w:space="0" w:color="auto"/>
              <w:right w:val="single" w:sz="4" w:space="0" w:color="auto"/>
            </w:tcBorders>
          </w:tcPr>
          <w:p w:rsidR="00D36592" w:rsidRPr="00D36592" w:rsidRDefault="00D36592" w:rsidP="00514B8D">
            <w:pPr>
              <w:spacing w:after="0" w:line="240" w:lineRule="auto"/>
              <w:jc w:val="both"/>
              <w:rPr>
                <w:rFonts w:ascii="Times New Roman" w:hAnsi="Times New Roman"/>
                <w:bCs/>
                <w:sz w:val="26"/>
                <w:szCs w:val="26"/>
              </w:rPr>
            </w:pPr>
            <w:r w:rsidRPr="00D36592">
              <w:rPr>
                <w:rFonts w:ascii="Times New Roman" w:hAnsi="Times New Roman"/>
                <w:bCs/>
                <w:sz w:val="26"/>
                <w:szCs w:val="26"/>
              </w:rPr>
              <w:t>72</w:t>
            </w:r>
          </w:p>
        </w:tc>
        <w:tc>
          <w:tcPr>
            <w:tcW w:w="1824" w:type="dxa"/>
            <w:tcBorders>
              <w:top w:val="single" w:sz="4" w:space="0" w:color="auto"/>
              <w:left w:val="single" w:sz="4" w:space="0" w:color="auto"/>
              <w:bottom w:val="single" w:sz="4" w:space="0" w:color="auto"/>
              <w:right w:val="single" w:sz="4" w:space="0" w:color="auto"/>
            </w:tcBorders>
          </w:tcPr>
          <w:p w:rsidR="00D36592" w:rsidRPr="00D36592" w:rsidRDefault="00D36592" w:rsidP="00514B8D">
            <w:pPr>
              <w:spacing w:after="0" w:line="240" w:lineRule="auto"/>
              <w:contextualSpacing/>
              <w:jc w:val="center"/>
              <w:rPr>
                <w:rFonts w:ascii="Times New Roman" w:hAnsi="Times New Roman"/>
                <w:bCs/>
                <w:sz w:val="26"/>
                <w:szCs w:val="26"/>
              </w:rPr>
            </w:pPr>
            <w:r w:rsidRPr="00D36592">
              <w:rPr>
                <w:rFonts w:ascii="Times New Roman" w:hAnsi="Times New Roman"/>
                <w:bCs/>
                <w:sz w:val="26"/>
                <w:szCs w:val="26"/>
              </w:rPr>
              <w:t>21.03.2023г</w:t>
            </w:r>
          </w:p>
        </w:tc>
      </w:tr>
      <w:tr w:rsidR="00D36592" w:rsidRPr="009845E8" w:rsidTr="000A5C60">
        <w:trPr>
          <w:trHeight w:val="1800"/>
        </w:trPr>
        <w:tc>
          <w:tcPr>
            <w:tcW w:w="671" w:type="dxa"/>
            <w:shd w:val="clear" w:color="auto" w:fill="auto"/>
          </w:tcPr>
          <w:p w:rsidR="00D36592" w:rsidRPr="00D36592" w:rsidRDefault="00D36592" w:rsidP="00B51212">
            <w:pPr>
              <w:widowControl w:val="0"/>
              <w:spacing w:after="0" w:line="240" w:lineRule="auto"/>
              <w:contextualSpacing/>
              <w:jc w:val="center"/>
              <w:rPr>
                <w:rFonts w:ascii="Times New Roman" w:hAnsi="Times New Roman"/>
                <w:sz w:val="26"/>
                <w:szCs w:val="26"/>
                <w:lang w:eastAsia="ru-RU" w:bidi="ru-RU"/>
              </w:rPr>
            </w:pPr>
            <w:r w:rsidRPr="00D36592">
              <w:rPr>
                <w:rFonts w:ascii="Times New Roman" w:hAnsi="Times New Roman"/>
                <w:sz w:val="26"/>
                <w:szCs w:val="26"/>
                <w:lang w:eastAsia="ru-RU" w:bidi="ru-RU"/>
              </w:rPr>
              <w:t>20</w:t>
            </w:r>
          </w:p>
        </w:tc>
        <w:tc>
          <w:tcPr>
            <w:tcW w:w="1846" w:type="dxa"/>
            <w:tcBorders>
              <w:top w:val="single" w:sz="4" w:space="0" w:color="auto"/>
              <w:left w:val="single" w:sz="4" w:space="0" w:color="auto"/>
              <w:bottom w:val="single" w:sz="4" w:space="0" w:color="auto"/>
              <w:right w:val="single" w:sz="4" w:space="0" w:color="auto"/>
            </w:tcBorders>
          </w:tcPr>
          <w:p w:rsidR="00D36592" w:rsidRPr="00D36592" w:rsidRDefault="00D36592" w:rsidP="00514B8D">
            <w:pPr>
              <w:spacing w:after="0" w:line="240" w:lineRule="auto"/>
              <w:contextualSpacing/>
              <w:jc w:val="center"/>
              <w:rPr>
                <w:rFonts w:ascii="Times New Roman" w:hAnsi="Times New Roman"/>
                <w:bCs/>
                <w:sz w:val="26"/>
                <w:szCs w:val="26"/>
              </w:rPr>
            </w:pPr>
            <w:r w:rsidRPr="00D36592">
              <w:rPr>
                <w:rFonts w:ascii="Times New Roman" w:hAnsi="Times New Roman"/>
                <w:bCs/>
                <w:sz w:val="26"/>
                <w:szCs w:val="26"/>
              </w:rPr>
              <w:t>Учитель - логопед</w:t>
            </w:r>
          </w:p>
        </w:tc>
        <w:tc>
          <w:tcPr>
            <w:tcW w:w="2161" w:type="dxa"/>
            <w:tcBorders>
              <w:top w:val="single" w:sz="4" w:space="0" w:color="auto"/>
              <w:left w:val="single" w:sz="4" w:space="0" w:color="auto"/>
              <w:bottom w:val="single" w:sz="4" w:space="0" w:color="auto"/>
              <w:right w:val="single" w:sz="4" w:space="0" w:color="auto"/>
            </w:tcBorders>
          </w:tcPr>
          <w:p w:rsidR="00D36592" w:rsidRPr="00D36592" w:rsidRDefault="00D36592" w:rsidP="00514B8D">
            <w:pPr>
              <w:spacing w:after="0" w:line="240" w:lineRule="auto"/>
              <w:contextualSpacing/>
              <w:jc w:val="center"/>
              <w:rPr>
                <w:rFonts w:ascii="Times New Roman" w:hAnsi="Times New Roman"/>
                <w:bCs/>
                <w:sz w:val="26"/>
                <w:szCs w:val="26"/>
              </w:rPr>
            </w:pPr>
            <w:r w:rsidRPr="00D36592">
              <w:rPr>
                <w:rFonts w:ascii="Times New Roman" w:hAnsi="Times New Roman"/>
                <w:bCs/>
                <w:sz w:val="26"/>
                <w:szCs w:val="26"/>
              </w:rPr>
              <w:t>Яшина Екатерина Андреевна</w:t>
            </w:r>
          </w:p>
        </w:tc>
        <w:tc>
          <w:tcPr>
            <w:tcW w:w="4554" w:type="dxa"/>
            <w:tcBorders>
              <w:top w:val="single" w:sz="4" w:space="0" w:color="auto"/>
              <w:left w:val="single" w:sz="4" w:space="0" w:color="auto"/>
              <w:bottom w:val="single" w:sz="4" w:space="0" w:color="auto"/>
              <w:right w:val="single" w:sz="4" w:space="0" w:color="auto"/>
            </w:tcBorders>
          </w:tcPr>
          <w:p w:rsidR="00D36592" w:rsidRPr="00D36592" w:rsidRDefault="00D36592" w:rsidP="00514B8D">
            <w:pPr>
              <w:spacing w:after="0" w:line="240" w:lineRule="auto"/>
              <w:contextualSpacing/>
              <w:jc w:val="both"/>
              <w:rPr>
                <w:rFonts w:ascii="Times New Roman" w:hAnsi="Times New Roman"/>
                <w:bCs/>
                <w:sz w:val="26"/>
                <w:szCs w:val="26"/>
              </w:rPr>
            </w:pPr>
            <w:r w:rsidRPr="00D36592">
              <w:rPr>
                <w:rFonts w:ascii="Times New Roman" w:hAnsi="Times New Roman"/>
                <w:bCs/>
                <w:sz w:val="26"/>
                <w:szCs w:val="26"/>
              </w:rPr>
              <w:t xml:space="preserve"> </w:t>
            </w:r>
            <w:r w:rsidRPr="00D36592">
              <w:rPr>
                <w:rFonts w:ascii="Times New Roman" w:hAnsi="Times New Roman"/>
                <w:sz w:val="26"/>
                <w:szCs w:val="26"/>
              </w:rPr>
              <w:t>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w:t>
            </w:r>
          </w:p>
        </w:tc>
        <w:tc>
          <w:tcPr>
            <w:tcW w:w="3485" w:type="dxa"/>
            <w:tcBorders>
              <w:top w:val="single" w:sz="4" w:space="0" w:color="auto"/>
              <w:left w:val="single" w:sz="4" w:space="0" w:color="auto"/>
              <w:bottom w:val="single" w:sz="4" w:space="0" w:color="auto"/>
              <w:right w:val="single" w:sz="4" w:space="0" w:color="auto"/>
            </w:tcBorders>
          </w:tcPr>
          <w:p w:rsidR="00D36592" w:rsidRPr="00D36592" w:rsidRDefault="00D36592" w:rsidP="00514B8D">
            <w:pPr>
              <w:spacing w:after="0" w:line="240" w:lineRule="auto"/>
              <w:contextualSpacing/>
              <w:jc w:val="center"/>
              <w:rPr>
                <w:rFonts w:ascii="Times New Roman" w:hAnsi="Times New Roman"/>
                <w:bCs/>
                <w:sz w:val="26"/>
                <w:szCs w:val="26"/>
              </w:rPr>
            </w:pPr>
            <w:r w:rsidRPr="00D36592">
              <w:rPr>
                <w:rFonts w:ascii="Times New Roman" w:hAnsi="Times New Roman"/>
                <w:bCs/>
                <w:sz w:val="26"/>
                <w:szCs w:val="26"/>
              </w:rPr>
              <w:t>г. Брянск</w:t>
            </w:r>
          </w:p>
          <w:p w:rsidR="00D36592" w:rsidRPr="00D36592" w:rsidRDefault="00D36592" w:rsidP="00514B8D">
            <w:pPr>
              <w:spacing w:after="0" w:line="240" w:lineRule="auto"/>
              <w:contextualSpacing/>
              <w:jc w:val="center"/>
              <w:rPr>
                <w:rFonts w:ascii="Times New Roman" w:hAnsi="Times New Roman"/>
                <w:bCs/>
                <w:sz w:val="26"/>
                <w:szCs w:val="26"/>
              </w:rPr>
            </w:pPr>
            <w:r w:rsidRPr="00D36592">
              <w:rPr>
                <w:rFonts w:ascii="Times New Roman" w:hAnsi="Times New Roman"/>
                <w:sz w:val="26"/>
                <w:szCs w:val="26"/>
              </w:rPr>
              <w:t>"Университет Просвещения РФ"</w:t>
            </w:r>
            <w:r w:rsidRPr="00D36592">
              <w:rPr>
                <w:rFonts w:ascii="Times New Roman" w:hAnsi="Times New Roman"/>
                <w:bCs/>
                <w:sz w:val="26"/>
                <w:szCs w:val="26"/>
              </w:rPr>
              <w:t>, 2023 г.</w:t>
            </w:r>
          </w:p>
        </w:tc>
        <w:tc>
          <w:tcPr>
            <w:tcW w:w="986" w:type="dxa"/>
            <w:tcBorders>
              <w:top w:val="single" w:sz="4" w:space="0" w:color="auto"/>
              <w:left w:val="single" w:sz="4" w:space="0" w:color="auto"/>
              <w:bottom w:val="single" w:sz="4" w:space="0" w:color="auto"/>
              <w:right w:val="single" w:sz="4" w:space="0" w:color="auto"/>
            </w:tcBorders>
          </w:tcPr>
          <w:p w:rsidR="00D36592" w:rsidRPr="00D36592" w:rsidRDefault="00D36592" w:rsidP="00514B8D">
            <w:pPr>
              <w:spacing w:after="0" w:line="240" w:lineRule="auto"/>
              <w:contextualSpacing/>
              <w:jc w:val="center"/>
              <w:rPr>
                <w:rFonts w:ascii="Times New Roman" w:hAnsi="Times New Roman"/>
                <w:bCs/>
                <w:sz w:val="26"/>
                <w:szCs w:val="26"/>
              </w:rPr>
            </w:pPr>
            <w:r w:rsidRPr="00D36592">
              <w:rPr>
                <w:rFonts w:ascii="Times New Roman" w:hAnsi="Times New Roman"/>
                <w:bCs/>
                <w:sz w:val="26"/>
                <w:szCs w:val="26"/>
              </w:rPr>
              <w:t>144</w:t>
            </w:r>
          </w:p>
        </w:tc>
        <w:tc>
          <w:tcPr>
            <w:tcW w:w="1824" w:type="dxa"/>
            <w:tcBorders>
              <w:top w:val="single" w:sz="4" w:space="0" w:color="auto"/>
              <w:left w:val="single" w:sz="4" w:space="0" w:color="auto"/>
              <w:bottom w:val="single" w:sz="4" w:space="0" w:color="auto"/>
              <w:right w:val="single" w:sz="4" w:space="0" w:color="auto"/>
            </w:tcBorders>
          </w:tcPr>
          <w:p w:rsidR="00D36592" w:rsidRPr="00D36592" w:rsidRDefault="00D36592" w:rsidP="00514B8D">
            <w:pPr>
              <w:spacing w:after="0" w:line="240" w:lineRule="auto"/>
              <w:contextualSpacing/>
              <w:jc w:val="center"/>
              <w:rPr>
                <w:rFonts w:ascii="Times New Roman" w:hAnsi="Times New Roman"/>
                <w:bCs/>
                <w:sz w:val="26"/>
                <w:szCs w:val="26"/>
              </w:rPr>
            </w:pPr>
            <w:r w:rsidRPr="00D36592">
              <w:rPr>
                <w:rFonts w:ascii="Times New Roman" w:hAnsi="Times New Roman"/>
                <w:bCs/>
                <w:sz w:val="26"/>
                <w:szCs w:val="26"/>
              </w:rPr>
              <w:t>14.12.2022</w:t>
            </w:r>
          </w:p>
        </w:tc>
      </w:tr>
    </w:tbl>
    <w:p w:rsidR="008F47DE" w:rsidRPr="009845E8" w:rsidRDefault="008F47DE" w:rsidP="008F47DE">
      <w:pPr>
        <w:spacing w:after="0" w:line="240" w:lineRule="auto"/>
        <w:contextualSpacing/>
        <w:jc w:val="center"/>
        <w:rPr>
          <w:rFonts w:ascii="Times New Roman" w:hAnsi="Times New Roman"/>
          <w:b/>
          <w:bCs/>
          <w:color w:val="FF0000"/>
          <w:sz w:val="26"/>
          <w:szCs w:val="26"/>
        </w:rPr>
      </w:pPr>
    </w:p>
    <w:p w:rsidR="008F47DE" w:rsidRPr="00957581" w:rsidRDefault="008F47DE" w:rsidP="008F47DE">
      <w:pPr>
        <w:spacing w:after="0" w:line="240" w:lineRule="auto"/>
        <w:contextualSpacing/>
        <w:jc w:val="both"/>
        <w:rPr>
          <w:rFonts w:ascii="Times New Roman" w:hAnsi="Times New Roman"/>
          <w:bCs/>
          <w:sz w:val="26"/>
          <w:szCs w:val="26"/>
        </w:rPr>
      </w:pPr>
      <w:r w:rsidRPr="00957581">
        <w:rPr>
          <w:rFonts w:ascii="Times New Roman" w:hAnsi="Times New Roman"/>
          <w:b/>
          <w:bCs/>
          <w:sz w:val="26"/>
          <w:szCs w:val="26"/>
        </w:rPr>
        <w:t>Выводы:</w:t>
      </w:r>
      <w:r w:rsidRPr="00957581">
        <w:rPr>
          <w:rFonts w:ascii="Times New Roman" w:hAnsi="Times New Roman"/>
          <w:iCs/>
          <w:sz w:val="26"/>
          <w:szCs w:val="26"/>
        </w:rPr>
        <w:t xml:space="preserve"> педагогический коллектив ДОО работоспособный, творческий, инициативный. Все педагоги занимаются непрерывным профессиональным развитием через муниципальные, региональные уровни и уровень ДОО,</w:t>
      </w:r>
      <w:r w:rsidRPr="00957581">
        <w:rPr>
          <w:rFonts w:ascii="Times New Roman" w:hAnsi="Times New Roman"/>
          <w:sz w:val="26"/>
          <w:szCs w:val="26"/>
        </w:rPr>
        <w:t xml:space="preserve"> применяют новые педагогические технологии. 100% педагогов владеют навыками ИКТ.  </w:t>
      </w:r>
      <w:r w:rsidRPr="00957581">
        <w:rPr>
          <w:rFonts w:ascii="Times New Roman" w:hAnsi="Times New Roman"/>
          <w:bCs/>
          <w:sz w:val="26"/>
          <w:szCs w:val="26"/>
        </w:rPr>
        <w:t xml:space="preserve">Систематически повышает свою профессиональную компетенцию через курсы повышения квалификации, согласно графика курсовой подготовки. </w:t>
      </w:r>
    </w:p>
    <w:p w:rsidR="00957581" w:rsidRPr="009845E8" w:rsidRDefault="00957581" w:rsidP="008F47DE">
      <w:pPr>
        <w:spacing w:after="0" w:line="240" w:lineRule="auto"/>
        <w:contextualSpacing/>
        <w:jc w:val="both"/>
        <w:rPr>
          <w:rFonts w:ascii="Times New Roman" w:hAnsi="Times New Roman"/>
          <w:color w:val="FF0000"/>
          <w:sz w:val="26"/>
          <w:szCs w:val="26"/>
        </w:rPr>
        <w:sectPr w:rsidR="00957581" w:rsidRPr="009845E8" w:rsidSect="006765B2">
          <w:pgSz w:w="16838" w:h="11906" w:orient="landscape"/>
          <w:pgMar w:top="992" w:right="851" w:bottom="1418" w:left="851" w:header="57" w:footer="57" w:gutter="0"/>
          <w:cols w:space="708"/>
          <w:docGrid w:linePitch="360"/>
        </w:sectPr>
      </w:pPr>
    </w:p>
    <w:p w:rsidR="008F47DE" w:rsidRDefault="008F47DE" w:rsidP="008F47DE">
      <w:pPr>
        <w:spacing w:after="0" w:line="240" w:lineRule="auto"/>
        <w:contextualSpacing/>
        <w:jc w:val="center"/>
        <w:rPr>
          <w:rFonts w:ascii="Times New Roman" w:hAnsi="Times New Roman"/>
          <w:b/>
          <w:sz w:val="26"/>
          <w:szCs w:val="26"/>
        </w:rPr>
      </w:pPr>
      <w:r w:rsidRPr="001053F6">
        <w:rPr>
          <w:rFonts w:ascii="Times New Roman" w:hAnsi="Times New Roman"/>
          <w:b/>
          <w:sz w:val="26"/>
          <w:szCs w:val="26"/>
        </w:rPr>
        <w:lastRenderedPageBreak/>
        <w:t>Победители профессиональных конкурсов за 202</w:t>
      </w:r>
      <w:r w:rsidR="009845E8" w:rsidRPr="001053F6">
        <w:rPr>
          <w:rFonts w:ascii="Times New Roman" w:hAnsi="Times New Roman"/>
          <w:b/>
          <w:sz w:val="26"/>
          <w:szCs w:val="26"/>
        </w:rPr>
        <w:t>4</w:t>
      </w:r>
      <w:r w:rsidRPr="001053F6">
        <w:rPr>
          <w:rFonts w:ascii="Times New Roman" w:hAnsi="Times New Roman"/>
          <w:b/>
          <w:sz w:val="26"/>
          <w:szCs w:val="26"/>
        </w:rPr>
        <w:t xml:space="preserve"> год</w:t>
      </w:r>
    </w:p>
    <w:p w:rsidR="001053F6" w:rsidRDefault="001053F6" w:rsidP="008F47DE">
      <w:pPr>
        <w:spacing w:after="0" w:line="240" w:lineRule="auto"/>
        <w:contextualSpacing/>
        <w:jc w:val="center"/>
        <w:rPr>
          <w:rFonts w:ascii="Times New Roman" w:hAnsi="Times New Roman"/>
          <w:b/>
          <w:sz w:val="26"/>
          <w:szCs w:val="2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3216"/>
        <w:gridCol w:w="6237"/>
      </w:tblGrid>
      <w:tr w:rsidR="001053F6" w:rsidRPr="00B93F05" w:rsidTr="000A5C60">
        <w:tc>
          <w:tcPr>
            <w:tcW w:w="578" w:type="dxa"/>
            <w:shd w:val="clear" w:color="auto" w:fill="auto"/>
          </w:tcPr>
          <w:p w:rsidR="001053F6" w:rsidRPr="00FC52CA" w:rsidRDefault="001053F6" w:rsidP="000B5B1F">
            <w:pPr>
              <w:widowControl w:val="0"/>
              <w:tabs>
                <w:tab w:val="left" w:pos="1800"/>
                <w:tab w:val="left" w:pos="2160"/>
              </w:tabs>
              <w:autoSpaceDE w:val="0"/>
              <w:autoSpaceDN w:val="0"/>
              <w:adjustRightInd w:val="0"/>
              <w:spacing w:after="0" w:line="240" w:lineRule="auto"/>
              <w:contextualSpacing/>
              <w:jc w:val="center"/>
              <w:rPr>
                <w:rFonts w:ascii="Times New Roman" w:hAnsi="Times New Roman"/>
                <w:b/>
                <w:iCs/>
                <w:sz w:val="26"/>
                <w:szCs w:val="26"/>
                <w:lang w:eastAsia="ru-RU"/>
              </w:rPr>
            </w:pPr>
            <w:r w:rsidRPr="00FC52CA">
              <w:rPr>
                <w:rFonts w:ascii="Times New Roman" w:hAnsi="Times New Roman"/>
                <w:b/>
                <w:i/>
                <w:iCs/>
                <w:sz w:val="26"/>
                <w:szCs w:val="26"/>
              </w:rPr>
              <w:t>№ п/п</w:t>
            </w:r>
          </w:p>
        </w:tc>
        <w:tc>
          <w:tcPr>
            <w:tcW w:w="3216" w:type="dxa"/>
            <w:shd w:val="clear" w:color="auto" w:fill="auto"/>
          </w:tcPr>
          <w:p w:rsidR="001053F6" w:rsidRPr="00FC52CA" w:rsidRDefault="001053F6" w:rsidP="000B5B1F">
            <w:pPr>
              <w:keepNext/>
              <w:widowControl w:val="0"/>
              <w:tabs>
                <w:tab w:val="left" w:pos="1800"/>
                <w:tab w:val="left" w:pos="2160"/>
              </w:tabs>
              <w:autoSpaceDE w:val="0"/>
              <w:autoSpaceDN w:val="0"/>
              <w:adjustRightInd w:val="0"/>
              <w:spacing w:after="0" w:line="240" w:lineRule="auto"/>
              <w:contextualSpacing/>
              <w:jc w:val="center"/>
              <w:outlineLvl w:val="8"/>
              <w:rPr>
                <w:rFonts w:ascii="Times New Roman" w:hAnsi="Times New Roman"/>
                <w:b/>
                <w:i/>
                <w:iCs/>
                <w:sz w:val="26"/>
                <w:szCs w:val="26"/>
                <w:lang w:eastAsia="ru-RU"/>
              </w:rPr>
            </w:pPr>
            <w:r w:rsidRPr="00FC52CA">
              <w:rPr>
                <w:rFonts w:ascii="Times New Roman" w:hAnsi="Times New Roman"/>
                <w:b/>
                <w:i/>
                <w:iCs/>
                <w:sz w:val="26"/>
                <w:szCs w:val="26"/>
                <w:lang w:eastAsia="ru-RU"/>
              </w:rPr>
              <w:t>Ф.И.О., должность</w:t>
            </w:r>
          </w:p>
        </w:tc>
        <w:tc>
          <w:tcPr>
            <w:tcW w:w="6237" w:type="dxa"/>
            <w:shd w:val="clear" w:color="auto" w:fill="auto"/>
          </w:tcPr>
          <w:p w:rsidR="001053F6" w:rsidRPr="00FC52CA" w:rsidRDefault="001053F6" w:rsidP="000B5B1F">
            <w:pPr>
              <w:widowControl w:val="0"/>
              <w:tabs>
                <w:tab w:val="left" w:pos="1800"/>
                <w:tab w:val="left" w:pos="2160"/>
              </w:tabs>
              <w:autoSpaceDE w:val="0"/>
              <w:autoSpaceDN w:val="0"/>
              <w:adjustRightInd w:val="0"/>
              <w:spacing w:after="0" w:line="240" w:lineRule="auto"/>
              <w:contextualSpacing/>
              <w:jc w:val="center"/>
              <w:rPr>
                <w:rFonts w:ascii="Times New Roman" w:hAnsi="Times New Roman"/>
                <w:b/>
                <w:i/>
                <w:iCs/>
                <w:sz w:val="26"/>
                <w:szCs w:val="26"/>
                <w:lang w:eastAsia="ru-RU"/>
              </w:rPr>
            </w:pPr>
            <w:r w:rsidRPr="00FC52CA">
              <w:rPr>
                <w:rFonts w:ascii="Times New Roman" w:hAnsi="Times New Roman"/>
                <w:b/>
                <w:i/>
                <w:iCs/>
                <w:sz w:val="26"/>
                <w:szCs w:val="26"/>
                <w:lang w:eastAsia="ru-RU"/>
              </w:rPr>
              <w:t>Название конкурса, полученное звание</w:t>
            </w:r>
          </w:p>
        </w:tc>
      </w:tr>
      <w:tr w:rsidR="001053F6" w:rsidRPr="00690F7E" w:rsidTr="000A5C60">
        <w:tc>
          <w:tcPr>
            <w:tcW w:w="578" w:type="dxa"/>
            <w:shd w:val="clear" w:color="auto" w:fill="auto"/>
          </w:tcPr>
          <w:p w:rsidR="001053F6" w:rsidRPr="00690F7E" w:rsidRDefault="001053F6" w:rsidP="000B5B1F">
            <w:pPr>
              <w:widowControl w:val="0"/>
              <w:spacing w:after="0" w:line="240" w:lineRule="auto"/>
              <w:contextualSpacing/>
              <w:jc w:val="center"/>
              <w:rPr>
                <w:rFonts w:ascii="Times New Roman" w:hAnsi="Times New Roman"/>
                <w:sz w:val="26"/>
                <w:szCs w:val="26"/>
                <w:lang w:eastAsia="ru-RU" w:bidi="ru-RU"/>
              </w:rPr>
            </w:pPr>
            <w:r w:rsidRPr="00690F7E">
              <w:rPr>
                <w:rFonts w:ascii="Times New Roman" w:hAnsi="Times New Roman"/>
                <w:sz w:val="26"/>
                <w:szCs w:val="26"/>
                <w:lang w:eastAsia="ru-RU" w:bidi="ru-RU"/>
              </w:rPr>
              <w:t>1</w:t>
            </w:r>
          </w:p>
        </w:tc>
        <w:tc>
          <w:tcPr>
            <w:tcW w:w="3216" w:type="dxa"/>
            <w:tcBorders>
              <w:top w:val="single" w:sz="4" w:space="0" w:color="auto"/>
              <w:left w:val="single" w:sz="4" w:space="0" w:color="auto"/>
              <w:bottom w:val="single" w:sz="4" w:space="0" w:color="auto"/>
              <w:right w:val="single" w:sz="4" w:space="0" w:color="auto"/>
            </w:tcBorders>
          </w:tcPr>
          <w:p w:rsidR="001053F6" w:rsidRPr="00690F7E" w:rsidRDefault="001053F6" w:rsidP="000B5B1F">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Абдрахимова Алия Курбановна</w:t>
            </w:r>
            <w:r>
              <w:rPr>
                <w:rFonts w:ascii="Times New Roman" w:hAnsi="Times New Roman"/>
                <w:bCs/>
                <w:sz w:val="26"/>
                <w:szCs w:val="26"/>
              </w:rPr>
              <w:t xml:space="preserve">, </w:t>
            </w:r>
            <w:r w:rsidRPr="001053F6">
              <w:rPr>
                <w:rFonts w:ascii="Times New Roman" w:hAnsi="Times New Roman"/>
                <w:bCs/>
                <w:i/>
                <w:sz w:val="26"/>
                <w:szCs w:val="26"/>
              </w:rPr>
              <w:t>воспитатель</w:t>
            </w:r>
          </w:p>
        </w:tc>
        <w:tc>
          <w:tcPr>
            <w:tcW w:w="6237" w:type="dxa"/>
            <w:tcBorders>
              <w:top w:val="single" w:sz="4" w:space="0" w:color="auto"/>
              <w:left w:val="single" w:sz="4" w:space="0" w:color="auto"/>
              <w:bottom w:val="single" w:sz="4" w:space="0" w:color="auto"/>
              <w:right w:val="single" w:sz="4" w:space="0" w:color="auto"/>
            </w:tcBorders>
          </w:tcPr>
          <w:p w:rsidR="001053F6" w:rsidRPr="00690F7E" w:rsidRDefault="00514B8D" w:rsidP="000B5B1F">
            <w:pPr>
              <w:spacing w:after="0" w:line="240" w:lineRule="auto"/>
              <w:contextualSpacing/>
              <w:jc w:val="both"/>
              <w:rPr>
                <w:rFonts w:ascii="Times New Roman" w:hAnsi="Times New Roman"/>
                <w:bCs/>
                <w:sz w:val="26"/>
                <w:szCs w:val="26"/>
              </w:rPr>
            </w:pPr>
            <w:r>
              <w:rPr>
                <w:rFonts w:ascii="Times New Roman" w:hAnsi="Times New Roman"/>
                <w:bCs/>
                <w:sz w:val="26"/>
                <w:szCs w:val="26"/>
              </w:rPr>
              <w:t xml:space="preserve">Всероссийский детский оздоровительный </w:t>
            </w:r>
            <w:r w:rsidR="00E22B1C">
              <w:rPr>
                <w:rFonts w:ascii="Times New Roman" w:hAnsi="Times New Roman"/>
                <w:bCs/>
                <w:sz w:val="26"/>
                <w:szCs w:val="26"/>
              </w:rPr>
              <w:t>конкурс «</w:t>
            </w:r>
            <w:r>
              <w:rPr>
                <w:rFonts w:ascii="Times New Roman" w:hAnsi="Times New Roman"/>
                <w:bCs/>
                <w:sz w:val="26"/>
                <w:szCs w:val="26"/>
              </w:rPr>
              <w:t>Малыши против простуды и гриппа – 2024», участник</w:t>
            </w:r>
          </w:p>
        </w:tc>
      </w:tr>
      <w:tr w:rsidR="001053F6" w:rsidRPr="00690F7E" w:rsidTr="000A5C60">
        <w:tc>
          <w:tcPr>
            <w:tcW w:w="578" w:type="dxa"/>
            <w:shd w:val="clear" w:color="auto" w:fill="auto"/>
          </w:tcPr>
          <w:p w:rsidR="001053F6" w:rsidRPr="00690F7E" w:rsidRDefault="001053F6" w:rsidP="000B5B1F">
            <w:pPr>
              <w:widowControl w:val="0"/>
              <w:spacing w:after="0" w:line="240" w:lineRule="auto"/>
              <w:contextualSpacing/>
              <w:jc w:val="center"/>
              <w:rPr>
                <w:rFonts w:ascii="Times New Roman" w:hAnsi="Times New Roman"/>
                <w:sz w:val="26"/>
                <w:szCs w:val="26"/>
                <w:lang w:eastAsia="ru-RU" w:bidi="ru-RU"/>
              </w:rPr>
            </w:pPr>
            <w:r w:rsidRPr="00690F7E">
              <w:rPr>
                <w:rFonts w:ascii="Times New Roman" w:hAnsi="Times New Roman"/>
                <w:sz w:val="26"/>
                <w:szCs w:val="26"/>
                <w:lang w:eastAsia="ru-RU" w:bidi="ru-RU"/>
              </w:rPr>
              <w:t>2</w:t>
            </w:r>
          </w:p>
        </w:tc>
        <w:tc>
          <w:tcPr>
            <w:tcW w:w="3216" w:type="dxa"/>
            <w:tcBorders>
              <w:top w:val="single" w:sz="4" w:space="0" w:color="auto"/>
              <w:left w:val="single" w:sz="4" w:space="0" w:color="auto"/>
              <w:bottom w:val="single" w:sz="4" w:space="0" w:color="auto"/>
              <w:right w:val="single" w:sz="4" w:space="0" w:color="auto"/>
            </w:tcBorders>
          </w:tcPr>
          <w:p w:rsidR="001053F6" w:rsidRPr="00690F7E" w:rsidRDefault="001053F6" w:rsidP="000B5B1F">
            <w:pPr>
              <w:spacing w:after="0" w:line="240" w:lineRule="auto"/>
              <w:contextualSpacing/>
              <w:jc w:val="center"/>
              <w:rPr>
                <w:rFonts w:ascii="Times New Roman" w:hAnsi="Times New Roman"/>
                <w:bCs/>
                <w:sz w:val="26"/>
                <w:szCs w:val="26"/>
              </w:rPr>
            </w:pPr>
            <w:r w:rsidRPr="00690F7E">
              <w:rPr>
                <w:rFonts w:ascii="Times New Roman" w:hAnsi="Times New Roman"/>
                <w:bCs/>
                <w:sz w:val="26"/>
                <w:szCs w:val="26"/>
              </w:rPr>
              <w:t>Амирова Галина Ринадовна</w:t>
            </w:r>
            <w:r>
              <w:rPr>
                <w:rFonts w:ascii="Times New Roman" w:hAnsi="Times New Roman"/>
                <w:bCs/>
                <w:sz w:val="26"/>
                <w:szCs w:val="26"/>
              </w:rPr>
              <w:t xml:space="preserve">, </w:t>
            </w:r>
            <w:r w:rsidRPr="001053F6">
              <w:rPr>
                <w:rFonts w:ascii="Times New Roman" w:hAnsi="Times New Roman"/>
                <w:bCs/>
                <w:i/>
                <w:sz w:val="26"/>
                <w:szCs w:val="26"/>
              </w:rPr>
              <w:t>воспитатель</w:t>
            </w:r>
          </w:p>
        </w:tc>
        <w:tc>
          <w:tcPr>
            <w:tcW w:w="6237" w:type="dxa"/>
            <w:tcBorders>
              <w:top w:val="single" w:sz="4" w:space="0" w:color="auto"/>
              <w:left w:val="single" w:sz="4" w:space="0" w:color="auto"/>
              <w:bottom w:val="single" w:sz="4" w:space="0" w:color="auto"/>
              <w:right w:val="single" w:sz="4" w:space="0" w:color="auto"/>
            </w:tcBorders>
          </w:tcPr>
          <w:p w:rsidR="001053F6" w:rsidRPr="00690F7E" w:rsidRDefault="00514B8D" w:rsidP="000B5B1F">
            <w:pPr>
              <w:spacing w:after="0" w:line="240" w:lineRule="auto"/>
              <w:contextualSpacing/>
              <w:jc w:val="both"/>
              <w:rPr>
                <w:rFonts w:ascii="Times New Roman" w:hAnsi="Times New Roman"/>
                <w:bCs/>
                <w:sz w:val="26"/>
                <w:szCs w:val="26"/>
              </w:rPr>
            </w:pPr>
            <w:r>
              <w:rPr>
                <w:rFonts w:ascii="Times New Roman" w:hAnsi="Times New Roman"/>
                <w:bCs/>
                <w:sz w:val="26"/>
                <w:szCs w:val="26"/>
              </w:rPr>
              <w:t xml:space="preserve">Всероссийский детский оздоровительный </w:t>
            </w:r>
            <w:r w:rsidR="00E22B1C">
              <w:rPr>
                <w:rFonts w:ascii="Times New Roman" w:hAnsi="Times New Roman"/>
                <w:bCs/>
                <w:sz w:val="26"/>
                <w:szCs w:val="26"/>
              </w:rPr>
              <w:t>конкурс «</w:t>
            </w:r>
            <w:r>
              <w:rPr>
                <w:rFonts w:ascii="Times New Roman" w:hAnsi="Times New Roman"/>
                <w:bCs/>
                <w:sz w:val="26"/>
                <w:szCs w:val="26"/>
              </w:rPr>
              <w:t>Малыши против простуды и гриппа – 2024», участник</w:t>
            </w:r>
          </w:p>
        </w:tc>
      </w:tr>
      <w:tr w:rsidR="000B5B1F" w:rsidRPr="00690F7E" w:rsidTr="000A5C60">
        <w:tc>
          <w:tcPr>
            <w:tcW w:w="578" w:type="dxa"/>
            <w:shd w:val="clear" w:color="auto" w:fill="auto"/>
          </w:tcPr>
          <w:p w:rsidR="000B5B1F" w:rsidRPr="00690F7E" w:rsidRDefault="000B5B1F" w:rsidP="000B5B1F">
            <w:pPr>
              <w:widowControl w:val="0"/>
              <w:spacing w:after="0" w:line="240" w:lineRule="auto"/>
              <w:contextualSpacing/>
              <w:jc w:val="center"/>
              <w:rPr>
                <w:rFonts w:ascii="Times New Roman" w:hAnsi="Times New Roman"/>
                <w:sz w:val="26"/>
                <w:szCs w:val="26"/>
                <w:lang w:eastAsia="ru-RU" w:bidi="ru-RU"/>
              </w:rPr>
            </w:pPr>
            <w:r w:rsidRPr="00690F7E">
              <w:rPr>
                <w:rFonts w:ascii="Times New Roman" w:hAnsi="Times New Roman"/>
                <w:sz w:val="26"/>
                <w:szCs w:val="26"/>
                <w:lang w:eastAsia="ru-RU" w:bidi="ru-RU"/>
              </w:rPr>
              <w:t>3</w:t>
            </w:r>
          </w:p>
        </w:tc>
        <w:tc>
          <w:tcPr>
            <w:tcW w:w="3216" w:type="dxa"/>
            <w:tcBorders>
              <w:top w:val="single" w:sz="4" w:space="0" w:color="auto"/>
              <w:left w:val="single" w:sz="4" w:space="0" w:color="auto"/>
              <w:bottom w:val="single" w:sz="4" w:space="0" w:color="auto"/>
              <w:right w:val="single" w:sz="4" w:space="0" w:color="auto"/>
            </w:tcBorders>
          </w:tcPr>
          <w:p w:rsidR="000B5B1F" w:rsidRPr="00690F7E" w:rsidRDefault="000B5B1F" w:rsidP="000B5B1F">
            <w:pPr>
              <w:spacing w:after="0" w:line="240" w:lineRule="auto"/>
              <w:contextualSpacing/>
              <w:jc w:val="center"/>
              <w:rPr>
                <w:rFonts w:ascii="Times New Roman" w:hAnsi="Times New Roman"/>
                <w:bCs/>
                <w:sz w:val="26"/>
                <w:szCs w:val="26"/>
              </w:rPr>
            </w:pPr>
            <w:r>
              <w:rPr>
                <w:rFonts w:ascii="Times New Roman" w:hAnsi="Times New Roman"/>
                <w:bCs/>
                <w:sz w:val="26"/>
                <w:szCs w:val="26"/>
              </w:rPr>
              <w:t xml:space="preserve">Аникина Лариса Михайловна, </w:t>
            </w:r>
            <w:r w:rsidRPr="000B5B1F">
              <w:rPr>
                <w:rFonts w:ascii="Times New Roman" w:hAnsi="Times New Roman"/>
                <w:bCs/>
                <w:i/>
                <w:sz w:val="26"/>
                <w:szCs w:val="26"/>
              </w:rPr>
              <w:t>музыкальный руководитель</w:t>
            </w:r>
          </w:p>
        </w:tc>
        <w:tc>
          <w:tcPr>
            <w:tcW w:w="6237" w:type="dxa"/>
            <w:tcBorders>
              <w:top w:val="single" w:sz="4" w:space="0" w:color="auto"/>
              <w:left w:val="single" w:sz="4" w:space="0" w:color="auto"/>
              <w:bottom w:val="single" w:sz="4" w:space="0" w:color="auto"/>
              <w:right w:val="single" w:sz="4" w:space="0" w:color="auto"/>
            </w:tcBorders>
          </w:tcPr>
          <w:p w:rsidR="000B5B1F" w:rsidRDefault="000B5B1F" w:rsidP="000B5B1F">
            <w:pPr>
              <w:spacing w:after="0" w:line="240" w:lineRule="auto"/>
              <w:contextualSpacing/>
              <w:jc w:val="both"/>
              <w:rPr>
                <w:rFonts w:ascii="Times New Roman" w:hAnsi="Times New Roman"/>
                <w:bCs/>
                <w:sz w:val="26"/>
                <w:szCs w:val="26"/>
              </w:rPr>
            </w:pPr>
            <w:r w:rsidRPr="002549AE">
              <w:rPr>
                <w:rFonts w:ascii="Times New Roman" w:hAnsi="Times New Roman"/>
                <w:color w:val="000000" w:themeColor="text1"/>
                <w:sz w:val="26"/>
                <w:szCs w:val="26"/>
              </w:rPr>
              <w:t>Районный конкурс – фестиваль военно – патриотической песни «Долг. Честь. Родина», 3 место</w:t>
            </w:r>
          </w:p>
        </w:tc>
      </w:tr>
      <w:tr w:rsidR="000B5B1F" w:rsidRPr="00690F7E" w:rsidTr="000A5C60">
        <w:tc>
          <w:tcPr>
            <w:tcW w:w="578" w:type="dxa"/>
            <w:shd w:val="clear" w:color="auto" w:fill="auto"/>
          </w:tcPr>
          <w:p w:rsidR="000B5B1F" w:rsidRPr="002D4FA7" w:rsidRDefault="000B5B1F" w:rsidP="000B5B1F">
            <w:pPr>
              <w:widowControl w:val="0"/>
              <w:spacing w:after="0" w:line="240" w:lineRule="auto"/>
              <w:contextualSpacing/>
              <w:jc w:val="center"/>
              <w:rPr>
                <w:rFonts w:ascii="Times New Roman" w:hAnsi="Times New Roman"/>
                <w:sz w:val="26"/>
                <w:szCs w:val="26"/>
                <w:lang w:eastAsia="ru-RU" w:bidi="ru-RU"/>
              </w:rPr>
            </w:pPr>
            <w:r w:rsidRPr="002D4FA7">
              <w:rPr>
                <w:rFonts w:ascii="Times New Roman" w:hAnsi="Times New Roman"/>
                <w:sz w:val="26"/>
                <w:szCs w:val="26"/>
                <w:lang w:eastAsia="ru-RU" w:bidi="ru-RU"/>
              </w:rPr>
              <w:t>4</w:t>
            </w:r>
          </w:p>
        </w:tc>
        <w:tc>
          <w:tcPr>
            <w:tcW w:w="3216" w:type="dxa"/>
            <w:tcBorders>
              <w:top w:val="single" w:sz="4" w:space="0" w:color="auto"/>
              <w:left w:val="single" w:sz="4" w:space="0" w:color="auto"/>
              <w:bottom w:val="single" w:sz="4" w:space="0" w:color="auto"/>
              <w:right w:val="single" w:sz="4" w:space="0" w:color="auto"/>
            </w:tcBorders>
          </w:tcPr>
          <w:p w:rsidR="000B5B1F" w:rsidRPr="002D4FA7" w:rsidRDefault="000B5B1F" w:rsidP="000B5B1F">
            <w:pPr>
              <w:spacing w:after="0" w:line="240" w:lineRule="auto"/>
              <w:contextualSpacing/>
              <w:jc w:val="center"/>
              <w:rPr>
                <w:rFonts w:ascii="Times New Roman" w:hAnsi="Times New Roman"/>
                <w:bCs/>
                <w:sz w:val="26"/>
                <w:szCs w:val="26"/>
              </w:rPr>
            </w:pPr>
            <w:r w:rsidRPr="002D4FA7">
              <w:rPr>
                <w:rFonts w:ascii="Times New Roman" w:hAnsi="Times New Roman"/>
                <w:bCs/>
                <w:sz w:val="26"/>
                <w:szCs w:val="26"/>
              </w:rPr>
              <w:t>Антонова Татьяна Геннадьевна</w:t>
            </w:r>
            <w:r>
              <w:rPr>
                <w:rFonts w:ascii="Times New Roman" w:hAnsi="Times New Roman"/>
                <w:bCs/>
                <w:sz w:val="26"/>
                <w:szCs w:val="26"/>
              </w:rPr>
              <w:t xml:space="preserve">, </w:t>
            </w:r>
            <w:r w:rsidRPr="001053F6">
              <w:rPr>
                <w:rFonts w:ascii="Times New Roman" w:hAnsi="Times New Roman"/>
                <w:bCs/>
                <w:i/>
                <w:sz w:val="26"/>
                <w:szCs w:val="26"/>
              </w:rPr>
              <w:t>воспитатель</w:t>
            </w:r>
          </w:p>
        </w:tc>
        <w:tc>
          <w:tcPr>
            <w:tcW w:w="6237" w:type="dxa"/>
            <w:tcBorders>
              <w:top w:val="single" w:sz="4" w:space="0" w:color="auto"/>
              <w:left w:val="single" w:sz="4" w:space="0" w:color="auto"/>
              <w:bottom w:val="single" w:sz="4" w:space="0" w:color="auto"/>
              <w:right w:val="single" w:sz="4" w:space="0" w:color="auto"/>
            </w:tcBorders>
          </w:tcPr>
          <w:p w:rsidR="000B5B1F" w:rsidRDefault="000B5B1F" w:rsidP="000B5B1F">
            <w:pPr>
              <w:spacing w:after="0" w:line="240" w:lineRule="auto"/>
              <w:contextualSpacing/>
              <w:jc w:val="both"/>
              <w:rPr>
                <w:rFonts w:ascii="Times New Roman" w:hAnsi="Times New Roman"/>
                <w:bCs/>
                <w:sz w:val="26"/>
                <w:szCs w:val="26"/>
              </w:rPr>
            </w:pPr>
            <w:r>
              <w:rPr>
                <w:rFonts w:ascii="Times New Roman" w:hAnsi="Times New Roman"/>
                <w:bCs/>
                <w:sz w:val="26"/>
                <w:szCs w:val="26"/>
              </w:rPr>
              <w:t>- Всероссийский детский оздоровительный конкурс «Малыши против простуды и гриппа – 2024», участник;</w:t>
            </w:r>
          </w:p>
          <w:p w:rsidR="000B5B1F" w:rsidRPr="00690F7E" w:rsidRDefault="000B5B1F" w:rsidP="000B5B1F">
            <w:pPr>
              <w:spacing w:after="0" w:line="240" w:lineRule="auto"/>
              <w:contextualSpacing/>
              <w:jc w:val="both"/>
              <w:rPr>
                <w:rFonts w:ascii="Times New Roman" w:hAnsi="Times New Roman"/>
                <w:bCs/>
                <w:sz w:val="26"/>
                <w:szCs w:val="26"/>
              </w:rPr>
            </w:pPr>
            <w:r>
              <w:rPr>
                <w:rFonts w:ascii="Times New Roman" w:hAnsi="Times New Roman"/>
                <w:bCs/>
                <w:sz w:val="26"/>
                <w:szCs w:val="26"/>
              </w:rPr>
              <w:t>- муниципальный конкурс «воспитатель Оренбуржья – 2024», победитель</w:t>
            </w:r>
          </w:p>
        </w:tc>
      </w:tr>
      <w:tr w:rsidR="000B5B1F" w:rsidRPr="00690F7E" w:rsidTr="000A5C60">
        <w:tc>
          <w:tcPr>
            <w:tcW w:w="578" w:type="dxa"/>
            <w:shd w:val="clear" w:color="auto" w:fill="auto"/>
          </w:tcPr>
          <w:p w:rsidR="000B5B1F" w:rsidRPr="002D4FA7" w:rsidRDefault="000B5B1F" w:rsidP="000B5B1F">
            <w:pPr>
              <w:widowControl w:val="0"/>
              <w:spacing w:after="0" w:line="240" w:lineRule="auto"/>
              <w:contextualSpacing/>
              <w:jc w:val="center"/>
              <w:rPr>
                <w:rFonts w:ascii="Times New Roman" w:hAnsi="Times New Roman"/>
                <w:sz w:val="26"/>
                <w:szCs w:val="26"/>
                <w:lang w:eastAsia="ru-RU" w:bidi="ru-RU"/>
              </w:rPr>
            </w:pPr>
            <w:r w:rsidRPr="002D4FA7">
              <w:rPr>
                <w:rFonts w:ascii="Times New Roman" w:hAnsi="Times New Roman"/>
                <w:sz w:val="26"/>
                <w:szCs w:val="26"/>
                <w:lang w:eastAsia="ru-RU" w:bidi="ru-RU"/>
              </w:rPr>
              <w:t>5</w:t>
            </w:r>
          </w:p>
        </w:tc>
        <w:tc>
          <w:tcPr>
            <w:tcW w:w="3216" w:type="dxa"/>
            <w:tcBorders>
              <w:top w:val="single" w:sz="4" w:space="0" w:color="auto"/>
              <w:left w:val="single" w:sz="4" w:space="0" w:color="auto"/>
              <w:bottom w:val="single" w:sz="4" w:space="0" w:color="auto"/>
              <w:right w:val="single" w:sz="4" w:space="0" w:color="auto"/>
            </w:tcBorders>
          </w:tcPr>
          <w:p w:rsidR="000B5B1F" w:rsidRPr="002D4FA7" w:rsidRDefault="000B5B1F" w:rsidP="000B5B1F">
            <w:pPr>
              <w:spacing w:after="0" w:line="240" w:lineRule="auto"/>
              <w:contextualSpacing/>
              <w:jc w:val="center"/>
              <w:rPr>
                <w:rFonts w:ascii="Times New Roman" w:hAnsi="Times New Roman"/>
                <w:bCs/>
                <w:sz w:val="26"/>
                <w:szCs w:val="26"/>
              </w:rPr>
            </w:pPr>
            <w:r w:rsidRPr="002D4FA7">
              <w:rPr>
                <w:rFonts w:ascii="Times New Roman" w:hAnsi="Times New Roman"/>
                <w:bCs/>
                <w:sz w:val="26"/>
                <w:szCs w:val="26"/>
              </w:rPr>
              <w:t>Балина Галина Викторовна</w:t>
            </w:r>
            <w:r>
              <w:rPr>
                <w:rFonts w:ascii="Times New Roman" w:hAnsi="Times New Roman"/>
                <w:bCs/>
                <w:sz w:val="26"/>
                <w:szCs w:val="26"/>
              </w:rPr>
              <w:t xml:space="preserve">, </w:t>
            </w:r>
            <w:r w:rsidRPr="001053F6">
              <w:rPr>
                <w:rFonts w:ascii="Times New Roman" w:hAnsi="Times New Roman"/>
                <w:bCs/>
                <w:i/>
                <w:sz w:val="26"/>
                <w:szCs w:val="26"/>
              </w:rPr>
              <w:t>воспитатель - методист</w:t>
            </w:r>
          </w:p>
        </w:tc>
        <w:tc>
          <w:tcPr>
            <w:tcW w:w="6237" w:type="dxa"/>
            <w:tcBorders>
              <w:top w:val="single" w:sz="4" w:space="0" w:color="auto"/>
              <w:left w:val="single" w:sz="4" w:space="0" w:color="auto"/>
              <w:bottom w:val="single" w:sz="4" w:space="0" w:color="auto"/>
              <w:right w:val="single" w:sz="4" w:space="0" w:color="auto"/>
            </w:tcBorders>
          </w:tcPr>
          <w:p w:rsidR="000B5B1F" w:rsidRPr="004272DD" w:rsidRDefault="000B5B1F" w:rsidP="000B5B1F">
            <w:pPr>
              <w:spacing w:after="0" w:line="240" w:lineRule="auto"/>
              <w:contextualSpacing/>
              <w:jc w:val="both"/>
              <w:rPr>
                <w:rFonts w:ascii="Times New Roman" w:hAnsi="Times New Roman"/>
                <w:bCs/>
                <w:sz w:val="26"/>
                <w:szCs w:val="26"/>
              </w:rPr>
            </w:pPr>
            <w:r>
              <w:rPr>
                <w:rFonts w:ascii="Times New Roman" w:hAnsi="Times New Roman"/>
                <w:bCs/>
                <w:sz w:val="26"/>
                <w:szCs w:val="26"/>
              </w:rPr>
              <w:t>Всероссийский детский оздоровительный конкурс «Малыши против простуды и гриппа – 2024», участник</w:t>
            </w:r>
          </w:p>
        </w:tc>
      </w:tr>
      <w:tr w:rsidR="000B5B1F" w:rsidRPr="009845E8" w:rsidTr="000A5C60">
        <w:trPr>
          <w:trHeight w:val="699"/>
        </w:trPr>
        <w:tc>
          <w:tcPr>
            <w:tcW w:w="578" w:type="dxa"/>
            <w:shd w:val="clear" w:color="auto" w:fill="auto"/>
          </w:tcPr>
          <w:p w:rsidR="000B5B1F" w:rsidRPr="002D4FA7" w:rsidRDefault="000B5B1F" w:rsidP="000B5B1F">
            <w:pPr>
              <w:widowControl w:val="0"/>
              <w:spacing w:after="0" w:line="240" w:lineRule="auto"/>
              <w:contextualSpacing/>
              <w:jc w:val="center"/>
              <w:rPr>
                <w:rFonts w:ascii="Times New Roman" w:hAnsi="Times New Roman"/>
                <w:sz w:val="26"/>
                <w:szCs w:val="26"/>
                <w:lang w:eastAsia="ru-RU" w:bidi="ru-RU"/>
              </w:rPr>
            </w:pPr>
            <w:r w:rsidRPr="002D4FA7">
              <w:rPr>
                <w:rFonts w:ascii="Times New Roman" w:hAnsi="Times New Roman"/>
                <w:sz w:val="26"/>
                <w:szCs w:val="26"/>
                <w:lang w:eastAsia="ru-RU" w:bidi="ru-RU"/>
              </w:rPr>
              <w:t>6</w:t>
            </w:r>
          </w:p>
        </w:tc>
        <w:tc>
          <w:tcPr>
            <w:tcW w:w="3216" w:type="dxa"/>
            <w:tcBorders>
              <w:top w:val="single" w:sz="4" w:space="0" w:color="auto"/>
              <w:left w:val="single" w:sz="4" w:space="0" w:color="auto"/>
              <w:bottom w:val="single" w:sz="4" w:space="0" w:color="auto"/>
              <w:right w:val="single" w:sz="4" w:space="0" w:color="auto"/>
            </w:tcBorders>
          </w:tcPr>
          <w:p w:rsidR="000B5B1F" w:rsidRPr="00217255" w:rsidRDefault="000B5B1F" w:rsidP="000B5B1F">
            <w:pPr>
              <w:spacing w:after="0" w:line="240" w:lineRule="auto"/>
              <w:contextualSpacing/>
              <w:jc w:val="center"/>
              <w:rPr>
                <w:rFonts w:ascii="Times New Roman" w:hAnsi="Times New Roman"/>
                <w:bCs/>
                <w:sz w:val="26"/>
                <w:szCs w:val="26"/>
              </w:rPr>
            </w:pPr>
            <w:r w:rsidRPr="00217255">
              <w:rPr>
                <w:rFonts w:ascii="Times New Roman" w:hAnsi="Times New Roman"/>
                <w:bCs/>
                <w:sz w:val="26"/>
                <w:szCs w:val="26"/>
              </w:rPr>
              <w:t>Ливинец Юлия Александровна</w:t>
            </w:r>
            <w:r>
              <w:rPr>
                <w:rFonts w:ascii="Times New Roman" w:hAnsi="Times New Roman"/>
                <w:bCs/>
                <w:sz w:val="26"/>
                <w:szCs w:val="26"/>
              </w:rPr>
              <w:t xml:space="preserve">, </w:t>
            </w:r>
            <w:r w:rsidRPr="001053F6">
              <w:rPr>
                <w:rFonts w:ascii="Times New Roman" w:hAnsi="Times New Roman"/>
                <w:bCs/>
                <w:i/>
                <w:sz w:val="26"/>
                <w:szCs w:val="26"/>
              </w:rPr>
              <w:t>старший воспитатель</w:t>
            </w:r>
          </w:p>
        </w:tc>
        <w:tc>
          <w:tcPr>
            <w:tcW w:w="6237" w:type="dxa"/>
            <w:tcBorders>
              <w:top w:val="single" w:sz="4" w:space="0" w:color="auto"/>
              <w:left w:val="single" w:sz="4" w:space="0" w:color="auto"/>
              <w:bottom w:val="single" w:sz="4" w:space="0" w:color="auto"/>
              <w:right w:val="single" w:sz="4" w:space="0" w:color="auto"/>
            </w:tcBorders>
          </w:tcPr>
          <w:p w:rsidR="000B5B1F" w:rsidRPr="004272DD" w:rsidRDefault="000B5B1F" w:rsidP="000B5B1F">
            <w:pPr>
              <w:spacing w:after="0" w:line="240" w:lineRule="auto"/>
              <w:contextualSpacing/>
              <w:jc w:val="both"/>
              <w:rPr>
                <w:rFonts w:ascii="Times New Roman" w:hAnsi="Times New Roman"/>
                <w:bCs/>
                <w:sz w:val="26"/>
                <w:szCs w:val="26"/>
              </w:rPr>
            </w:pPr>
            <w:r>
              <w:rPr>
                <w:rFonts w:ascii="Times New Roman" w:hAnsi="Times New Roman"/>
                <w:bCs/>
                <w:sz w:val="26"/>
                <w:szCs w:val="26"/>
              </w:rPr>
              <w:t>Всероссийский детский оздоровительный конкурс «Малыши против простуды и гриппа – 2024», участник</w:t>
            </w:r>
          </w:p>
        </w:tc>
      </w:tr>
      <w:tr w:rsidR="000B5B1F" w:rsidRPr="00690F7E" w:rsidTr="000A5C60">
        <w:tc>
          <w:tcPr>
            <w:tcW w:w="578" w:type="dxa"/>
            <w:shd w:val="clear" w:color="auto" w:fill="auto"/>
          </w:tcPr>
          <w:p w:rsidR="000B5B1F" w:rsidRPr="006023CC" w:rsidRDefault="000B5B1F" w:rsidP="000B5B1F">
            <w:pPr>
              <w:widowControl w:val="0"/>
              <w:spacing w:after="0" w:line="240" w:lineRule="auto"/>
              <w:contextualSpacing/>
              <w:jc w:val="center"/>
              <w:rPr>
                <w:rFonts w:ascii="Times New Roman" w:hAnsi="Times New Roman"/>
                <w:sz w:val="26"/>
                <w:szCs w:val="26"/>
                <w:lang w:eastAsia="ru-RU" w:bidi="ru-RU"/>
              </w:rPr>
            </w:pPr>
            <w:r w:rsidRPr="006023CC">
              <w:rPr>
                <w:rFonts w:ascii="Times New Roman" w:hAnsi="Times New Roman"/>
                <w:sz w:val="26"/>
                <w:szCs w:val="26"/>
                <w:lang w:eastAsia="ru-RU" w:bidi="ru-RU"/>
              </w:rPr>
              <w:t>7</w:t>
            </w:r>
          </w:p>
        </w:tc>
        <w:tc>
          <w:tcPr>
            <w:tcW w:w="3216" w:type="dxa"/>
            <w:tcBorders>
              <w:top w:val="single" w:sz="4" w:space="0" w:color="auto"/>
              <w:left w:val="single" w:sz="4" w:space="0" w:color="auto"/>
              <w:bottom w:val="single" w:sz="4" w:space="0" w:color="auto"/>
              <w:right w:val="single" w:sz="4" w:space="0" w:color="auto"/>
            </w:tcBorders>
          </w:tcPr>
          <w:p w:rsidR="000B5B1F" w:rsidRPr="00217255" w:rsidRDefault="000B5B1F" w:rsidP="000B5B1F">
            <w:pPr>
              <w:spacing w:after="0" w:line="240" w:lineRule="auto"/>
              <w:contextualSpacing/>
              <w:jc w:val="center"/>
              <w:rPr>
                <w:rFonts w:ascii="Times New Roman" w:hAnsi="Times New Roman"/>
                <w:bCs/>
                <w:sz w:val="26"/>
                <w:szCs w:val="26"/>
              </w:rPr>
            </w:pPr>
            <w:r w:rsidRPr="00217255">
              <w:rPr>
                <w:rFonts w:ascii="Times New Roman" w:hAnsi="Times New Roman"/>
                <w:bCs/>
                <w:sz w:val="26"/>
                <w:szCs w:val="26"/>
              </w:rPr>
              <w:t>Лукомская Марина Александровна</w:t>
            </w:r>
            <w:r>
              <w:rPr>
                <w:rFonts w:ascii="Times New Roman" w:hAnsi="Times New Roman"/>
                <w:bCs/>
                <w:sz w:val="26"/>
                <w:szCs w:val="26"/>
              </w:rPr>
              <w:t xml:space="preserve">, </w:t>
            </w:r>
            <w:r w:rsidRPr="001053F6">
              <w:rPr>
                <w:rFonts w:ascii="Times New Roman" w:hAnsi="Times New Roman"/>
                <w:bCs/>
                <w:i/>
                <w:sz w:val="26"/>
                <w:szCs w:val="26"/>
              </w:rPr>
              <w:t>воспитатель</w:t>
            </w:r>
          </w:p>
        </w:tc>
        <w:tc>
          <w:tcPr>
            <w:tcW w:w="6237" w:type="dxa"/>
            <w:tcBorders>
              <w:top w:val="single" w:sz="4" w:space="0" w:color="auto"/>
              <w:left w:val="single" w:sz="4" w:space="0" w:color="auto"/>
              <w:bottom w:val="single" w:sz="4" w:space="0" w:color="auto"/>
              <w:right w:val="single" w:sz="4" w:space="0" w:color="auto"/>
            </w:tcBorders>
          </w:tcPr>
          <w:p w:rsidR="000B5B1F" w:rsidRDefault="000B5B1F" w:rsidP="000B5B1F">
            <w:pPr>
              <w:spacing w:after="0" w:line="240" w:lineRule="auto"/>
              <w:contextualSpacing/>
              <w:jc w:val="both"/>
              <w:rPr>
                <w:rFonts w:ascii="Times New Roman" w:hAnsi="Times New Roman"/>
                <w:bCs/>
                <w:sz w:val="26"/>
                <w:szCs w:val="26"/>
              </w:rPr>
            </w:pPr>
            <w:r>
              <w:rPr>
                <w:rFonts w:ascii="Times New Roman" w:hAnsi="Times New Roman"/>
                <w:bCs/>
                <w:sz w:val="26"/>
                <w:szCs w:val="26"/>
              </w:rPr>
              <w:t>- Всероссийский детский оздоровительный конкурс «Малыши против простуды и гриппа – 2024», участник;</w:t>
            </w:r>
          </w:p>
          <w:p w:rsidR="000B5B1F" w:rsidRDefault="000B5B1F" w:rsidP="000B5B1F">
            <w:pPr>
              <w:spacing w:after="0" w:line="240" w:lineRule="auto"/>
              <w:contextualSpacing/>
              <w:jc w:val="both"/>
              <w:rPr>
                <w:rFonts w:ascii="Times New Roman" w:hAnsi="Times New Roman"/>
                <w:bCs/>
                <w:sz w:val="26"/>
                <w:szCs w:val="26"/>
              </w:rPr>
            </w:pPr>
            <w:r>
              <w:rPr>
                <w:rFonts w:ascii="Times New Roman" w:hAnsi="Times New Roman"/>
                <w:bCs/>
                <w:sz w:val="26"/>
                <w:szCs w:val="26"/>
              </w:rPr>
              <w:t>- Всероссийский детский творческий конкурс «Помним! Чтим! Гордимся!», посвященный Дню Победы в Великой Отечественной войне, благодарственное письмо.</w:t>
            </w:r>
          </w:p>
          <w:p w:rsidR="000B5B1F" w:rsidRPr="00690F7E" w:rsidRDefault="000B5B1F" w:rsidP="000B5B1F">
            <w:pPr>
              <w:spacing w:after="0" w:line="240" w:lineRule="auto"/>
              <w:contextualSpacing/>
              <w:jc w:val="both"/>
              <w:rPr>
                <w:rFonts w:ascii="Times New Roman" w:hAnsi="Times New Roman"/>
                <w:bCs/>
                <w:sz w:val="26"/>
                <w:szCs w:val="26"/>
              </w:rPr>
            </w:pPr>
            <w:r>
              <w:rPr>
                <w:rFonts w:ascii="Times New Roman" w:hAnsi="Times New Roman"/>
                <w:bCs/>
                <w:sz w:val="26"/>
                <w:szCs w:val="26"/>
              </w:rPr>
              <w:t xml:space="preserve">- </w:t>
            </w:r>
            <w:r w:rsidRPr="002549AE">
              <w:rPr>
                <w:rFonts w:ascii="Times New Roman" w:hAnsi="Times New Roman"/>
                <w:color w:val="000000" w:themeColor="text1"/>
                <w:sz w:val="26"/>
                <w:szCs w:val="26"/>
              </w:rPr>
              <w:t>Районный конкурс – фестиваль военно – патриотической песн</w:t>
            </w:r>
            <w:r>
              <w:rPr>
                <w:rFonts w:ascii="Times New Roman" w:hAnsi="Times New Roman"/>
                <w:color w:val="000000" w:themeColor="text1"/>
                <w:sz w:val="26"/>
                <w:szCs w:val="26"/>
              </w:rPr>
              <w:t>и «Долг. Честь. Родина», участник</w:t>
            </w:r>
          </w:p>
        </w:tc>
      </w:tr>
      <w:tr w:rsidR="000B5B1F" w:rsidRPr="006023CC" w:rsidTr="000A5C60">
        <w:tc>
          <w:tcPr>
            <w:tcW w:w="578" w:type="dxa"/>
            <w:shd w:val="clear" w:color="auto" w:fill="auto"/>
          </w:tcPr>
          <w:p w:rsidR="000B5B1F" w:rsidRPr="00217255" w:rsidRDefault="000B5B1F" w:rsidP="000B5B1F">
            <w:pPr>
              <w:widowControl w:val="0"/>
              <w:spacing w:after="0" w:line="240" w:lineRule="auto"/>
              <w:contextualSpacing/>
              <w:jc w:val="center"/>
              <w:rPr>
                <w:rFonts w:ascii="Times New Roman" w:hAnsi="Times New Roman"/>
                <w:sz w:val="26"/>
                <w:szCs w:val="26"/>
                <w:lang w:eastAsia="ru-RU" w:bidi="ru-RU"/>
              </w:rPr>
            </w:pPr>
            <w:r w:rsidRPr="00217255">
              <w:rPr>
                <w:rFonts w:ascii="Times New Roman" w:hAnsi="Times New Roman"/>
                <w:sz w:val="26"/>
                <w:szCs w:val="26"/>
                <w:lang w:eastAsia="ru-RU" w:bidi="ru-RU"/>
              </w:rPr>
              <w:t>8</w:t>
            </w:r>
          </w:p>
        </w:tc>
        <w:tc>
          <w:tcPr>
            <w:tcW w:w="3216" w:type="dxa"/>
            <w:tcBorders>
              <w:top w:val="single" w:sz="4" w:space="0" w:color="auto"/>
              <w:left w:val="single" w:sz="4" w:space="0" w:color="auto"/>
              <w:bottom w:val="single" w:sz="4" w:space="0" w:color="auto"/>
              <w:right w:val="single" w:sz="4" w:space="0" w:color="auto"/>
            </w:tcBorders>
          </w:tcPr>
          <w:p w:rsidR="000B5B1F" w:rsidRPr="00FD2A9D" w:rsidRDefault="000B5B1F" w:rsidP="000B5B1F">
            <w:pPr>
              <w:spacing w:after="0" w:line="240" w:lineRule="auto"/>
              <w:contextualSpacing/>
              <w:jc w:val="center"/>
              <w:rPr>
                <w:rFonts w:ascii="Times New Roman" w:hAnsi="Times New Roman"/>
                <w:bCs/>
                <w:sz w:val="26"/>
                <w:szCs w:val="26"/>
              </w:rPr>
            </w:pPr>
            <w:r w:rsidRPr="00FD2A9D">
              <w:rPr>
                <w:rFonts w:ascii="Times New Roman" w:hAnsi="Times New Roman"/>
                <w:bCs/>
                <w:sz w:val="26"/>
                <w:szCs w:val="26"/>
              </w:rPr>
              <w:t>Остапенко Екатерина Владимировна</w:t>
            </w:r>
            <w:r>
              <w:rPr>
                <w:rFonts w:ascii="Times New Roman" w:hAnsi="Times New Roman"/>
                <w:bCs/>
                <w:sz w:val="26"/>
                <w:szCs w:val="26"/>
              </w:rPr>
              <w:t xml:space="preserve">, </w:t>
            </w:r>
            <w:r w:rsidRPr="00FC52CA">
              <w:rPr>
                <w:rFonts w:ascii="Times New Roman" w:hAnsi="Times New Roman"/>
                <w:bCs/>
                <w:i/>
                <w:sz w:val="26"/>
                <w:szCs w:val="26"/>
              </w:rPr>
              <w:t>воспитатель</w:t>
            </w:r>
          </w:p>
        </w:tc>
        <w:tc>
          <w:tcPr>
            <w:tcW w:w="6237" w:type="dxa"/>
            <w:tcBorders>
              <w:top w:val="single" w:sz="4" w:space="0" w:color="auto"/>
              <w:left w:val="single" w:sz="4" w:space="0" w:color="auto"/>
              <w:bottom w:val="single" w:sz="4" w:space="0" w:color="auto"/>
              <w:right w:val="single" w:sz="4" w:space="0" w:color="auto"/>
            </w:tcBorders>
          </w:tcPr>
          <w:p w:rsidR="000B5B1F" w:rsidRPr="00690F7E" w:rsidRDefault="000B5B1F" w:rsidP="000B5B1F">
            <w:pPr>
              <w:spacing w:after="0" w:line="240" w:lineRule="auto"/>
              <w:contextualSpacing/>
              <w:jc w:val="both"/>
              <w:rPr>
                <w:rFonts w:ascii="Times New Roman" w:hAnsi="Times New Roman"/>
                <w:bCs/>
                <w:sz w:val="26"/>
                <w:szCs w:val="26"/>
              </w:rPr>
            </w:pPr>
            <w:r>
              <w:rPr>
                <w:rFonts w:ascii="Times New Roman" w:hAnsi="Times New Roman"/>
                <w:bCs/>
                <w:sz w:val="26"/>
                <w:szCs w:val="26"/>
              </w:rPr>
              <w:t>Всероссийский детский оздоровительный конкурс «Малыши против простуды и гриппа – 2024», участник</w:t>
            </w:r>
          </w:p>
        </w:tc>
      </w:tr>
      <w:tr w:rsidR="000B5B1F" w:rsidRPr="00217255" w:rsidTr="000A5C60">
        <w:trPr>
          <w:trHeight w:val="686"/>
        </w:trPr>
        <w:tc>
          <w:tcPr>
            <w:tcW w:w="578" w:type="dxa"/>
            <w:shd w:val="clear" w:color="auto" w:fill="auto"/>
          </w:tcPr>
          <w:p w:rsidR="000B5B1F" w:rsidRPr="00217255" w:rsidRDefault="000B5B1F" w:rsidP="000B5B1F">
            <w:pPr>
              <w:widowControl w:val="0"/>
              <w:spacing w:after="0" w:line="240" w:lineRule="auto"/>
              <w:contextualSpacing/>
              <w:jc w:val="center"/>
              <w:rPr>
                <w:rFonts w:ascii="Times New Roman" w:hAnsi="Times New Roman"/>
                <w:sz w:val="26"/>
                <w:szCs w:val="26"/>
                <w:lang w:eastAsia="ru-RU" w:bidi="ru-RU"/>
              </w:rPr>
            </w:pPr>
            <w:r w:rsidRPr="00217255">
              <w:rPr>
                <w:rFonts w:ascii="Times New Roman" w:hAnsi="Times New Roman"/>
                <w:sz w:val="26"/>
                <w:szCs w:val="26"/>
                <w:lang w:eastAsia="ru-RU" w:bidi="ru-RU"/>
              </w:rPr>
              <w:t>9</w:t>
            </w:r>
          </w:p>
        </w:tc>
        <w:tc>
          <w:tcPr>
            <w:tcW w:w="3216" w:type="dxa"/>
            <w:tcBorders>
              <w:top w:val="single" w:sz="4" w:space="0" w:color="auto"/>
              <w:left w:val="single" w:sz="4" w:space="0" w:color="auto"/>
              <w:bottom w:val="single" w:sz="4" w:space="0" w:color="auto"/>
              <w:right w:val="single" w:sz="4" w:space="0" w:color="auto"/>
            </w:tcBorders>
          </w:tcPr>
          <w:p w:rsidR="000B5B1F" w:rsidRPr="00FD2A9D" w:rsidRDefault="000B5B1F" w:rsidP="000B5B1F">
            <w:pPr>
              <w:spacing w:after="0" w:line="240" w:lineRule="auto"/>
              <w:contextualSpacing/>
              <w:jc w:val="center"/>
              <w:rPr>
                <w:rFonts w:ascii="Times New Roman" w:hAnsi="Times New Roman"/>
                <w:bCs/>
                <w:sz w:val="26"/>
                <w:szCs w:val="26"/>
              </w:rPr>
            </w:pPr>
            <w:r w:rsidRPr="00FD2A9D">
              <w:rPr>
                <w:rFonts w:ascii="Times New Roman" w:hAnsi="Times New Roman"/>
                <w:bCs/>
                <w:sz w:val="26"/>
                <w:szCs w:val="26"/>
              </w:rPr>
              <w:t>Павинова Елена Васильевна</w:t>
            </w:r>
            <w:r>
              <w:rPr>
                <w:rFonts w:ascii="Times New Roman" w:hAnsi="Times New Roman"/>
                <w:bCs/>
                <w:sz w:val="26"/>
                <w:szCs w:val="26"/>
              </w:rPr>
              <w:t xml:space="preserve">, </w:t>
            </w:r>
            <w:r w:rsidRPr="001053F6">
              <w:rPr>
                <w:rFonts w:ascii="Times New Roman" w:hAnsi="Times New Roman"/>
                <w:bCs/>
                <w:i/>
                <w:sz w:val="26"/>
                <w:szCs w:val="26"/>
              </w:rPr>
              <w:t>воспитатель</w:t>
            </w:r>
            <w:r w:rsidRPr="00FD2A9D">
              <w:rPr>
                <w:rFonts w:ascii="Times New Roman" w:hAnsi="Times New Roman"/>
                <w:bCs/>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tcPr>
          <w:p w:rsidR="000B5B1F" w:rsidRPr="00690F7E" w:rsidRDefault="000B5B1F" w:rsidP="000B5B1F">
            <w:pPr>
              <w:spacing w:after="0" w:line="240" w:lineRule="auto"/>
              <w:contextualSpacing/>
              <w:jc w:val="both"/>
              <w:rPr>
                <w:rFonts w:ascii="Times New Roman" w:hAnsi="Times New Roman"/>
                <w:bCs/>
                <w:sz w:val="26"/>
                <w:szCs w:val="26"/>
              </w:rPr>
            </w:pPr>
            <w:r>
              <w:rPr>
                <w:rFonts w:ascii="Times New Roman" w:hAnsi="Times New Roman"/>
                <w:bCs/>
                <w:sz w:val="26"/>
                <w:szCs w:val="26"/>
              </w:rPr>
              <w:t>Всероссийский детский оздоровительный конкурс «Малыши против простуды и гриппа – 2024», участник</w:t>
            </w:r>
          </w:p>
        </w:tc>
      </w:tr>
      <w:tr w:rsidR="000B5B1F" w:rsidRPr="00217255" w:rsidTr="000A5C60">
        <w:tc>
          <w:tcPr>
            <w:tcW w:w="578" w:type="dxa"/>
            <w:shd w:val="clear" w:color="auto" w:fill="auto"/>
          </w:tcPr>
          <w:p w:rsidR="000B5B1F" w:rsidRPr="00FD2A9D" w:rsidRDefault="000B5B1F" w:rsidP="000B5B1F">
            <w:pPr>
              <w:widowControl w:val="0"/>
              <w:spacing w:after="0" w:line="240" w:lineRule="auto"/>
              <w:contextualSpacing/>
              <w:jc w:val="center"/>
              <w:rPr>
                <w:rFonts w:ascii="Times New Roman" w:hAnsi="Times New Roman"/>
                <w:sz w:val="26"/>
                <w:szCs w:val="26"/>
                <w:lang w:eastAsia="ru-RU" w:bidi="ru-RU"/>
              </w:rPr>
            </w:pPr>
            <w:r w:rsidRPr="00FD2A9D">
              <w:rPr>
                <w:rFonts w:ascii="Times New Roman" w:hAnsi="Times New Roman"/>
                <w:sz w:val="26"/>
                <w:szCs w:val="26"/>
                <w:lang w:eastAsia="ru-RU" w:bidi="ru-RU"/>
              </w:rPr>
              <w:t>10</w:t>
            </w:r>
          </w:p>
        </w:tc>
        <w:tc>
          <w:tcPr>
            <w:tcW w:w="3216" w:type="dxa"/>
            <w:tcBorders>
              <w:top w:val="single" w:sz="4" w:space="0" w:color="auto"/>
              <w:left w:val="single" w:sz="4" w:space="0" w:color="auto"/>
              <w:bottom w:val="single" w:sz="4" w:space="0" w:color="auto"/>
              <w:right w:val="single" w:sz="4" w:space="0" w:color="auto"/>
            </w:tcBorders>
          </w:tcPr>
          <w:p w:rsidR="000B5B1F" w:rsidRPr="001C779C" w:rsidRDefault="000B5B1F" w:rsidP="000B5B1F">
            <w:pPr>
              <w:spacing w:after="0" w:line="240" w:lineRule="auto"/>
              <w:contextualSpacing/>
              <w:jc w:val="center"/>
              <w:rPr>
                <w:rFonts w:ascii="Times New Roman" w:hAnsi="Times New Roman"/>
                <w:bCs/>
                <w:sz w:val="26"/>
                <w:szCs w:val="26"/>
              </w:rPr>
            </w:pPr>
            <w:r w:rsidRPr="001C779C">
              <w:rPr>
                <w:rFonts w:ascii="Times New Roman" w:hAnsi="Times New Roman"/>
                <w:bCs/>
                <w:sz w:val="26"/>
                <w:szCs w:val="26"/>
              </w:rPr>
              <w:t>Приймак Татьяна Георгиевна</w:t>
            </w:r>
          </w:p>
        </w:tc>
        <w:tc>
          <w:tcPr>
            <w:tcW w:w="6237" w:type="dxa"/>
            <w:tcBorders>
              <w:top w:val="single" w:sz="4" w:space="0" w:color="auto"/>
              <w:left w:val="single" w:sz="4" w:space="0" w:color="auto"/>
              <w:bottom w:val="single" w:sz="4" w:space="0" w:color="auto"/>
              <w:right w:val="single" w:sz="4" w:space="0" w:color="auto"/>
            </w:tcBorders>
          </w:tcPr>
          <w:p w:rsidR="000B5B1F" w:rsidRPr="00ED3F72" w:rsidRDefault="000B5B1F" w:rsidP="000B5B1F">
            <w:pPr>
              <w:spacing w:after="0" w:line="240" w:lineRule="auto"/>
              <w:contextualSpacing/>
              <w:jc w:val="both"/>
              <w:rPr>
                <w:rFonts w:ascii="Times New Roman" w:hAnsi="Times New Roman"/>
                <w:bCs/>
                <w:color w:val="000000" w:themeColor="text1"/>
                <w:sz w:val="26"/>
                <w:szCs w:val="26"/>
              </w:rPr>
            </w:pPr>
            <w:r>
              <w:rPr>
                <w:rFonts w:ascii="Times New Roman" w:hAnsi="Times New Roman"/>
                <w:bCs/>
                <w:sz w:val="26"/>
                <w:szCs w:val="26"/>
              </w:rPr>
              <w:t>Всероссийский детский оздоровительный конкурс «Малыши против простуды и гриппа – 2024», участник</w:t>
            </w:r>
          </w:p>
        </w:tc>
      </w:tr>
      <w:tr w:rsidR="000B5B1F" w:rsidRPr="001C779C" w:rsidTr="000A5C60">
        <w:tc>
          <w:tcPr>
            <w:tcW w:w="578" w:type="dxa"/>
            <w:shd w:val="clear" w:color="auto" w:fill="auto"/>
          </w:tcPr>
          <w:p w:rsidR="000B5B1F" w:rsidRPr="00FD2A9D" w:rsidRDefault="000B5B1F" w:rsidP="000B5B1F">
            <w:pPr>
              <w:widowControl w:val="0"/>
              <w:spacing w:after="0" w:line="240" w:lineRule="auto"/>
              <w:contextualSpacing/>
              <w:jc w:val="center"/>
              <w:rPr>
                <w:rFonts w:ascii="Times New Roman" w:hAnsi="Times New Roman"/>
                <w:sz w:val="26"/>
                <w:szCs w:val="26"/>
                <w:lang w:eastAsia="ru-RU" w:bidi="ru-RU"/>
              </w:rPr>
            </w:pPr>
            <w:r w:rsidRPr="00FD2A9D">
              <w:rPr>
                <w:rFonts w:ascii="Times New Roman" w:hAnsi="Times New Roman"/>
                <w:sz w:val="26"/>
                <w:szCs w:val="26"/>
                <w:lang w:eastAsia="ru-RU" w:bidi="ru-RU"/>
              </w:rPr>
              <w:t>11</w:t>
            </w:r>
          </w:p>
        </w:tc>
        <w:tc>
          <w:tcPr>
            <w:tcW w:w="3216" w:type="dxa"/>
            <w:tcBorders>
              <w:top w:val="single" w:sz="4" w:space="0" w:color="auto"/>
              <w:left w:val="single" w:sz="4" w:space="0" w:color="auto"/>
              <w:bottom w:val="single" w:sz="4" w:space="0" w:color="auto"/>
              <w:right w:val="single" w:sz="4" w:space="0" w:color="auto"/>
            </w:tcBorders>
          </w:tcPr>
          <w:p w:rsidR="000B5B1F" w:rsidRPr="00EF4933" w:rsidRDefault="000B5B1F" w:rsidP="000B5B1F">
            <w:pPr>
              <w:spacing w:after="0" w:line="240" w:lineRule="auto"/>
              <w:contextualSpacing/>
              <w:jc w:val="center"/>
              <w:rPr>
                <w:rFonts w:ascii="Times New Roman" w:hAnsi="Times New Roman"/>
                <w:bCs/>
                <w:color w:val="000000" w:themeColor="text1"/>
                <w:sz w:val="26"/>
                <w:szCs w:val="26"/>
              </w:rPr>
            </w:pPr>
            <w:r w:rsidRPr="00EF4933">
              <w:rPr>
                <w:rFonts w:ascii="Times New Roman" w:hAnsi="Times New Roman"/>
                <w:bCs/>
                <w:color w:val="000000" w:themeColor="text1"/>
                <w:sz w:val="26"/>
                <w:szCs w:val="26"/>
              </w:rPr>
              <w:t>Рындина Татьяна Николаевна</w:t>
            </w:r>
            <w:r>
              <w:rPr>
                <w:rFonts w:ascii="Times New Roman" w:hAnsi="Times New Roman"/>
                <w:bCs/>
                <w:color w:val="000000" w:themeColor="text1"/>
                <w:sz w:val="26"/>
                <w:szCs w:val="26"/>
              </w:rPr>
              <w:t xml:space="preserve">, </w:t>
            </w:r>
            <w:r w:rsidRPr="001053F6">
              <w:rPr>
                <w:rFonts w:ascii="Times New Roman" w:hAnsi="Times New Roman"/>
                <w:bCs/>
                <w:i/>
                <w:sz w:val="26"/>
                <w:szCs w:val="26"/>
              </w:rPr>
              <w:t>воспитатель</w:t>
            </w:r>
          </w:p>
        </w:tc>
        <w:tc>
          <w:tcPr>
            <w:tcW w:w="6237" w:type="dxa"/>
            <w:tcBorders>
              <w:top w:val="single" w:sz="4" w:space="0" w:color="auto"/>
              <w:left w:val="single" w:sz="4" w:space="0" w:color="auto"/>
              <w:bottom w:val="single" w:sz="4" w:space="0" w:color="auto"/>
              <w:right w:val="single" w:sz="4" w:space="0" w:color="auto"/>
            </w:tcBorders>
          </w:tcPr>
          <w:p w:rsidR="000B5B1F" w:rsidRPr="00690F7E" w:rsidRDefault="000B5B1F" w:rsidP="000B5B1F">
            <w:pPr>
              <w:spacing w:after="0" w:line="240" w:lineRule="auto"/>
              <w:contextualSpacing/>
              <w:jc w:val="both"/>
              <w:rPr>
                <w:rFonts w:ascii="Times New Roman" w:hAnsi="Times New Roman"/>
                <w:bCs/>
                <w:sz w:val="26"/>
                <w:szCs w:val="26"/>
              </w:rPr>
            </w:pPr>
            <w:r>
              <w:rPr>
                <w:rFonts w:ascii="Times New Roman" w:hAnsi="Times New Roman"/>
                <w:bCs/>
                <w:sz w:val="26"/>
                <w:szCs w:val="26"/>
              </w:rPr>
              <w:t>Всероссийский детский оздоровительный конкурс «Малыши против простуды и гриппа – 2024», участник</w:t>
            </w:r>
          </w:p>
        </w:tc>
      </w:tr>
      <w:tr w:rsidR="000B5B1F" w:rsidRPr="00FD2A9D" w:rsidTr="000A5C60">
        <w:tc>
          <w:tcPr>
            <w:tcW w:w="578" w:type="dxa"/>
            <w:shd w:val="clear" w:color="auto" w:fill="auto"/>
          </w:tcPr>
          <w:p w:rsidR="000B5B1F" w:rsidRPr="00FD2A9D" w:rsidRDefault="000B5B1F" w:rsidP="000B5B1F">
            <w:pPr>
              <w:widowControl w:val="0"/>
              <w:spacing w:after="0" w:line="240" w:lineRule="auto"/>
              <w:contextualSpacing/>
              <w:jc w:val="center"/>
              <w:rPr>
                <w:rFonts w:ascii="Times New Roman" w:hAnsi="Times New Roman"/>
                <w:sz w:val="26"/>
                <w:szCs w:val="26"/>
                <w:lang w:eastAsia="ru-RU" w:bidi="ru-RU"/>
              </w:rPr>
            </w:pPr>
            <w:r w:rsidRPr="00FD2A9D">
              <w:rPr>
                <w:rFonts w:ascii="Times New Roman" w:hAnsi="Times New Roman"/>
                <w:sz w:val="26"/>
                <w:szCs w:val="26"/>
                <w:lang w:eastAsia="ru-RU" w:bidi="ru-RU"/>
              </w:rPr>
              <w:t>12</w:t>
            </w:r>
          </w:p>
        </w:tc>
        <w:tc>
          <w:tcPr>
            <w:tcW w:w="3216" w:type="dxa"/>
            <w:tcBorders>
              <w:top w:val="single" w:sz="4" w:space="0" w:color="auto"/>
              <w:left w:val="single" w:sz="4" w:space="0" w:color="auto"/>
              <w:bottom w:val="single" w:sz="4" w:space="0" w:color="auto"/>
              <w:right w:val="single" w:sz="4" w:space="0" w:color="auto"/>
            </w:tcBorders>
          </w:tcPr>
          <w:p w:rsidR="000B5B1F" w:rsidRPr="00EF4933" w:rsidRDefault="000B5B1F" w:rsidP="000B5B1F">
            <w:pPr>
              <w:spacing w:after="0" w:line="240" w:lineRule="auto"/>
              <w:contextualSpacing/>
              <w:jc w:val="center"/>
              <w:rPr>
                <w:rFonts w:ascii="Times New Roman" w:hAnsi="Times New Roman"/>
                <w:bCs/>
                <w:color w:val="000000" w:themeColor="text1"/>
                <w:sz w:val="26"/>
                <w:szCs w:val="26"/>
              </w:rPr>
            </w:pPr>
            <w:r w:rsidRPr="00EF4933">
              <w:rPr>
                <w:rFonts w:ascii="Times New Roman" w:hAnsi="Times New Roman"/>
                <w:bCs/>
                <w:color w:val="000000" w:themeColor="text1"/>
                <w:sz w:val="26"/>
                <w:szCs w:val="26"/>
              </w:rPr>
              <w:t>Таболина Надежда Павловна</w:t>
            </w:r>
            <w:r>
              <w:rPr>
                <w:rFonts w:ascii="Times New Roman" w:hAnsi="Times New Roman"/>
                <w:bCs/>
                <w:color w:val="000000" w:themeColor="text1"/>
                <w:sz w:val="26"/>
                <w:szCs w:val="26"/>
              </w:rPr>
              <w:t xml:space="preserve">, </w:t>
            </w:r>
            <w:r w:rsidRPr="00FC52CA">
              <w:rPr>
                <w:rFonts w:ascii="Times New Roman" w:hAnsi="Times New Roman"/>
                <w:bCs/>
                <w:i/>
                <w:color w:val="000000" w:themeColor="text1"/>
                <w:sz w:val="26"/>
                <w:szCs w:val="26"/>
              </w:rPr>
              <w:t xml:space="preserve">музыкальный руководитель </w:t>
            </w:r>
          </w:p>
        </w:tc>
        <w:tc>
          <w:tcPr>
            <w:tcW w:w="6237" w:type="dxa"/>
            <w:tcBorders>
              <w:top w:val="single" w:sz="4" w:space="0" w:color="auto"/>
              <w:left w:val="single" w:sz="4" w:space="0" w:color="auto"/>
              <w:bottom w:val="single" w:sz="4" w:space="0" w:color="auto"/>
              <w:right w:val="single" w:sz="4" w:space="0" w:color="auto"/>
            </w:tcBorders>
          </w:tcPr>
          <w:p w:rsidR="000B5B1F" w:rsidRDefault="000B5B1F" w:rsidP="000B5B1F">
            <w:pPr>
              <w:spacing w:after="0" w:line="240" w:lineRule="auto"/>
              <w:contextualSpacing/>
              <w:jc w:val="both"/>
              <w:rPr>
                <w:rFonts w:ascii="Times New Roman" w:hAnsi="Times New Roman"/>
                <w:bCs/>
                <w:sz w:val="26"/>
                <w:szCs w:val="26"/>
              </w:rPr>
            </w:pPr>
            <w:r>
              <w:rPr>
                <w:rFonts w:ascii="Times New Roman" w:hAnsi="Times New Roman"/>
                <w:bCs/>
                <w:sz w:val="26"/>
                <w:szCs w:val="26"/>
              </w:rPr>
              <w:t>Всероссийский детский оздоровительный конкурс «Малыши против простуды и гриппа – 2024», участник</w:t>
            </w:r>
          </w:p>
          <w:p w:rsidR="000B5B1F" w:rsidRPr="00690F7E" w:rsidRDefault="000B5B1F" w:rsidP="000B5B1F">
            <w:pPr>
              <w:spacing w:after="0" w:line="240" w:lineRule="auto"/>
              <w:contextualSpacing/>
              <w:jc w:val="both"/>
              <w:rPr>
                <w:rFonts w:ascii="Times New Roman" w:hAnsi="Times New Roman"/>
                <w:bCs/>
                <w:sz w:val="26"/>
                <w:szCs w:val="26"/>
              </w:rPr>
            </w:pPr>
            <w:r w:rsidRPr="002549AE">
              <w:rPr>
                <w:rFonts w:ascii="Times New Roman" w:hAnsi="Times New Roman"/>
                <w:color w:val="000000" w:themeColor="text1"/>
                <w:sz w:val="26"/>
                <w:szCs w:val="26"/>
              </w:rPr>
              <w:lastRenderedPageBreak/>
              <w:t>Районный конкурс – фестиваль военно – патриотической песни «Долг. Честь. Родина», 2 место</w:t>
            </w:r>
          </w:p>
        </w:tc>
      </w:tr>
      <w:tr w:rsidR="000B5B1F" w:rsidRPr="00FD2A9D" w:rsidTr="000A5C60">
        <w:tc>
          <w:tcPr>
            <w:tcW w:w="578" w:type="dxa"/>
            <w:shd w:val="clear" w:color="auto" w:fill="auto"/>
          </w:tcPr>
          <w:p w:rsidR="000B5B1F" w:rsidRPr="001C779C" w:rsidRDefault="000B5B1F" w:rsidP="000B5B1F">
            <w:pPr>
              <w:widowControl w:val="0"/>
              <w:spacing w:after="0" w:line="240" w:lineRule="auto"/>
              <w:contextualSpacing/>
              <w:jc w:val="center"/>
              <w:rPr>
                <w:rFonts w:ascii="Times New Roman" w:hAnsi="Times New Roman"/>
                <w:sz w:val="26"/>
                <w:szCs w:val="26"/>
                <w:lang w:eastAsia="ru-RU" w:bidi="ru-RU"/>
              </w:rPr>
            </w:pPr>
            <w:r w:rsidRPr="001C779C">
              <w:rPr>
                <w:rFonts w:ascii="Times New Roman" w:hAnsi="Times New Roman"/>
                <w:sz w:val="26"/>
                <w:szCs w:val="26"/>
                <w:lang w:eastAsia="ru-RU" w:bidi="ru-RU"/>
              </w:rPr>
              <w:lastRenderedPageBreak/>
              <w:t>13</w:t>
            </w:r>
          </w:p>
        </w:tc>
        <w:tc>
          <w:tcPr>
            <w:tcW w:w="3216" w:type="dxa"/>
            <w:tcBorders>
              <w:top w:val="single" w:sz="4" w:space="0" w:color="auto"/>
              <w:left w:val="single" w:sz="4" w:space="0" w:color="auto"/>
              <w:bottom w:val="single" w:sz="4" w:space="0" w:color="auto"/>
              <w:right w:val="single" w:sz="4" w:space="0" w:color="auto"/>
            </w:tcBorders>
          </w:tcPr>
          <w:p w:rsidR="000B5B1F" w:rsidRPr="00D36592" w:rsidRDefault="000B5B1F" w:rsidP="000B5B1F">
            <w:pPr>
              <w:spacing w:after="0" w:line="240" w:lineRule="auto"/>
              <w:contextualSpacing/>
              <w:jc w:val="center"/>
              <w:rPr>
                <w:rFonts w:ascii="Times New Roman" w:hAnsi="Times New Roman"/>
                <w:bCs/>
                <w:sz w:val="26"/>
                <w:szCs w:val="26"/>
              </w:rPr>
            </w:pPr>
            <w:r w:rsidRPr="00D36592">
              <w:rPr>
                <w:rFonts w:ascii="Times New Roman" w:hAnsi="Times New Roman"/>
                <w:bCs/>
                <w:sz w:val="26"/>
                <w:szCs w:val="26"/>
              </w:rPr>
              <w:t>Турко Наталья Николаевна</w:t>
            </w:r>
            <w:r>
              <w:rPr>
                <w:rFonts w:ascii="Times New Roman" w:hAnsi="Times New Roman"/>
                <w:bCs/>
                <w:sz w:val="26"/>
                <w:szCs w:val="26"/>
              </w:rPr>
              <w:t xml:space="preserve">, </w:t>
            </w:r>
            <w:r w:rsidRPr="001053F6">
              <w:rPr>
                <w:rFonts w:ascii="Times New Roman" w:hAnsi="Times New Roman"/>
                <w:bCs/>
                <w:i/>
                <w:sz w:val="26"/>
                <w:szCs w:val="26"/>
              </w:rPr>
              <w:t>воспитатель</w:t>
            </w:r>
          </w:p>
        </w:tc>
        <w:tc>
          <w:tcPr>
            <w:tcW w:w="6237" w:type="dxa"/>
            <w:tcBorders>
              <w:top w:val="single" w:sz="4" w:space="0" w:color="auto"/>
              <w:left w:val="single" w:sz="4" w:space="0" w:color="auto"/>
              <w:bottom w:val="single" w:sz="4" w:space="0" w:color="auto"/>
              <w:right w:val="single" w:sz="4" w:space="0" w:color="auto"/>
            </w:tcBorders>
          </w:tcPr>
          <w:p w:rsidR="000B5B1F" w:rsidRPr="00690F7E" w:rsidRDefault="000B5B1F" w:rsidP="000B5B1F">
            <w:pPr>
              <w:spacing w:after="0" w:line="240" w:lineRule="auto"/>
              <w:contextualSpacing/>
              <w:jc w:val="both"/>
              <w:rPr>
                <w:rFonts w:ascii="Times New Roman" w:hAnsi="Times New Roman"/>
                <w:bCs/>
                <w:sz w:val="26"/>
                <w:szCs w:val="26"/>
              </w:rPr>
            </w:pPr>
            <w:r>
              <w:rPr>
                <w:rFonts w:ascii="Times New Roman" w:hAnsi="Times New Roman"/>
                <w:bCs/>
                <w:sz w:val="26"/>
                <w:szCs w:val="26"/>
              </w:rPr>
              <w:t>Всероссийский детский оздоровительный конкурс «Малыши против простуды и гриппа – 2024», участник</w:t>
            </w:r>
          </w:p>
        </w:tc>
      </w:tr>
      <w:tr w:rsidR="000B5B1F" w:rsidRPr="00ED3F72" w:rsidTr="000A5C60">
        <w:tc>
          <w:tcPr>
            <w:tcW w:w="578" w:type="dxa"/>
            <w:shd w:val="clear" w:color="auto" w:fill="auto"/>
          </w:tcPr>
          <w:p w:rsidR="000B5B1F" w:rsidRPr="001C779C" w:rsidRDefault="000B5B1F" w:rsidP="000B5B1F">
            <w:pPr>
              <w:widowControl w:val="0"/>
              <w:spacing w:after="0" w:line="240" w:lineRule="auto"/>
              <w:contextualSpacing/>
              <w:jc w:val="center"/>
              <w:rPr>
                <w:rFonts w:ascii="Times New Roman" w:hAnsi="Times New Roman"/>
                <w:sz w:val="26"/>
                <w:szCs w:val="26"/>
                <w:lang w:eastAsia="ru-RU" w:bidi="ru-RU"/>
              </w:rPr>
            </w:pPr>
            <w:r>
              <w:rPr>
                <w:rFonts w:ascii="Times New Roman" w:hAnsi="Times New Roman"/>
                <w:sz w:val="26"/>
                <w:szCs w:val="26"/>
                <w:lang w:eastAsia="ru-RU" w:bidi="ru-RU"/>
              </w:rPr>
              <w:t>14</w:t>
            </w:r>
          </w:p>
        </w:tc>
        <w:tc>
          <w:tcPr>
            <w:tcW w:w="3216" w:type="dxa"/>
            <w:tcBorders>
              <w:top w:val="single" w:sz="4" w:space="0" w:color="auto"/>
              <w:left w:val="single" w:sz="4" w:space="0" w:color="auto"/>
              <w:bottom w:val="single" w:sz="4" w:space="0" w:color="auto"/>
              <w:right w:val="single" w:sz="4" w:space="0" w:color="auto"/>
            </w:tcBorders>
          </w:tcPr>
          <w:p w:rsidR="000B5B1F" w:rsidRPr="00D36592" w:rsidRDefault="000B5B1F" w:rsidP="000B5B1F">
            <w:pPr>
              <w:spacing w:after="0" w:line="240" w:lineRule="auto"/>
              <w:contextualSpacing/>
              <w:jc w:val="center"/>
              <w:rPr>
                <w:rFonts w:ascii="Times New Roman" w:hAnsi="Times New Roman"/>
                <w:bCs/>
                <w:sz w:val="26"/>
                <w:szCs w:val="26"/>
              </w:rPr>
            </w:pPr>
            <w:r w:rsidRPr="00D36592">
              <w:rPr>
                <w:rFonts w:ascii="Times New Roman" w:hAnsi="Times New Roman"/>
                <w:bCs/>
                <w:sz w:val="26"/>
                <w:szCs w:val="26"/>
              </w:rPr>
              <w:t>Шатилова Наталия Федоровна</w:t>
            </w:r>
            <w:r>
              <w:rPr>
                <w:rFonts w:ascii="Times New Roman" w:hAnsi="Times New Roman"/>
                <w:bCs/>
                <w:sz w:val="26"/>
                <w:szCs w:val="26"/>
              </w:rPr>
              <w:t xml:space="preserve">, </w:t>
            </w:r>
            <w:r w:rsidRPr="001053F6">
              <w:rPr>
                <w:rFonts w:ascii="Times New Roman" w:hAnsi="Times New Roman"/>
                <w:bCs/>
                <w:i/>
                <w:sz w:val="26"/>
                <w:szCs w:val="26"/>
              </w:rPr>
              <w:t>воспитатель</w:t>
            </w:r>
          </w:p>
        </w:tc>
        <w:tc>
          <w:tcPr>
            <w:tcW w:w="6237" w:type="dxa"/>
            <w:tcBorders>
              <w:top w:val="single" w:sz="4" w:space="0" w:color="auto"/>
              <w:left w:val="single" w:sz="4" w:space="0" w:color="auto"/>
              <w:bottom w:val="single" w:sz="4" w:space="0" w:color="auto"/>
              <w:right w:val="single" w:sz="4" w:space="0" w:color="auto"/>
            </w:tcBorders>
          </w:tcPr>
          <w:p w:rsidR="000B5B1F" w:rsidRPr="002B035A" w:rsidRDefault="000A5C60" w:rsidP="000A5C60">
            <w:pPr>
              <w:tabs>
                <w:tab w:val="left" w:pos="1651"/>
              </w:tabs>
              <w:spacing w:after="0" w:line="240" w:lineRule="auto"/>
              <w:contextualSpacing/>
              <w:jc w:val="both"/>
              <w:rPr>
                <w:rFonts w:ascii="Times New Roman" w:hAnsi="Times New Roman"/>
                <w:sz w:val="26"/>
                <w:szCs w:val="26"/>
              </w:rPr>
            </w:pPr>
            <w:r>
              <w:rPr>
                <w:rFonts w:ascii="Times New Roman" w:hAnsi="Times New Roman"/>
                <w:sz w:val="26"/>
                <w:szCs w:val="26"/>
              </w:rPr>
              <w:t xml:space="preserve">- Третий (зональный) этап профессионального </w:t>
            </w:r>
            <w:r w:rsidR="000B5B1F" w:rsidRPr="002B035A">
              <w:rPr>
                <w:rFonts w:ascii="Times New Roman" w:hAnsi="Times New Roman"/>
                <w:sz w:val="26"/>
                <w:szCs w:val="26"/>
              </w:rPr>
              <w:t>конкурса среди педагогических работников образовательных организаций, осуществляющих профессиональную деятельност</w:t>
            </w:r>
            <w:r>
              <w:rPr>
                <w:rFonts w:ascii="Times New Roman" w:hAnsi="Times New Roman"/>
                <w:sz w:val="26"/>
                <w:szCs w:val="26"/>
              </w:rPr>
              <w:t xml:space="preserve">ь по образовательным программам </w:t>
            </w:r>
            <w:r w:rsidR="000B5B1F" w:rsidRPr="002B035A">
              <w:rPr>
                <w:rFonts w:ascii="Times New Roman" w:hAnsi="Times New Roman"/>
                <w:sz w:val="26"/>
                <w:szCs w:val="26"/>
              </w:rPr>
              <w:t>дошкольного образования «Воспитатель года Оренбуржья-2024», участник;</w:t>
            </w:r>
          </w:p>
          <w:p w:rsidR="000B5B1F" w:rsidRPr="002B035A" w:rsidRDefault="000B5B1F" w:rsidP="000B5B1F">
            <w:pPr>
              <w:spacing w:after="0" w:line="240" w:lineRule="auto"/>
              <w:contextualSpacing/>
              <w:jc w:val="both"/>
              <w:rPr>
                <w:rFonts w:ascii="Times New Roman" w:hAnsi="Times New Roman"/>
                <w:sz w:val="24"/>
                <w:szCs w:val="24"/>
              </w:rPr>
            </w:pPr>
            <w:r w:rsidRPr="002B035A">
              <w:rPr>
                <w:rFonts w:ascii="Times New Roman" w:hAnsi="Times New Roman"/>
                <w:sz w:val="26"/>
                <w:szCs w:val="26"/>
              </w:rPr>
              <w:t>- Четвертый (областной) этап ежегодного профессионального конкурса среди педагогических работников образовательных организаций, осуществляющих образовательную деятельность по образовательным программам дошкольного образования «Воспитатель года Оренбуржья – 2024», участник  </w:t>
            </w:r>
          </w:p>
        </w:tc>
      </w:tr>
    </w:tbl>
    <w:p w:rsidR="001053F6" w:rsidRDefault="001053F6" w:rsidP="008F47DE">
      <w:pPr>
        <w:spacing w:after="0" w:line="240" w:lineRule="auto"/>
        <w:contextualSpacing/>
        <w:jc w:val="center"/>
        <w:rPr>
          <w:rFonts w:ascii="Times New Roman" w:hAnsi="Times New Roman"/>
          <w:b/>
          <w:sz w:val="26"/>
          <w:szCs w:val="26"/>
        </w:rPr>
      </w:pPr>
    </w:p>
    <w:p w:rsidR="001053F6" w:rsidRDefault="000B5B1F" w:rsidP="008F47DE">
      <w:pPr>
        <w:spacing w:after="0" w:line="240" w:lineRule="auto"/>
        <w:contextualSpacing/>
        <w:jc w:val="center"/>
        <w:rPr>
          <w:rFonts w:ascii="Times New Roman" w:hAnsi="Times New Roman"/>
          <w:b/>
          <w:sz w:val="26"/>
          <w:szCs w:val="26"/>
        </w:rPr>
      </w:pPr>
      <w:r>
        <w:rPr>
          <w:rFonts w:ascii="Times New Roman" w:hAnsi="Times New Roman"/>
          <w:b/>
          <w:sz w:val="26"/>
          <w:szCs w:val="26"/>
        </w:rPr>
        <w:t>Достижения детского сада</w:t>
      </w:r>
    </w:p>
    <w:p w:rsidR="008F47DE" w:rsidRPr="009845E8" w:rsidRDefault="008F47DE" w:rsidP="008F47DE">
      <w:pPr>
        <w:spacing w:after="0" w:line="240" w:lineRule="auto"/>
        <w:contextualSpacing/>
        <w:jc w:val="center"/>
        <w:rPr>
          <w:rFonts w:ascii="Times New Roman" w:eastAsiaTheme="minorEastAsia" w:hAnsi="Times New Roman"/>
          <w:b/>
          <w:color w:val="FF0000"/>
          <w:sz w:val="26"/>
          <w:szCs w:val="26"/>
          <w:lang w:eastAsia="ru-RU"/>
        </w:rPr>
      </w:pPr>
    </w:p>
    <w:tbl>
      <w:tblPr>
        <w:tblStyle w:val="36"/>
        <w:tblW w:w="10110" w:type="dxa"/>
        <w:tblLook w:val="04A0" w:firstRow="1" w:lastRow="0" w:firstColumn="1" w:lastColumn="0" w:noHBand="0" w:noVBand="1"/>
      </w:tblPr>
      <w:tblGrid>
        <w:gridCol w:w="657"/>
        <w:gridCol w:w="2526"/>
        <w:gridCol w:w="6927"/>
      </w:tblGrid>
      <w:tr w:rsidR="008F47DE" w:rsidRPr="009845E8" w:rsidTr="000B5B1F">
        <w:trPr>
          <w:trHeight w:val="582"/>
        </w:trPr>
        <w:tc>
          <w:tcPr>
            <w:tcW w:w="657" w:type="dxa"/>
          </w:tcPr>
          <w:p w:rsidR="008F47DE" w:rsidRPr="002549AE" w:rsidRDefault="008F47DE" w:rsidP="006765B2">
            <w:pPr>
              <w:widowControl w:val="0"/>
              <w:tabs>
                <w:tab w:val="left" w:pos="1800"/>
                <w:tab w:val="left" w:pos="2160"/>
              </w:tabs>
              <w:autoSpaceDE w:val="0"/>
              <w:autoSpaceDN w:val="0"/>
              <w:adjustRightInd w:val="0"/>
              <w:contextualSpacing/>
              <w:jc w:val="center"/>
              <w:rPr>
                <w:rFonts w:ascii="Times New Roman" w:hAnsi="Times New Roman"/>
                <w:b/>
                <w:iCs/>
                <w:color w:val="000000" w:themeColor="text1"/>
                <w:sz w:val="26"/>
                <w:szCs w:val="26"/>
                <w:lang w:eastAsia="ru-RU"/>
              </w:rPr>
            </w:pPr>
            <w:r w:rsidRPr="002549AE">
              <w:rPr>
                <w:rFonts w:ascii="Times New Roman" w:hAnsi="Times New Roman"/>
                <w:b/>
                <w:i/>
                <w:iCs/>
                <w:color w:val="000000" w:themeColor="text1"/>
                <w:sz w:val="26"/>
                <w:szCs w:val="26"/>
              </w:rPr>
              <w:t>№ п/п</w:t>
            </w:r>
          </w:p>
        </w:tc>
        <w:tc>
          <w:tcPr>
            <w:tcW w:w="2526" w:type="dxa"/>
          </w:tcPr>
          <w:p w:rsidR="008F47DE" w:rsidRPr="002549AE" w:rsidRDefault="008F47DE" w:rsidP="006765B2">
            <w:pPr>
              <w:keepNext/>
              <w:widowControl w:val="0"/>
              <w:tabs>
                <w:tab w:val="left" w:pos="1800"/>
                <w:tab w:val="left" w:pos="2160"/>
              </w:tabs>
              <w:autoSpaceDE w:val="0"/>
              <w:autoSpaceDN w:val="0"/>
              <w:adjustRightInd w:val="0"/>
              <w:contextualSpacing/>
              <w:jc w:val="center"/>
              <w:outlineLvl w:val="8"/>
              <w:rPr>
                <w:rFonts w:ascii="Times New Roman" w:hAnsi="Times New Roman"/>
                <w:b/>
                <w:i/>
                <w:iCs/>
                <w:color w:val="000000" w:themeColor="text1"/>
                <w:sz w:val="26"/>
                <w:szCs w:val="26"/>
                <w:lang w:eastAsia="ru-RU"/>
              </w:rPr>
            </w:pPr>
            <w:r w:rsidRPr="002549AE">
              <w:rPr>
                <w:rFonts w:ascii="Times New Roman" w:hAnsi="Times New Roman"/>
                <w:b/>
                <w:i/>
                <w:iCs/>
                <w:color w:val="000000" w:themeColor="text1"/>
                <w:sz w:val="26"/>
                <w:szCs w:val="26"/>
                <w:lang w:eastAsia="ru-RU"/>
              </w:rPr>
              <w:t>Ф.И.О., должность</w:t>
            </w:r>
          </w:p>
        </w:tc>
        <w:tc>
          <w:tcPr>
            <w:tcW w:w="6927" w:type="dxa"/>
          </w:tcPr>
          <w:p w:rsidR="008F47DE" w:rsidRPr="002549AE" w:rsidRDefault="008F47DE" w:rsidP="006765B2">
            <w:pPr>
              <w:widowControl w:val="0"/>
              <w:tabs>
                <w:tab w:val="left" w:pos="1800"/>
                <w:tab w:val="left" w:pos="2160"/>
              </w:tabs>
              <w:autoSpaceDE w:val="0"/>
              <w:autoSpaceDN w:val="0"/>
              <w:adjustRightInd w:val="0"/>
              <w:contextualSpacing/>
              <w:jc w:val="center"/>
              <w:rPr>
                <w:rFonts w:ascii="Times New Roman" w:hAnsi="Times New Roman"/>
                <w:b/>
                <w:i/>
                <w:iCs/>
                <w:color w:val="000000" w:themeColor="text1"/>
                <w:sz w:val="26"/>
                <w:szCs w:val="26"/>
                <w:lang w:eastAsia="ru-RU"/>
              </w:rPr>
            </w:pPr>
            <w:r w:rsidRPr="002549AE">
              <w:rPr>
                <w:rFonts w:ascii="Times New Roman" w:hAnsi="Times New Roman"/>
                <w:b/>
                <w:i/>
                <w:iCs/>
                <w:color w:val="000000" w:themeColor="text1"/>
                <w:sz w:val="26"/>
                <w:szCs w:val="26"/>
                <w:lang w:eastAsia="ru-RU"/>
              </w:rPr>
              <w:t>Название конкурса, полученное звание</w:t>
            </w:r>
          </w:p>
        </w:tc>
      </w:tr>
      <w:tr w:rsidR="000B5B1F" w:rsidRPr="009845E8" w:rsidTr="000B5B1F">
        <w:trPr>
          <w:trHeight w:val="730"/>
        </w:trPr>
        <w:tc>
          <w:tcPr>
            <w:tcW w:w="657" w:type="dxa"/>
          </w:tcPr>
          <w:p w:rsidR="000B5B1F" w:rsidRPr="002549AE" w:rsidRDefault="000B5B1F" w:rsidP="000B5B1F">
            <w:pPr>
              <w:contextualSpacing/>
              <w:jc w:val="both"/>
              <w:rPr>
                <w:rFonts w:ascii="Times New Roman" w:hAnsi="Times New Roman"/>
                <w:color w:val="000000" w:themeColor="text1"/>
                <w:sz w:val="26"/>
                <w:szCs w:val="26"/>
              </w:rPr>
            </w:pPr>
            <w:r w:rsidRPr="002549AE">
              <w:rPr>
                <w:rFonts w:ascii="Times New Roman" w:hAnsi="Times New Roman"/>
                <w:color w:val="000000" w:themeColor="text1"/>
                <w:sz w:val="26"/>
                <w:szCs w:val="26"/>
              </w:rPr>
              <w:t>1</w:t>
            </w:r>
          </w:p>
        </w:tc>
        <w:tc>
          <w:tcPr>
            <w:tcW w:w="2526" w:type="dxa"/>
          </w:tcPr>
          <w:p w:rsidR="000B5B1F" w:rsidRPr="002549AE" w:rsidRDefault="000B5B1F" w:rsidP="000B5B1F">
            <w:pPr>
              <w:contextualSpacing/>
              <w:jc w:val="both"/>
              <w:rPr>
                <w:rFonts w:ascii="Times New Roman" w:hAnsi="Times New Roman"/>
                <w:bCs/>
                <w:color w:val="000000" w:themeColor="text1"/>
                <w:sz w:val="26"/>
                <w:szCs w:val="26"/>
              </w:rPr>
            </w:pPr>
            <w:r w:rsidRPr="002549AE">
              <w:rPr>
                <w:rFonts w:ascii="Times New Roman" w:hAnsi="Times New Roman"/>
                <w:bCs/>
                <w:color w:val="000000" w:themeColor="text1"/>
                <w:sz w:val="26"/>
                <w:szCs w:val="26"/>
              </w:rPr>
              <w:t xml:space="preserve">Команда МБДОУ ДС «Дарование» </w:t>
            </w:r>
          </w:p>
        </w:tc>
        <w:tc>
          <w:tcPr>
            <w:tcW w:w="6927" w:type="dxa"/>
          </w:tcPr>
          <w:p w:rsidR="000B5B1F" w:rsidRPr="002549AE" w:rsidRDefault="000B5B1F" w:rsidP="000B5B1F">
            <w:pPr>
              <w:contextualSpacing/>
              <w:jc w:val="both"/>
              <w:rPr>
                <w:rFonts w:ascii="Times New Roman" w:hAnsi="Times New Roman"/>
                <w:color w:val="000000" w:themeColor="text1"/>
                <w:sz w:val="26"/>
                <w:szCs w:val="26"/>
              </w:rPr>
            </w:pPr>
            <w:r w:rsidRPr="002549AE">
              <w:rPr>
                <w:rFonts w:ascii="Times New Roman" w:hAnsi="Times New Roman"/>
                <w:color w:val="000000" w:themeColor="text1"/>
                <w:sz w:val="26"/>
                <w:szCs w:val="26"/>
              </w:rPr>
              <w:t>Спортивная акция, посвященная празднику «День физкультурника» «Спорт – это здорово», 1 место</w:t>
            </w:r>
          </w:p>
        </w:tc>
      </w:tr>
      <w:tr w:rsidR="000B5B1F" w:rsidRPr="009845E8" w:rsidTr="000B5B1F">
        <w:trPr>
          <w:trHeight w:val="685"/>
        </w:trPr>
        <w:tc>
          <w:tcPr>
            <w:tcW w:w="657" w:type="dxa"/>
          </w:tcPr>
          <w:p w:rsidR="000B5B1F" w:rsidRPr="002549AE" w:rsidRDefault="000B5B1F" w:rsidP="000B5B1F">
            <w:pPr>
              <w:contextualSpacing/>
              <w:jc w:val="both"/>
              <w:rPr>
                <w:rFonts w:ascii="Times New Roman" w:hAnsi="Times New Roman"/>
                <w:color w:val="000000" w:themeColor="text1"/>
                <w:sz w:val="26"/>
                <w:szCs w:val="26"/>
              </w:rPr>
            </w:pPr>
            <w:r w:rsidRPr="002549AE">
              <w:rPr>
                <w:rFonts w:ascii="Times New Roman" w:hAnsi="Times New Roman"/>
                <w:color w:val="000000" w:themeColor="text1"/>
                <w:sz w:val="26"/>
                <w:szCs w:val="26"/>
              </w:rPr>
              <w:t>2</w:t>
            </w:r>
          </w:p>
        </w:tc>
        <w:tc>
          <w:tcPr>
            <w:tcW w:w="2526" w:type="dxa"/>
          </w:tcPr>
          <w:p w:rsidR="000B5B1F" w:rsidRPr="002549AE" w:rsidRDefault="000B5B1F" w:rsidP="000B5B1F">
            <w:pPr>
              <w:contextualSpacing/>
              <w:jc w:val="both"/>
              <w:rPr>
                <w:rFonts w:ascii="Times New Roman" w:hAnsi="Times New Roman"/>
                <w:bCs/>
                <w:color w:val="000000" w:themeColor="text1"/>
                <w:sz w:val="26"/>
                <w:szCs w:val="26"/>
              </w:rPr>
            </w:pPr>
            <w:r w:rsidRPr="002549AE">
              <w:rPr>
                <w:rFonts w:ascii="Times New Roman" w:hAnsi="Times New Roman"/>
                <w:bCs/>
                <w:color w:val="000000" w:themeColor="text1"/>
                <w:sz w:val="26"/>
                <w:szCs w:val="26"/>
              </w:rPr>
              <w:t>Команда МБДОУ ДС «Дарование»</w:t>
            </w:r>
          </w:p>
        </w:tc>
        <w:tc>
          <w:tcPr>
            <w:tcW w:w="6927" w:type="dxa"/>
          </w:tcPr>
          <w:p w:rsidR="000B5B1F" w:rsidRPr="002549AE" w:rsidRDefault="000B5B1F" w:rsidP="000B5B1F">
            <w:pPr>
              <w:contextualSpacing/>
              <w:jc w:val="both"/>
              <w:rPr>
                <w:rFonts w:ascii="Times New Roman" w:hAnsi="Times New Roman"/>
                <w:color w:val="000000" w:themeColor="text1"/>
                <w:sz w:val="26"/>
                <w:szCs w:val="26"/>
              </w:rPr>
            </w:pPr>
            <w:r w:rsidRPr="002549AE">
              <w:rPr>
                <w:rFonts w:ascii="Times New Roman" w:hAnsi="Times New Roman"/>
                <w:color w:val="000000" w:themeColor="text1"/>
                <w:sz w:val="26"/>
                <w:szCs w:val="26"/>
              </w:rPr>
              <w:t>Женский турнир по волейболу, посвященный Международному женскому дню 8 марта, участие</w:t>
            </w:r>
          </w:p>
        </w:tc>
      </w:tr>
      <w:tr w:rsidR="000B5B1F" w:rsidRPr="009845E8" w:rsidTr="000B5B1F">
        <w:trPr>
          <w:trHeight w:val="681"/>
        </w:trPr>
        <w:tc>
          <w:tcPr>
            <w:tcW w:w="657" w:type="dxa"/>
          </w:tcPr>
          <w:p w:rsidR="000B5B1F" w:rsidRPr="002549AE" w:rsidRDefault="000B5B1F" w:rsidP="000B5B1F">
            <w:pPr>
              <w:contextualSpacing/>
              <w:jc w:val="both"/>
              <w:rPr>
                <w:rFonts w:ascii="Times New Roman" w:hAnsi="Times New Roman"/>
                <w:color w:val="000000" w:themeColor="text1"/>
                <w:sz w:val="26"/>
                <w:szCs w:val="26"/>
              </w:rPr>
            </w:pPr>
            <w:r w:rsidRPr="002549AE">
              <w:rPr>
                <w:rFonts w:ascii="Times New Roman" w:hAnsi="Times New Roman"/>
                <w:color w:val="000000" w:themeColor="text1"/>
                <w:sz w:val="26"/>
                <w:szCs w:val="26"/>
              </w:rPr>
              <w:t>3</w:t>
            </w:r>
          </w:p>
        </w:tc>
        <w:tc>
          <w:tcPr>
            <w:tcW w:w="2526" w:type="dxa"/>
          </w:tcPr>
          <w:p w:rsidR="000B5B1F" w:rsidRPr="003F2ABE" w:rsidRDefault="000B5B1F" w:rsidP="000B5B1F">
            <w:pPr>
              <w:contextualSpacing/>
              <w:jc w:val="both"/>
              <w:rPr>
                <w:rFonts w:ascii="Times New Roman" w:hAnsi="Times New Roman"/>
                <w:bCs/>
                <w:color w:val="000000" w:themeColor="text1"/>
                <w:sz w:val="26"/>
                <w:szCs w:val="26"/>
              </w:rPr>
            </w:pPr>
            <w:r w:rsidRPr="003F2ABE">
              <w:rPr>
                <w:rFonts w:ascii="Times New Roman" w:hAnsi="Times New Roman"/>
                <w:bCs/>
                <w:color w:val="000000" w:themeColor="text1"/>
                <w:sz w:val="26"/>
                <w:szCs w:val="26"/>
              </w:rPr>
              <w:t>МБДОУ ДС «Дарование»</w:t>
            </w:r>
          </w:p>
        </w:tc>
        <w:tc>
          <w:tcPr>
            <w:tcW w:w="6927" w:type="dxa"/>
          </w:tcPr>
          <w:p w:rsidR="000B5B1F" w:rsidRPr="009845E8" w:rsidRDefault="000B5B1F" w:rsidP="000B5B1F">
            <w:pPr>
              <w:contextualSpacing/>
              <w:jc w:val="both"/>
              <w:rPr>
                <w:rFonts w:ascii="Times New Roman" w:hAnsi="Times New Roman"/>
                <w:color w:val="FF0000"/>
                <w:sz w:val="26"/>
                <w:szCs w:val="26"/>
              </w:rPr>
            </w:pPr>
            <w:r>
              <w:rPr>
                <w:rFonts w:ascii="Times New Roman" w:hAnsi="Times New Roman"/>
                <w:bCs/>
                <w:sz w:val="26"/>
                <w:szCs w:val="26"/>
              </w:rPr>
              <w:t>Всероссийский детский оздоровительный конкурс «Малыши против простуды и гриппа – 2024», участие</w:t>
            </w:r>
          </w:p>
        </w:tc>
      </w:tr>
    </w:tbl>
    <w:p w:rsidR="008F47DE" w:rsidRPr="009845E8" w:rsidRDefault="008F47DE" w:rsidP="008F47DE">
      <w:pPr>
        <w:spacing w:after="0" w:line="240" w:lineRule="auto"/>
        <w:contextualSpacing/>
        <w:jc w:val="center"/>
        <w:rPr>
          <w:rFonts w:ascii="Times New Roman" w:hAnsi="Times New Roman"/>
          <w:b/>
          <w:color w:val="FF0000"/>
          <w:sz w:val="26"/>
          <w:szCs w:val="26"/>
        </w:rPr>
      </w:pPr>
    </w:p>
    <w:p w:rsidR="008F47DE" w:rsidRPr="003F2ABE" w:rsidRDefault="008F47DE" w:rsidP="008F47DE">
      <w:pPr>
        <w:spacing w:after="0" w:line="240" w:lineRule="auto"/>
        <w:ind w:left="-142" w:firstLine="425"/>
        <w:contextualSpacing/>
        <w:jc w:val="both"/>
        <w:rPr>
          <w:rFonts w:ascii="Times New Roman" w:hAnsi="Times New Roman"/>
          <w:color w:val="000000" w:themeColor="text1"/>
          <w:sz w:val="26"/>
          <w:szCs w:val="26"/>
        </w:rPr>
      </w:pPr>
      <w:r w:rsidRPr="003F2ABE">
        <w:rPr>
          <w:rFonts w:ascii="Times New Roman" w:hAnsi="Times New Roman"/>
          <w:b/>
          <w:color w:val="000000" w:themeColor="text1"/>
          <w:sz w:val="26"/>
          <w:szCs w:val="26"/>
        </w:rPr>
        <w:t>Вывод</w:t>
      </w:r>
      <w:r w:rsidRPr="003F2ABE">
        <w:rPr>
          <w:rFonts w:ascii="Times New Roman" w:hAnsi="Times New Roman"/>
          <w:color w:val="000000" w:themeColor="text1"/>
          <w:sz w:val="26"/>
          <w:szCs w:val="26"/>
        </w:rPr>
        <w:t xml:space="preserve">: таким образом, в ДОО сложился стабильный, высококвалифицированный педагогический коллектив, нацеленный на совершенствование собственной профессиональной компетентности, саморазвитие. Творческие инициативы коллектива ДОО активно поддерживаются администрацией детского сада. </w:t>
      </w:r>
    </w:p>
    <w:p w:rsidR="008F47DE" w:rsidRPr="003F2ABE" w:rsidRDefault="008F47DE" w:rsidP="008F47DE">
      <w:pPr>
        <w:spacing w:after="0" w:line="240" w:lineRule="auto"/>
        <w:ind w:left="-142" w:firstLine="425"/>
        <w:contextualSpacing/>
        <w:jc w:val="both"/>
        <w:rPr>
          <w:rFonts w:ascii="Times New Roman" w:hAnsi="Times New Roman"/>
          <w:color w:val="000000" w:themeColor="text1"/>
          <w:sz w:val="26"/>
          <w:szCs w:val="26"/>
        </w:rPr>
      </w:pPr>
      <w:r w:rsidRPr="003F2ABE">
        <w:rPr>
          <w:rFonts w:ascii="Times New Roman" w:hAnsi="Times New Roman"/>
          <w:color w:val="000000" w:themeColor="text1"/>
          <w:sz w:val="26"/>
          <w:szCs w:val="26"/>
        </w:rPr>
        <w:t xml:space="preserve">Наблюдается активность </w:t>
      </w:r>
      <w:r w:rsidRPr="003F2ABE">
        <w:rPr>
          <w:rFonts w:ascii="Times New Roman" w:hAnsi="Times New Roman"/>
          <w:bCs/>
          <w:color w:val="000000" w:themeColor="text1"/>
          <w:sz w:val="26"/>
          <w:szCs w:val="26"/>
        </w:rPr>
        <w:t>участия педагогов в мероприятиях разного уровня</w:t>
      </w:r>
      <w:r w:rsidRPr="003F2ABE">
        <w:rPr>
          <w:rFonts w:ascii="Times New Roman" w:hAnsi="Times New Roman"/>
          <w:color w:val="000000" w:themeColor="text1"/>
          <w:sz w:val="26"/>
          <w:szCs w:val="26"/>
        </w:rPr>
        <w:t xml:space="preserve">: муниципального, регионального, федерального. Активности педагогов способствует стремление к саморазвитию, обмену опытом, и мотивационная среда ДОО, сформированная из мер морального и материального стимулирования.  </w:t>
      </w:r>
    </w:p>
    <w:p w:rsidR="008F47DE" w:rsidRPr="000E793F" w:rsidRDefault="008F47DE" w:rsidP="008F47DE">
      <w:pPr>
        <w:spacing w:after="0" w:line="240" w:lineRule="auto"/>
        <w:contextualSpacing/>
        <w:jc w:val="center"/>
        <w:rPr>
          <w:rFonts w:ascii="Times New Roman" w:hAnsi="Times New Roman"/>
          <w:color w:val="FF0000"/>
          <w:sz w:val="26"/>
          <w:szCs w:val="26"/>
        </w:rPr>
      </w:pPr>
    </w:p>
    <w:p w:rsidR="008F47DE" w:rsidRPr="00CE4942" w:rsidRDefault="008F47DE" w:rsidP="008F47DE">
      <w:pPr>
        <w:spacing w:after="0" w:line="240" w:lineRule="auto"/>
        <w:ind w:left="-142"/>
        <w:contextualSpacing/>
        <w:jc w:val="center"/>
        <w:rPr>
          <w:rFonts w:ascii="Times New Roman" w:hAnsi="Times New Roman"/>
          <w:b/>
          <w:sz w:val="26"/>
          <w:szCs w:val="26"/>
        </w:rPr>
      </w:pPr>
      <w:r w:rsidRPr="00CE4942">
        <w:rPr>
          <w:rFonts w:ascii="Times New Roman" w:hAnsi="Times New Roman"/>
          <w:b/>
          <w:sz w:val="26"/>
          <w:szCs w:val="26"/>
        </w:rPr>
        <w:t>6. Оценка качества учебно - методического обеспечения</w:t>
      </w:r>
    </w:p>
    <w:p w:rsidR="008F47DE" w:rsidRPr="00CE4942" w:rsidRDefault="008F47DE" w:rsidP="008F47DE">
      <w:pPr>
        <w:spacing w:after="0" w:line="240" w:lineRule="auto"/>
        <w:ind w:left="-142" w:firstLine="709"/>
        <w:contextualSpacing/>
        <w:jc w:val="both"/>
        <w:rPr>
          <w:rFonts w:ascii="Times New Roman" w:hAnsi="Times New Roman"/>
          <w:sz w:val="26"/>
          <w:szCs w:val="26"/>
        </w:rPr>
      </w:pPr>
      <w:r w:rsidRPr="00CE4942">
        <w:rPr>
          <w:rFonts w:ascii="Times New Roman" w:hAnsi="Times New Roman"/>
          <w:sz w:val="26"/>
          <w:szCs w:val="26"/>
        </w:rPr>
        <w:t>Учебно-методическая работа</w:t>
      </w:r>
      <w:r>
        <w:rPr>
          <w:rFonts w:ascii="Times New Roman" w:hAnsi="Times New Roman"/>
          <w:sz w:val="26"/>
          <w:szCs w:val="26"/>
        </w:rPr>
        <w:t xml:space="preserve"> в МБ</w:t>
      </w:r>
      <w:r w:rsidRPr="00CE4942">
        <w:rPr>
          <w:rFonts w:ascii="Times New Roman" w:hAnsi="Times New Roman"/>
          <w:sz w:val="26"/>
          <w:szCs w:val="26"/>
        </w:rPr>
        <w:t>ДОУ ДС «Дарование»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воспитательно-образовательного процесса.</w:t>
      </w:r>
    </w:p>
    <w:p w:rsidR="008F47DE" w:rsidRPr="00CE4942" w:rsidRDefault="008F47DE" w:rsidP="008F47DE">
      <w:pPr>
        <w:spacing w:after="0" w:line="240" w:lineRule="auto"/>
        <w:ind w:left="-142" w:firstLine="709"/>
        <w:contextualSpacing/>
        <w:jc w:val="both"/>
        <w:rPr>
          <w:rFonts w:ascii="Times New Roman" w:hAnsi="Times New Roman"/>
          <w:sz w:val="26"/>
          <w:szCs w:val="26"/>
        </w:rPr>
      </w:pPr>
      <w:r w:rsidRPr="00CE4942">
        <w:rPr>
          <w:rFonts w:ascii="Times New Roman" w:hAnsi="Times New Roman"/>
          <w:sz w:val="26"/>
          <w:szCs w:val="26"/>
        </w:rPr>
        <w:t>Успех работы дошкольного учреждения во многом зависит от качества учебно -  методической работы с педагогами.</w:t>
      </w:r>
    </w:p>
    <w:p w:rsidR="008F47DE" w:rsidRPr="00CE4942" w:rsidRDefault="008F47DE" w:rsidP="008F47DE">
      <w:pPr>
        <w:spacing w:after="0" w:line="240" w:lineRule="auto"/>
        <w:ind w:left="-142" w:firstLine="709"/>
        <w:contextualSpacing/>
        <w:jc w:val="both"/>
        <w:rPr>
          <w:rFonts w:ascii="Times New Roman" w:hAnsi="Times New Roman"/>
          <w:sz w:val="26"/>
          <w:szCs w:val="26"/>
        </w:rPr>
      </w:pPr>
      <w:r w:rsidRPr="00CE4942">
        <w:rPr>
          <w:rFonts w:ascii="Times New Roman" w:hAnsi="Times New Roman"/>
          <w:sz w:val="26"/>
          <w:szCs w:val="26"/>
        </w:rPr>
        <w:t xml:space="preserve">Учебно - методическая работа, осуществляемая в течение учебного года, органично соединялась с повседневной практикой педагогов. Одной из главных задач </w:t>
      </w:r>
      <w:r w:rsidRPr="00CE4942">
        <w:rPr>
          <w:rFonts w:ascii="Times New Roman" w:hAnsi="Times New Roman"/>
          <w:sz w:val="26"/>
          <w:szCs w:val="26"/>
        </w:rPr>
        <w:lastRenderedPageBreak/>
        <w:t>в деятельности методической службы стало оказание реальной, действенной помощи всем членам коллектива.</w:t>
      </w:r>
    </w:p>
    <w:p w:rsidR="008F47DE" w:rsidRPr="00CE4942" w:rsidRDefault="008F47DE" w:rsidP="008F47DE">
      <w:pPr>
        <w:spacing w:after="0" w:line="240" w:lineRule="auto"/>
        <w:ind w:left="-142" w:firstLine="709"/>
        <w:contextualSpacing/>
        <w:jc w:val="both"/>
        <w:rPr>
          <w:rFonts w:ascii="Times New Roman" w:hAnsi="Times New Roman"/>
          <w:sz w:val="26"/>
          <w:szCs w:val="26"/>
        </w:rPr>
      </w:pPr>
      <w:r w:rsidRPr="00CE4942">
        <w:rPr>
          <w:rFonts w:ascii="Times New Roman" w:hAnsi="Times New Roman"/>
          <w:sz w:val="26"/>
          <w:szCs w:val="26"/>
        </w:rPr>
        <w:t>Формы   методической работы:</w:t>
      </w:r>
    </w:p>
    <w:p w:rsidR="008F47DE" w:rsidRPr="00CE4942" w:rsidRDefault="008F47DE" w:rsidP="008F47DE">
      <w:pPr>
        <w:spacing w:after="0" w:line="240" w:lineRule="auto"/>
        <w:ind w:left="-142" w:firstLine="709"/>
        <w:contextualSpacing/>
        <w:jc w:val="both"/>
        <w:rPr>
          <w:rFonts w:ascii="Times New Roman" w:hAnsi="Times New Roman"/>
          <w:sz w:val="26"/>
          <w:szCs w:val="26"/>
        </w:rPr>
      </w:pPr>
      <w:r w:rsidRPr="00CE4942">
        <w:rPr>
          <w:rFonts w:ascii="Times New Roman" w:hAnsi="Times New Roman"/>
          <w:i/>
          <w:sz w:val="26"/>
          <w:szCs w:val="26"/>
        </w:rPr>
        <w:t>Традиционные</w:t>
      </w:r>
      <w:r w:rsidRPr="00CE4942">
        <w:rPr>
          <w:rFonts w:ascii="Times New Roman" w:hAnsi="Times New Roman"/>
          <w:sz w:val="26"/>
          <w:szCs w:val="26"/>
        </w:rPr>
        <w:t>:</w:t>
      </w:r>
    </w:p>
    <w:p w:rsidR="008F47DE" w:rsidRPr="00CE4942" w:rsidRDefault="008F47DE" w:rsidP="008F47DE">
      <w:pPr>
        <w:spacing w:after="0" w:line="240" w:lineRule="auto"/>
        <w:ind w:left="-142"/>
        <w:contextualSpacing/>
        <w:rPr>
          <w:rFonts w:ascii="Times New Roman" w:hAnsi="Times New Roman"/>
          <w:sz w:val="26"/>
          <w:szCs w:val="26"/>
        </w:rPr>
      </w:pPr>
      <w:r w:rsidRPr="00CE4942">
        <w:rPr>
          <w:rFonts w:ascii="Times New Roman" w:hAnsi="Times New Roman"/>
          <w:sz w:val="26"/>
          <w:szCs w:val="26"/>
        </w:rPr>
        <w:t>- тематические педсоветы;</w:t>
      </w:r>
    </w:p>
    <w:p w:rsidR="008F47DE" w:rsidRPr="00CE4942" w:rsidRDefault="008F47DE" w:rsidP="008F47DE">
      <w:pPr>
        <w:spacing w:after="0" w:line="240" w:lineRule="auto"/>
        <w:ind w:left="-142"/>
        <w:contextualSpacing/>
        <w:rPr>
          <w:rFonts w:ascii="Times New Roman" w:hAnsi="Times New Roman"/>
          <w:sz w:val="26"/>
          <w:szCs w:val="26"/>
        </w:rPr>
      </w:pPr>
      <w:r w:rsidRPr="00CE4942">
        <w:rPr>
          <w:rFonts w:ascii="Times New Roman" w:hAnsi="Times New Roman"/>
          <w:sz w:val="26"/>
          <w:szCs w:val="26"/>
        </w:rPr>
        <w:t>- семинары-практикумы;</w:t>
      </w:r>
    </w:p>
    <w:p w:rsidR="008F47DE" w:rsidRPr="00CE4942" w:rsidRDefault="008F47DE" w:rsidP="008F47DE">
      <w:pPr>
        <w:spacing w:after="0" w:line="240" w:lineRule="auto"/>
        <w:ind w:left="-142"/>
        <w:contextualSpacing/>
        <w:rPr>
          <w:rFonts w:ascii="Times New Roman" w:hAnsi="Times New Roman"/>
          <w:sz w:val="26"/>
          <w:szCs w:val="26"/>
        </w:rPr>
      </w:pPr>
      <w:r w:rsidRPr="00CE4942">
        <w:rPr>
          <w:rFonts w:ascii="Times New Roman" w:hAnsi="Times New Roman"/>
          <w:sz w:val="26"/>
          <w:szCs w:val="26"/>
        </w:rPr>
        <w:t>- повышение квалификации;</w:t>
      </w:r>
    </w:p>
    <w:p w:rsidR="008F47DE" w:rsidRPr="00CE4942" w:rsidRDefault="008F47DE" w:rsidP="008F47DE">
      <w:pPr>
        <w:spacing w:after="0" w:line="240" w:lineRule="auto"/>
        <w:ind w:left="-142"/>
        <w:contextualSpacing/>
        <w:rPr>
          <w:rFonts w:ascii="Times New Roman" w:hAnsi="Times New Roman"/>
          <w:sz w:val="26"/>
          <w:szCs w:val="26"/>
        </w:rPr>
      </w:pPr>
      <w:r w:rsidRPr="00CE4942">
        <w:rPr>
          <w:rFonts w:ascii="Times New Roman" w:hAnsi="Times New Roman"/>
          <w:sz w:val="26"/>
          <w:szCs w:val="26"/>
        </w:rPr>
        <w:t>- работа педагогов над темами самообразования;</w:t>
      </w:r>
    </w:p>
    <w:p w:rsidR="008F47DE" w:rsidRPr="00CE4942" w:rsidRDefault="008F47DE" w:rsidP="008F47DE">
      <w:pPr>
        <w:spacing w:after="0" w:line="240" w:lineRule="auto"/>
        <w:ind w:left="-142"/>
        <w:contextualSpacing/>
        <w:rPr>
          <w:rFonts w:ascii="Times New Roman" w:hAnsi="Times New Roman"/>
          <w:sz w:val="26"/>
          <w:szCs w:val="26"/>
        </w:rPr>
      </w:pPr>
      <w:r w:rsidRPr="00CE4942">
        <w:rPr>
          <w:rFonts w:ascii="Times New Roman" w:hAnsi="Times New Roman"/>
          <w:sz w:val="26"/>
          <w:szCs w:val="26"/>
        </w:rPr>
        <w:t>- открытые мероприятия и их анализ;</w:t>
      </w:r>
    </w:p>
    <w:p w:rsidR="008F47DE" w:rsidRPr="00CE4942" w:rsidRDefault="008F47DE" w:rsidP="008F47DE">
      <w:pPr>
        <w:spacing w:after="0" w:line="240" w:lineRule="auto"/>
        <w:ind w:left="-142"/>
        <w:contextualSpacing/>
        <w:rPr>
          <w:rFonts w:ascii="Times New Roman" w:hAnsi="Times New Roman"/>
          <w:sz w:val="26"/>
          <w:szCs w:val="26"/>
        </w:rPr>
      </w:pPr>
      <w:r w:rsidRPr="00CE4942">
        <w:rPr>
          <w:rFonts w:ascii="Times New Roman" w:hAnsi="Times New Roman"/>
          <w:sz w:val="26"/>
          <w:szCs w:val="26"/>
        </w:rPr>
        <w:t>- участие в конкурсах.</w:t>
      </w:r>
    </w:p>
    <w:p w:rsidR="008F47DE" w:rsidRPr="00CE4942" w:rsidRDefault="008F47DE" w:rsidP="008F47DE">
      <w:pPr>
        <w:spacing w:after="0" w:line="240" w:lineRule="auto"/>
        <w:ind w:left="-142" w:firstLine="709"/>
        <w:contextualSpacing/>
        <w:rPr>
          <w:rFonts w:ascii="Times New Roman" w:hAnsi="Times New Roman"/>
          <w:sz w:val="26"/>
          <w:szCs w:val="26"/>
        </w:rPr>
      </w:pPr>
      <w:r w:rsidRPr="00CE4942">
        <w:rPr>
          <w:rFonts w:ascii="Times New Roman" w:hAnsi="Times New Roman"/>
          <w:i/>
          <w:sz w:val="26"/>
          <w:szCs w:val="26"/>
        </w:rPr>
        <w:t>Инновационные</w:t>
      </w:r>
      <w:r w:rsidRPr="00CE4942">
        <w:rPr>
          <w:rFonts w:ascii="Times New Roman" w:hAnsi="Times New Roman"/>
          <w:sz w:val="26"/>
          <w:szCs w:val="26"/>
        </w:rPr>
        <w:t>:</w:t>
      </w:r>
    </w:p>
    <w:p w:rsidR="008F47DE" w:rsidRPr="00CE4942" w:rsidRDefault="008F47DE" w:rsidP="008F47DE">
      <w:pPr>
        <w:spacing w:after="0" w:line="240" w:lineRule="auto"/>
        <w:ind w:left="-142"/>
        <w:contextualSpacing/>
        <w:rPr>
          <w:rFonts w:ascii="Times New Roman" w:hAnsi="Times New Roman"/>
          <w:sz w:val="26"/>
          <w:szCs w:val="26"/>
        </w:rPr>
      </w:pPr>
      <w:r w:rsidRPr="00CE4942">
        <w:rPr>
          <w:rFonts w:ascii="Times New Roman" w:hAnsi="Times New Roman"/>
          <w:sz w:val="26"/>
          <w:szCs w:val="26"/>
        </w:rPr>
        <w:t>- мастер - классы;</w:t>
      </w:r>
    </w:p>
    <w:p w:rsidR="006D47BF" w:rsidRDefault="008F47DE" w:rsidP="006D47BF">
      <w:pPr>
        <w:spacing w:after="0" w:line="240" w:lineRule="auto"/>
        <w:ind w:left="-142"/>
        <w:contextualSpacing/>
        <w:rPr>
          <w:rFonts w:ascii="Times New Roman" w:hAnsi="Times New Roman"/>
          <w:sz w:val="26"/>
          <w:szCs w:val="26"/>
        </w:rPr>
      </w:pPr>
      <w:r w:rsidRPr="00CE4942">
        <w:rPr>
          <w:rFonts w:ascii="Times New Roman" w:hAnsi="Times New Roman"/>
          <w:sz w:val="26"/>
          <w:szCs w:val="26"/>
        </w:rPr>
        <w:t>- проектная деятельность.</w:t>
      </w:r>
    </w:p>
    <w:p w:rsidR="006D47BF" w:rsidRPr="006D47BF" w:rsidRDefault="008F47DE" w:rsidP="006D47BF">
      <w:pPr>
        <w:spacing w:after="0" w:line="240" w:lineRule="auto"/>
        <w:ind w:left="-142" w:firstLine="709"/>
        <w:contextualSpacing/>
        <w:jc w:val="both"/>
        <w:rPr>
          <w:rFonts w:ascii="Times New Roman" w:hAnsi="Times New Roman"/>
          <w:sz w:val="26"/>
          <w:szCs w:val="26"/>
        </w:rPr>
      </w:pPr>
      <w:r w:rsidRPr="006D47BF">
        <w:rPr>
          <w:rFonts w:ascii="Times New Roman" w:hAnsi="Times New Roman"/>
          <w:sz w:val="26"/>
          <w:szCs w:val="26"/>
        </w:rPr>
        <w:t>Приоритетным направлением методической деятельности ДОО в 202</w:t>
      </w:r>
      <w:r w:rsidR="009845E8">
        <w:rPr>
          <w:rFonts w:ascii="Times New Roman" w:hAnsi="Times New Roman"/>
          <w:sz w:val="26"/>
          <w:szCs w:val="26"/>
        </w:rPr>
        <w:t>4</w:t>
      </w:r>
      <w:r w:rsidRPr="006D47BF">
        <w:rPr>
          <w:rFonts w:ascii="Times New Roman" w:hAnsi="Times New Roman"/>
          <w:sz w:val="26"/>
          <w:szCs w:val="26"/>
        </w:rPr>
        <w:t xml:space="preserve"> году было: </w:t>
      </w:r>
      <w:r w:rsidR="006D47BF" w:rsidRPr="006D47BF">
        <w:rPr>
          <w:rFonts w:ascii="Times New Roman" w:hAnsi="Times New Roman"/>
          <w:sz w:val="26"/>
          <w:szCs w:val="26"/>
        </w:rPr>
        <w:t xml:space="preserve">создание эффективного образовательного пространства, направленного на непрерывное накопление ребенком культурного опыта деятельности и общения в процессе активного взаимодействия с окружающей средой, друг с другом и взрослыми для решения задач социально - коммуникативного, познавательного, речевого, художественно – эстетического и физического </w:t>
      </w:r>
      <w:r w:rsidR="0017206A" w:rsidRPr="006D47BF">
        <w:rPr>
          <w:rFonts w:ascii="Times New Roman" w:hAnsi="Times New Roman"/>
          <w:sz w:val="26"/>
          <w:szCs w:val="26"/>
        </w:rPr>
        <w:t>развития, в</w:t>
      </w:r>
      <w:r w:rsidR="006D47BF" w:rsidRPr="006D47BF">
        <w:rPr>
          <w:rFonts w:ascii="Times New Roman" w:hAnsi="Times New Roman"/>
          <w:sz w:val="26"/>
          <w:szCs w:val="26"/>
        </w:rPr>
        <w:t xml:space="preserve"> соответствии с возрастными и индивидуальными особенностями.</w:t>
      </w:r>
    </w:p>
    <w:p w:rsidR="008F47DE" w:rsidRPr="006D47BF" w:rsidRDefault="008F47DE" w:rsidP="006D47BF">
      <w:pPr>
        <w:spacing w:after="0" w:line="240" w:lineRule="auto"/>
        <w:ind w:left="-142" w:firstLine="709"/>
        <w:contextualSpacing/>
        <w:jc w:val="both"/>
        <w:rPr>
          <w:rFonts w:ascii="Times New Roman" w:hAnsi="Times New Roman"/>
          <w:sz w:val="26"/>
          <w:szCs w:val="26"/>
        </w:rPr>
      </w:pPr>
      <w:r w:rsidRPr="006D47BF">
        <w:rPr>
          <w:rFonts w:ascii="Times New Roman" w:hAnsi="Times New Roman"/>
          <w:sz w:val="26"/>
          <w:szCs w:val="26"/>
        </w:rPr>
        <w:t>В рамках реализации данного направления рабочей группой педагогов ДОО была разработана образовательная программа дошкольного образования муниципального бюджетного дошкольного образовательного учреждения детский сад «Дарование», перспективные планы по всем разделам программы, методические рекомендации педагогам по организации о</w:t>
      </w:r>
      <w:r w:rsidR="006D47BF" w:rsidRPr="006D47BF">
        <w:rPr>
          <w:rFonts w:ascii="Times New Roman" w:hAnsi="Times New Roman"/>
          <w:sz w:val="26"/>
          <w:szCs w:val="26"/>
        </w:rPr>
        <w:t>бразовательной деятельности.</w:t>
      </w:r>
    </w:p>
    <w:p w:rsidR="008F47DE" w:rsidRPr="00CE4942" w:rsidRDefault="008F47DE" w:rsidP="008F47DE">
      <w:pPr>
        <w:spacing w:after="0" w:line="240" w:lineRule="auto"/>
        <w:ind w:left="-142" w:firstLine="709"/>
        <w:contextualSpacing/>
        <w:jc w:val="both"/>
        <w:rPr>
          <w:rFonts w:ascii="Times New Roman" w:hAnsi="Times New Roman"/>
          <w:sz w:val="26"/>
          <w:szCs w:val="26"/>
        </w:rPr>
      </w:pPr>
      <w:r w:rsidRPr="00CE4942">
        <w:rPr>
          <w:rFonts w:ascii="Times New Roman" w:hAnsi="Times New Roman"/>
          <w:sz w:val="26"/>
          <w:szCs w:val="26"/>
        </w:rPr>
        <w:t>В целях эффективности организации образовательного процесса в ДОО в методическом кабинете систематизировали методические пособия по направлениям развития и образования детей (образовательным областям):</w:t>
      </w:r>
    </w:p>
    <w:p w:rsidR="008F47DE" w:rsidRPr="00CE4942" w:rsidRDefault="008F47DE" w:rsidP="008F47DE">
      <w:pPr>
        <w:spacing w:after="0" w:line="240" w:lineRule="auto"/>
        <w:ind w:left="-142"/>
        <w:contextualSpacing/>
        <w:jc w:val="both"/>
        <w:rPr>
          <w:rFonts w:ascii="Times New Roman" w:hAnsi="Times New Roman"/>
          <w:sz w:val="26"/>
          <w:szCs w:val="26"/>
        </w:rPr>
      </w:pPr>
      <w:r w:rsidRPr="00CE4942">
        <w:rPr>
          <w:rFonts w:ascii="Times New Roman" w:hAnsi="Times New Roman"/>
          <w:sz w:val="26"/>
          <w:szCs w:val="26"/>
        </w:rPr>
        <w:t>- социально-коммуникативное развитие;</w:t>
      </w:r>
    </w:p>
    <w:p w:rsidR="008F47DE" w:rsidRPr="00CE4942" w:rsidRDefault="008F47DE" w:rsidP="008F47DE">
      <w:pPr>
        <w:spacing w:after="0" w:line="240" w:lineRule="auto"/>
        <w:ind w:left="-142"/>
        <w:contextualSpacing/>
        <w:jc w:val="both"/>
        <w:rPr>
          <w:rFonts w:ascii="Times New Roman" w:hAnsi="Times New Roman"/>
          <w:sz w:val="26"/>
          <w:szCs w:val="26"/>
        </w:rPr>
      </w:pPr>
      <w:r w:rsidRPr="00CE4942">
        <w:rPr>
          <w:rFonts w:ascii="Times New Roman" w:hAnsi="Times New Roman"/>
          <w:sz w:val="26"/>
          <w:szCs w:val="26"/>
        </w:rPr>
        <w:t>- познавательное развитие;</w:t>
      </w:r>
    </w:p>
    <w:p w:rsidR="008F47DE" w:rsidRPr="00CE4942" w:rsidRDefault="008F47DE" w:rsidP="008F47DE">
      <w:pPr>
        <w:spacing w:after="0" w:line="240" w:lineRule="auto"/>
        <w:ind w:left="-142"/>
        <w:contextualSpacing/>
        <w:jc w:val="both"/>
        <w:rPr>
          <w:rFonts w:ascii="Times New Roman" w:hAnsi="Times New Roman"/>
          <w:sz w:val="26"/>
          <w:szCs w:val="26"/>
        </w:rPr>
      </w:pPr>
      <w:r w:rsidRPr="00CE4942">
        <w:rPr>
          <w:rFonts w:ascii="Times New Roman" w:hAnsi="Times New Roman"/>
          <w:sz w:val="26"/>
          <w:szCs w:val="26"/>
        </w:rPr>
        <w:t>- речевое развитие;</w:t>
      </w:r>
    </w:p>
    <w:p w:rsidR="008F47DE" w:rsidRPr="00CE4942" w:rsidRDefault="008F47DE" w:rsidP="008F47DE">
      <w:pPr>
        <w:spacing w:after="0" w:line="240" w:lineRule="auto"/>
        <w:ind w:left="-142"/>
        <w:contextualSpacing/>
        <w:jc w:val="both"/>
        <w:rPr>
          <w:rFonts w:ascii="Times New Roman" w:hAnsi="Times New Roman"/>
          <w:sz w:val="26"/>
          <w:szCs w:val="26"/>
        </w:rPr>
      </w:pPr>
      <w:r w:rsidRPr="00CE4942">
        <w:rPr>
          <w:rFonts w:ascii="Times New Roman" w:hAnsi="Times New Roman"/>
          <w:sz w:val="26"/>
          <w:szCs w:val="26"/>
        </w:rPr>
        <w:t>- художественно-эстетическое развитие;</w:t>
      </w:r>
    </w:p>
    <w:p w:rsidR="008F47DE" w:rsidRPr="00CE4942" w:rsidRDefault="008F47DE" w:rsidP="008F47DE">
      <w:pPr>
        <w:spacing w:after="0" w:line="240" w:lineRule="auto"/>
        <w:ind w:left="-142"/>
        <w:contextualSpacing/>
        <w:jc w:val="both"/>
        <w:rPr>
          <w:rFonts w:ascii="Times New Roman" w:hAnsi="Times New Roman"/>
          <w:sz w:val="26"/>
          <w:szCs w:val="26"/>
        </w:rPr>
      </w:pPr>
      <w:r w:rsidRPr="00CE4942">
        <w:rPr>
          <w:rFonts w:ascii="Times New Roman" w:hAnsi="Times New Roman"/>
          <w:sz w:val="26"/>
          <w:szCs w:val="26"/>
        </w:rPr>
        <w:t>- физическое развитие.</w:t>
      </w:r>
    </w:p>
    <w:p w:rsidR="008F47DE" w:rsidRPr="00CE4942" w:rsidRDefault="008F47DE" w:rsidP="008F47DE">
      <w:pPr>
        <w:spacing w:after="0" w:line="240" w:lineRule="auto"/>
        <w:ind w:left="-142" w:firstLine="709"/>
        <w:contextualSpacing/>
        <w:jc w:val="both"/>
        <w:rPr>
          <w:rFonts w:ascii="Times New Roman" w:hAnsi="Times New Roman"/>
          <w:sz w:val="26"/>
          <w:szCs w:val="26"/>
        </w:rPr>
      </w:pPr>
      <w:r w:rsidRPr="00CE4942">
        <w:rPr>
          <w:rFonts w:ascii="Times New Roman" w:hAnsi="Times New Roman"/>
          <w:sz w:val="26"/>
          <w:szCs w:val="26"/>
        </w:rPr>
        <w:t>Для осуществления образовательной деятельности с детьми используются различные средства обучения и воспитания, в том числе технические, визуальные и аудиовизуальные.</w:t>
      </w:r>
    </w:p>
    <w:p w:rsidR="008F47DE" w:rsidRPr="00CE4942" w:rsidRDefault="008F47DE" w:rsidP="008F47DE">
      <w:pPr>
        <w:spacing w:after="0" w:line="240" w:lineRule="auto"/>
        <w:ind w:left="-142" w:firstLine="709"/>
        <w:contextualSpacing/>
        <w:jc w:val="both"/>
        <w:rPr>
          <w:rFonts w:ascii="Times New Roman" w:hAnsi="Times New Roman"/>
          <w:sz w:val="26"/>
          <w:szCs w:val="26"/>
        </w:rPr>
      </w:pPr>
      <w:r w:rsidRPr="00CE4942">
        <w:rPr>
          <w:rFonts w:ascii="Times New Roman" w:hAnsi="Times New Roman"/>
          <w:sz w:val="26"/>
          <w:szCs w:val="26"/>
        </w:rPr>
        <w:t>Визуальные и аудиовизуальные средства обучения и воспитания, представленные в ДОО, включают: иллюстрации, наглядные пособия, схемы, предметы и объекты природной среды, а также мультфильмы, видеофильмы, презентации.</w:t>
      </w:r>
    </w:p>
    <w:p w:rsidR="008F47DE" w:rsidRPr="00CE4942" w:rsidRDefault="008F47DE" w:rsidP="008F47DE">
      <w:pPr>
        <w:spacing w:after="0" w:line="240" w:lineRule="auto"/>
        <w:ind w:left="-142" w:firstLine="709"/>
        <w:contextualSpacing/>
        <w:jc w:val="both"/>
        <w:rPr>
          <w:rFonts w:ascii="Times New Roman" w:hAnsi="Times New Roman"/>
          <w:sz w:val="26"/>
          <w:szCs w:val="26"/>
        </w:rPr>
      </w:pPr>
      <w:r w:rsidRPr="00CE4942">
        <w:rPr>
          <w:rFonts w:ascii="Times New Roman" w:hAnsi="Times New Roman"/>
          <w:sz w:val="26"/>
          <w:szCs w:val="26"/>
        </w:rPr>
        <w:t xml:space="preserve">В ДОО имеются следующие технические средства обучения и воспитания: музыкальный центр, магнитофоны, </w:t>
      </w:r>
      <w:r w:rsidRPr="00CE4942">
        <w:rPr>
          <w:rFonts w:ascii="Times New Roman" w:hAnsi="Times New Roman"/>
          <w:sz w:val="26"/>
          <w:szCs w:val="26"/>
          <w:lang w:val="en-US"/>
        </w:rPr>
        <w:t>DVD</w:t>
      </w:r>
      <w:r w:rsidRPr="00CE4942">
        <w:rPr>
          <w:rFonts w:ascii="Times New Roman" w:hAnsi="Times New Roman"/>
          <w:sz w:val="26"/>
          <w:szCs w:val="26"/>
        </w:rPr>
        <w:t xml:space="preserve"> проигрыватели, телевизоры использование которых осуществляется в соответствии с предъявляемым к ним требованиям.</w:t>
      </w:r>
    </w:p>
    <w:p w:rsidR="008F47DE" w:rsidRPr="00CE4942" w:rsidRDefault="008F47DE" w:rsidP="008F47DE">
      <w:pPr>
        <w:spacing w:after="0" w:line="240" w:lineRule="auto"/>
        <w:ind w:left="-142" w:firstLine="709"/>
        <w:contextualSpacing/>
        <w:jc w:val="both"/>
        <w:rPr>
          <w:rFonts w:ascii="Times New Roman" w:hAnsi="Times New Roman"/>
          <w:sz w:val="26"/>
          <w:szCs w:val="26"/>
        </w:rPr>
      </w:pPr>
      <w:r w:rsidRPr="00CE4942">
        <w:rPr>
          <w:rFonts w:ascii="Times New Roman" w:hAnsi="Times New Roman"/>
          <w:sz w:val="26"/>
          <w:szCs w:val="26"/>
        </w:rPr>
        <w:t>Учебно-методическое обеспечение в муниципальном автономном дошкольном образовательном учреждении детский сад «Дарование» позволяет качественно реализовывать содержание образовательной программы дошкольного образования.</w:t>
      </w:r>
    </w:p>
    <w:p w:rsidR="008F47DE" w:rsidRPr="00CE4942" w:rsidRDefault="008F47DE" w:rsidP="008F47DE">
      <w:pPr>
        <w:spacing w:after="0" w:line="240" w:lineRule="auto"/>
        <w:ind w:left="-142" w:firstLine="709"/>
        <w:contextualSpacing/>
        <w:jc w:val="both"/>
        <w:rPr>
          <w:rFonts w:ascii="Times New Roman" w:hAnsi="Times New Roman"/>
          <w:sz w:val="26"/>
          <w:szCs w:val="26"/>
        </w:rPr>
      </w:pPr>
      <w:r w:rsidRPr="00CE4942">
        <w:rPr>
          <w:rFonts w:ascii="Times New Roman" w:hAnsi="Times New Roman"/>
          <w:b/>
          <w:sz w:val="26"/>
          <w:szCs w:val="26"/>
        </w:rPr>
        <w:t>Вывод</w:t>
      </w:r>
      <w:r w:rsidRPr="00CE4942">
        <w:rPr>
          <w:rFonts w:ascii="Times New Roman" w:hAnsi="Times New Roman"/>
          <w:sz w:val="26"/>
          <w:szCs w:val="26"/>
        </w:rPr>
        <w:t xml:space="preserve">: учебно-методическое обеспечение в муниципальном </w:t>
      </w:r>
      <w:r>
        <w:rPr>
          <w:rFonts w:ascii="Times New Roman" w:hAnsi="Times New Roman"/>
          <w:sz w:val="26"/>
          <w:szCs w:val="26"/>
        </w:rPr>
        <w:t>бюджетном</w:t>
      </w:r>
      <w:r w:rsidRPr="00CE4942">
        <w:rPr>
          <w:rFonts w:ascii="Times New Roman" w:hAnsi="Times New Roman"/>
          <w:sz w:val="26"/>
          <w:szCs w:val="26"/>
        </w:rPr>
        <w:t xml:space="preserve"> дошкольном образовательном учреждении детский сад «Дарование» позволяет качественно реализовывать содержание образовательной про</w:t>
      </w:r>
      <w:r w:rsidR="009845E8">
        <w:rPr>
          <w:rFonts w:ascii="Times New Roman" w:hAnsi="Times New Roman"/>
          <w:sz w:val="26"/>
          <w:szCs w:val="26"/>
        </w:rPr>
        <w:t xml:space="preserve">граммы дошкольного </w:t>
      </w:r>
      <w:r w:rsidR="009845E8">
        <w:rPr>
          <w:rFonts w:ascii="Times New Roman" w:hAnsi="Times New Roman"/>
          <w:sz w:val="26"/>
          <w:szCs w:val="26"/>
        </w:rPr>
        <w:lastRenderedPageBreak/>
        <w:t xml:space="preserve">образования. Однако </w:t>
      </w:r>
      <w:r w:rsidRPr="00CE4942">
        <w:rPr>
          <w:rFonts w:ascii="Times New Roman" w:hAnsi="Times New Roman"/>
          <w:sz w:val="26"/>
          <w:szCs w:val="26"/>
        </w:rPr>
        <w:t>необходимо</w:t>
      </w:r>
      <w:r w:rsidR="009845E8">
        <w:rPr>
          <w:rFonts w:ascii="Times New Roman" w:hAnsi="Times New Roman"/>
          <w:sz w:val="26"/>
          <w:szCs w:val="26"/>
        </w:rPr>
        <w:t xml:space="preserve"> </w:t>
      </w:r>
      <w:r w:rsidRPr="00CE4942">
        <w:rPr>
          <w:rFonts w:ascii="Times New Roman" w:hAnsi="Times New Roman"/>
          <w:sz w:val="26"/>
          <w:szCs w:val="26"/>
        </w:rPr>
        <w:t>пополнить</w:t>
      </w:r>
      <w:r w:rsidR="009845E8">
        <w:rPr>
          <w:rFonts w:ascii="Times New Roman" w:hAnsi="Times New Roman"/>
          <w:sz w:val="26"/>
          <w:szCs w:val="26"/>
        </w:rPr>
        <w:t xml:space="preserve"> </w:t>
      </w:r>
      <w:r w:rsidRPr="00CE4942">
        <w:rPr>
          <w:rFonts w:ascii="Times New Roman" w:hAnsi="Times New Roman"/>
          <w:sz w:val="26"/>
          <w:szCs w:val="26"/>
        </w:rPr>
        <w:t>учебно-методическую</w:t>
      </w:r>
      <w:r w:rsidR="009845E8">
        <w:rPr>
          <w:rFonts w:ascii="Times New Roman" w:hAnsi="Times New Roman"/>
          <w:sz w:val="26"/>
          <w:szCs w:val="26"/>
        </w:rPr>
        <w:t xml:space="preserve"> </w:t>
      </w:r>
      <w:r w:rsidRPr="00CE4942">
        <w:rPr>
          <w:rFonts w:ascii="Times New Roman" w:hAnsi="Times New Roman"/>
          <w:sz w:val="26"/>
          <w:szCs w:val="26"/>
        </w:rPr>
        <w:t>базу</w:t>
      </w:r>
      <w:r w:rsidR="009845E8">
        <w:rPr>
          <w:rFonts w:ascii="Times New Roman" w:hAnsi="Times New Roman"/>
          <w:sz w:val="26"/>
          <w:szCs w:val="26"/>
        </w:rPr>
        <w:t xml:space="preserve"> </w:t>
      </w:r>
      <w:r w:rsidRPr="00CE4942">
        <w:rPr>
          <w:rFonts w:ascii="Times New Roman" w:hAnsi="Times New Roman"/>
          <w:sz w:val="26"/>
          <w:szCs w:val="26"/>
        </w:rPr>
        <w:t>образовательной</w:t>
      </w:r>
      <w:r w:rsidR="009845E8">
        <w:rPr>
          <w:rFonts w:ascii="Times New Roman" w:hAnsi="Times New Roman"/>
          <w:sz w:val="26"/>
          <w:szCs w:val="26"/>
        </w:rPr>
        <w:t xml:space="preserve"> </w:t>
      </w:r>
      <w:r w:rsidRPr="00CE4942">
        <w:rPr>
          <w:rFonts w:ascii="Times New Roman" w:hAnsi="Times New Roman"/>
          <w:sz w:val="26"/>
          <w:szCs w:val="26"/>
        </w:rPr>
        <w:t>организации методическими пособиями, программами в соответствии с ФГОС и утвержденного федерального перечня программ и пособий для дошкольного образования, а также детской литературой, согласно программного содержания.</w:t>
      </w:r>
    </w:p>
    <w:p w:rsidR="008F47DE" w:rsidRPr="000E793F" w:rsidRDefault="008F47DE" w:rsidP="008F47DE">
      <w:pPr>
        <w:spacing w:after="0" w:line="240" w:lineRule="auto"/>
        <w:ind w:left="-142"/>
        <w:contextualSpacing/>
        <w:jc w:val="both"/>
        <w:rPr>
          <w:rFonts w:ascii="Times New Roman" w:hAnsi="Times New Roman"/>
          <w:color w:val="FF0000"/>
          <w:sz w:val="26"/>
          <w:szCs w:val="26"/>
        </w:rPr>
      </w:pPr>
    </w:p>
    <w:p w:rsidR="008F47DE" w:rsidRPr="00F33773" w:rsidRDefault="008F47DE" w:rsidP="008F47DE">
      <w:pPr>
        <w:spacing w:after="0" w:line="240" w:lineRule="auto"/>
        <w:contextualSpacing/>
        <w:jc w:val="center"/>
        <w:rPr>
          <w:rFonts w:ascii="Times New Roman" w:hAnsi="Times New Roman"/>
          <w:b/>
          <w:color w:val="000000" w:themeColor="text1"/>
          <w:sz w:val="26"/>
          <w:szCs w:val="26"/>
        </w:rPr>
      </w:pPr>
      <w:r w:rsidRPr="00F33773">
        <w:rPr>
          <w:rFonts w:ascii="Times New Roman" w:hAnsi="Times New Roman"/>
          <w:b/>
          <w:color w:val="000000" w:themeColor="text1"/>
          <w:sz w:val="26"/>
          <w:szCs w:val="26"/>
        </w:rPr>
        <w:t>7. Оценка качества библиотечно - информационного обеспечения</w:t>
      </w:r>
    </w:p>
    <w:p w:rsidR="008F47DE" w:rsidRPr="00F33773" w:rsidRDefault="008F47DE" w:rsidP="008F47DE">
      <w:pPr>
        <w:spacing w:after="0" w:line="240" w:lineRule="auto"/>
        <w:ind w:firstLine="708"/>
        <w:contextualSpacing/>
        <w:jc w:val="both"/>
        <w:rPr>
          <w:rFonts w:ascii="Times New Roman" w:hAnsi="Times New Roman"/>
          <w:b/>
          <w:color w:val="000000" w:themeColor="text1"/>
          <w:sz w:val="26"/>
          <w:szCs w:val="26"/>
          <w:lang w:eastAsia="ru-RU"/>
        </w:rPr>
      </w:pPr>
    </w:p>
    <w:p w:rsidR="008F47DE" w:rsidRPr="00F33773" w:rsidRDefault="008F47DE" w:rsidP="008F47DE">
      <w:pPr>
        <w:spacing w:after="0" w:line="240" w:lineRule="auto"/>
        <w:ind w:firstLine="708"/>
        <w:contextualSpacing/>
        <w:jc w:val="both"/>
        <w:rPr>
          <w:rFonts w:ascii="Times New Roman" w:hAnsi="Times New Roman"/>
          <w:b/>
          <w:color w:val="000000" w:themeColor="text1"/>
          <w:sz w:val="26"/>
          <w:szCs w:val="26"/>
          <w:lang w:eastAsia="ru-RU"/>
        </w:rPr>
      </w:pPr>
      <w:r w:rsidRPr="00F33773">
        <w:rPr>
          <w:rFonts w:ascii="Times New Roman" w:hAnsi="Times New Roman"/>
          <w:b/>
          <w:color w:val="000000" w:themeColor="text1"/>
          <w:sz w:val="26"/>
          <w:szCs w:val="26"/>
          <w:lang w:eastAsia="ru-RU"/>
        </w:rPr>
        <w:t>«Социально-коммуникативное развитие»</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Абрамова Л.В. Социально – коммуникативное развитие дошкольников (3 - 4 года).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Абрамова Л.В. Социально – коммуникативное развитие дошкольников (4 - 5 лет). Средняя группа.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Белая К.Ю. Формирование основ безопасности у дошкольников. Пособие для педагогов дошкольных учреждений и родителей. - М.: МОЗАИКА-СИНТЕЗ.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Гарнышева Т.П. ОБЖ для дошкольников. Планирование работы, конспекты занятий, игры. - Спб.: ООО «ИЗДАТЕЛЬСТВО «ДЕТСТВО-ПРЕСС».</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Губанова Н.Ф. Развитие игровой деятельности. Вторая группа раннего возраста (2 - 3 года).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Губанова Н.Ф. Развитие игровой деятельности. Младшая группа (3 - 4 года).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shd w:val="clear" w:color="auto" w:fill="FFFFFF"/>
          <w:lang w:eastAsia="ru-RU"/>
        </w:rPr>
      </w:pPr>
      <w:r w:rsidRPr="00F33773">
        <w:rPr>
          <w:rFonts w:ascii="Times New Roman" w:hAnsi="Times New Roman"/>
          <w:bCs/>
          <w:color w:val="000000" w:themeColor="text1"/>
          <w:sz w:val="26"/>
          <w:szCs w:val="26"/>
          <w:lang w:eastAsia="ru-RU"/>
        </w:rPr>
        <w:t xml:space="preserve">- Епанчинцева Н.Д., Моисеенко О.А. (ред.) Игры и творческие задания на занятиях по английскому языку в детском саду для детей среднего и старшего дошкольного возраста (учебно-методическое пособие). </w:t>
      </w:r>
      <w:r w:rsidRPr="00F33773">
        <w:rPr>
          <w:rFonts w:ascii="Times New Roman" w:hAnsi="Times New Roman"/>
          <w:color w:val="000000" w:themeColor="text1"/>
          <w:sz w:val="26"/>
          <w:szCs w:val="26"/>
          <w:shd w:val="clear" w:color="auto" w:fill="FFFFFF"/>
          <w:lang w:eastAsia="ru-RU"/>
        </w:rPr>
        <w:t>Белгород: ИПЦ Политерра.</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Зубкова Г.Л., Оривенко Л.П. Дорожная азбука для дошколят. Методическое пособие. г. Оренбург.</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Комарова Т.С., Куцакова Л.В., Павлова Л.Ю. Программа и методические рекомендации «Трудовое воспитание в детском саду», М.: Просвещение.</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Куцакова Л.В. «Конструирование и ручной труд в детском саду». М.: Просвещение.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Саулина Т.Ф. Знакомим дошкольников с правилами дорожного движения. Для занятий с детьми 3 - 7 лет.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bidi="ru-RU"/>
        </w:rPr>
      </w:pPr>
      <w:r w:rsidRPr="00F33773">
        <w:rPr>
          <w:rFonts w:ascii="Times New Roman" w:hAnsi="Times New Roman"/>
          <w:color w:val="000000" w:themeColor="text1"/>
          <w:sz w:val="26"/>
          <w:szCs w:val="26"/>
          <w:shd w:val="clear" w:color="auto" w:fill="FFFFFF"/>
          <w:lang w:eastAsia="ru-RU"/>
        </w:rPr>
        <w:t xml:space="preserve">- </w:t>
      </w:r>
      <w:r w:rsidRPr="00F33773">
        <w:rPr>
          <w:rFonts w:ascii="Times New Roman" w:hAnsi="Times New Roman"/>
          <w:color w:val="000000" w:themeColor="text1"/>
          <w:sz w:val="26"/>
          <w:szCs w:val="26"/>
          <w:lang w:eastAsia="ru-RU" w:bidi="ru-RU"/>
        </w:rPr>
        <w:t>Филина М.Л. Комплексная программа обучения английскому языку детей 4 - 7 лет: планирование, занятия, игры, творческие мероприятия / авт. - сост. М.Л.Филина. – Изд. 2-е. – Волгоград: Учитель.</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bidi="ru-RU"/>
        </w:rPr>
      </w:pPr>
      <w:r w:rsidRPr="00F33773">
        <w:rPr>
          <w:rFonts w:ascii="Times New Roman" w:hAnsi="Times New Roman"/>
          <w:color w:val="000000" w:themeColor="text1"/>
          <w:sz w:val="26"/>
          <w:szCs w:val="26"/>
          <w:lang w:eastAsia="ru-RU" w:bidi="ru-RU"/>
        </w:rPr>
        <w:t>- Шишкова И.А., Вербовская М.Е. Английский для малышей под редакцией Бонк Н.А., Москва.</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bidi="ru-RU"/>
        </w:rPr>
      </w:pPr>
    </w:p>
    <w:p w:rsidR="008F47DE" w:rsidRPr="00F33773" w:rsidRDefault="008F47DE" w:rsidP="008F47DE">
      <w:pPr>
        <w:spacing w:after="0" w:line="240" w:lineRule="auto"/>
        <w:ind w:firstLine="708"/>
        <w:contextualSpacing/>
        <w:jc w:val="both"/>
        <w:rPr>
          <w:rFonts w:ascii="Times New Roman" w:hAnsi="Times New Roman"/>
          <w:b/>
          <w:color w:val="000000" w:themeColor="text1"/>
          <w:sz w:val="26"/>
          <w:szCs w:val="26"/>
          <w:lang w:eastAsia="ru-RU"/>
        </w:rPr>
      </w:pPr>
      <w:r w:rsidRPr="00F33773">
        <w:rPr>
          <w:rFonts w:ascii="Times New Roman" w:hAnsi="Times New Roman"/>
          <w:b/>
          <w:color w:val="000000" w:themeColor="text1"/>
          <w:sz w:val="26"/>
          <w:szCs w:val="26"/>
          <w:lang w:eastAsia="ru-RU"/>
        </w:rPr>
        <w:t>«Познавательное развитие»</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Дыбина О.В. Ознакомление с предметным и социальным окружением. Вторая младшая группа (3 - 4 года).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Дыбина О.В. Ознакомление с предметным и социальным окружением. Старшая группа.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Дыбина О.В. Ознакомление с предметным и социальным окружением. Средняя группа (4 - 5 лет).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Дыбина О.В. Ознакомление с предметным и социальным окружением. Подготовительная группа.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Николаева С.Н. Юный эколог. Система работы в младшей группе. - М.: Мозаика - Синтез, 2016.</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lastRenderedPageBreak/>
        <w:t>- Николаева С.Н.  Юный эколог. Система работы в средней группе. - М.: Мозаика - Синтез, 2016.</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Николаева С.Н. Юный эколог. Система работы в старшей группе. - М.: Мозаика - Синтез, 2016.</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Николаева С.Н. Юный эколог. Система работы в подготовительной к школе группе. - М.: Мозаика - Синтез, 2016.</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Помораева И.А., Позина В.А. Формирование элементарных математических представлений. Вторая группа раннего возраста (2 - 3 года).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Помораева И.А., Позина В.А. Формирование элементарных математических представлений. Старшая группа (5 - 6 лет).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Помораева И.А., Позина В.А. Формирование элементарных математических представлений. Подготовительная к школе группа.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Помораева И.А., Позина В.А. Формирование элементарных математических представлений. Младшая группа.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Помораева И.А., Позина В.А. Формирование элементарных математических представлений. Средняя группа (4 - 5 лет).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Соломенникова О.А. Ознакомление с природой в детском саду. Вторая группа раннего возраста (2 - 3 года).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Соломенникова О.А. Ознакомление с природой в детском саду. Старшая группа (5 - 6 лет).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Соломенникова О.А. Ознакомление с природой в детском саду. Младшая группа (3 - 4 года).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Соломенникова О.А. Ознакомление с природой в детском саду. Средняя группа (4 - 5 лет).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Соломенникова О.А. Ознакомление с природой в детском саду. Подготовительная к школе группа (6 - 7 лет).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p>
    <w:p w:rsidR="008F47DE" w:rsidRPr="00F33773" w:rsidRDefault="008F47DE" w:rsidP="008F47DE">
      <w:pPr>
        <w:spacing w:after="0" w:line="240" w:lineRule="auto"/>
        <w:ind w:firstLine="708"/>
        <w:contextualSpacing/>
        <w:jc w:val="both"/>
        <w:rPr>
          <w:rFonts w:ascii="Times New Roman" w:hAnsi="Times New Roman"/>
          <w:b/>
          <w:color w:val="000000" w:themeColor="text1"/>
          <w:sz w:val="26"/>
          <w:szCs w:val="26"/>
          <w:lang w:eastAsia="ru-RU"/>
        </w:rPr>
      </w:pPr>
      <w:r w:rsidRPr="00F33773">
        <w:rPr>
          <w:rFonts w:ascii="Times New Roman" w:hAnsi="Times New Roman"/>
          <w:b/>
          <w:color w:val="000000" w:themeColor="text1"/>
          <w:sz w:val="26"/>
          <w:szCs w:val="26"/>
          <w:lang w:eastAsia="ru-RU"/>
        </w:rPr>
        <w:t>«Речевое развитие»</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Гербова В.В.  Развитие речи в детском саду. Первая младшая группа (2 - 3 года).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Гербова В.В.  Развитие речи в детском саду. Младшая группа (3 - 4 года).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Гербова В.В.  Развитие речи в детском саду. Средняя группа (4 - 5 лет).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Гербова В.В.  Развитие речи в детском саду. Старшая группа (5 - 6 лет).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Гербова В.В.  Развитие речи в детском саду. Подготовительная к школе группа (6 - 7 лет).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Дурова Н.В. Л.Н.Невская. «От звука к букве», «Поиграем в слова», «От слова к звуку». М.: Просвещение.</w:t>
      </w:r>
    </w:p>
    <w:p w:rsidR="008F47DE"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p>
    <w:p w:rsidR="000B5B1F" w:rsidRPr="00F33773" w:rsidRDefault="000B5B1F" w:rsidP="008F47DE">
      <w:pPr>
        <w:spacing w:after="0" w:line="240" w:lineRule="auto"/>
        <w:ind w:firstLine="708"/>
        <w:contextualSpacing/>
        <w:jc w:val="both"/>
        <w:rPr>
          <w:rFonts w:ascii="Times New Roman" w:hAnsi="Times New Roman"/>
          <w:color w:val="000000" w:themeColor="text1"/>
          <w:sz w:val="26"/>
          <w:szCs w:val="26"/>
          <w:lang w:eastAsia="ru-RU"/>
        </w:rPr>
      </w:pPr>
    </w:p>
    <w:p w:rsidR="008F47DE" w:rsidRPr="00F33773" w:rsidRDefault="008F47DE" w:rsidP="008F47DE">
      <w:pPr>
        <w:spacing w:after="0" w:line="240" w:lineRule="auto"/>
        <w:ind w:firstLine="708"/>
        <w:contextualSpacing/>
        <w:jc w:val="both"/>
        <w:rPr>
          <w:rFonts w:ascii="Times New Roman" w:hAnsi="Times New Roman"/>
          <w:b/>
          <w:color w:val="000000" w:themeColor="text1"/>
          <w:sz w:val="26"/>
          <w:szCs w:val="26"/>
          <w:lang w:eastAsia="ru-RU"/>
        </w:rPr>
      </w:pPr>
      <w:r w:rsidRPr="00F33773">
        <w:rPr>
          <w:rFonts w:ascii="Times New Roman" w:hAnsi="Times New Roman"/>
          <w:b/>
          <w:color w:val="000000" w:themeColor="text1"/>
          <w:sz w:val="26"/>
          <w:szCs w:val="26"/>
          <w:lang w:eastAsia="ru-RU"/>
        </w:rPr>
        <w:t xml:space="preserve"> «Художественно – эстетическое развитие»</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Зацепина М.Б. Музыкальное воспитание в детском саду. Для работы с детьми 2 - 7 лет.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Зацепина М.Б. Музыкальное воспитание в детском саду. Младшая группа (3 - 4 года).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lastRenderedPageBreak/>
        <w:t>- Зацепина М.Б. Музыкальное воспитание в детском саду. Средняя группа (4 - 5 лет).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Зацепина М.Б. Музыкальное воспитание в детском саду. Старшая группа (5 - 6 лет).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Комарова Т.С. Изобразительная деятельность в детском саду. Старшая группа (5 - 6 лет).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Комарова Т.С. Изобразительная деятельность в детском саду. Подготовительная к школе группа (6 - 7 лет).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Комарова Т.С. Изобразительная деятельность в детском саду. Вторая младшая группа (3 - 4 года).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Комарова Т.С. Изобразительная деятельность в детском саду. Средняя группа (4 - 5 лет).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Куцакова Л.В. Конструирование из строительного материала. Система работы в средней группе.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Куцакова Л.В. Конструирование из строительного материала. Старшая группа.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xml:space="preserve">- Куцакова Л.В. Конструирование из строительного материала. Система работы в подготовительной группе. ФГОС. М.: Мозаика – Синтез. </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КазаковаТ.Г «Изобразительная деятельность в детском саду». М.: Просвещение.</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p>
    <w:p w:rsidR="008F47DE" w:rsidRPr="00F33773" w:rsidRDefault="008F47DE" w:rsidP="008F47DE">
      <w:pPr>
        <w:spacing w:after="0" w:line="240" w:lineRule="auto"/>
        <w:ind w:firstLine="708"/>
        <w:contextualSpacing/>
        <w:jc w:val="both"/>
        <w:rPr>
          <w:rFonts w:ascii="Times New Roman" w:hAnsi="Times New Roman"/>
          <w:b/>
          <w:color w:val="000000" w:themeColor="text1"/>
          <w:sz w:val="26"/>
          <w:szCs w:val="26"/>
          <w:lang w:eastAsia="ru-RU"/>
        </w:rPr>
      </w:pPr>
      <w:r w:rsidRPr="00F33773">
        <w:rPr>
          <w:rFonts w:ascii="Times New Roman" w:hAnsi="Times New Roman"/>
          <w:b/>
          <w:color w:val="000000" w:themeColor="text1"/>
          <w:sz w:val="26"/>
          <w:szCs w:val="26"/>
          <w:lang w:eastAsia="ru-RU"/>
        </w:rPr>
        <w:t>«Физическое развитие»</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Пензулаева Л.И. Физическая культура в детском саду. Младшая группа (3 - 4 года).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Пензулаева Л.И. Физическая культура в детском саду. Средняя группа (4 - 5 лет).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Пензулаева Л.И. Физическая культура в детском саду. Старшая группа (5 - 6 лет).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Пензулаева Л.И. Физическая культура в детском саду. Подготовительная к школе группа (6 - 7 лет). ФГОС.  М.: Мозаика – Синтез.</w:t>
      </w:r>
    </w:p>
    <w:p w:rsidR="008F47DE" w:rsidRPr="00F33773" w:rsidRDefault="008F47DE" w:rsidP="008F47DE">
      <w:pPr>
        <w:spacing w:after="0" w:line="240" w:lineRule="auto"/>
        <w:ind w:firstLine="708"/>
        <w:contextualSpacing/>
        <w:jc w:val="both"/>
        <w:rPr>
          <w:rFonts w:ascii="Times New Roman" w:hAnsi="Times New Roman"/>
          <w:color w:val="000000" w:themeColor="text1"/>
          <w:sz w:val="26"/>
          <w:szCs w:val="26"/>
          <w:lang w:eastAsia="ru-RU"/>
        </w:rPr>
      </w:pPr>
      <w:r w:rsidRPr="00F33773">
        <w:rPr>
          <w:rFonts w:ascii="Times New Roman" w:hAnsi="Times New Roman"/>
          <w:color w:val="000000" w:themeColor="text1"/>
          <w:sz w:val="26"/>
          <w:szCs w:val="26"/>
          <w:lang w:eastAsia="ru-RU"/>
        </w:rPr>
        <w:t>- Яковлева Л., Юдина Р. Авторская программа «Старт». М.: Просвещение.</w:t>
      </w:r>
    </w:p>
    <w:p w:rsidR="008F47DE" w:rsidRPr="000E793F" w:rsidRDefault="008F47DE" w:rsidP="008F47DE">
      <w:pPr>
        <w:pStyle w:val="af6"/>
        <w:contextualSpacing/>
        <w:jc w:val="center"/>
        <w:rPr>
          <w:b/>
          <w:color w:val="FF0000"/>
          <w:sz w:val="26"/>
          <w:szCs w:val="26"/>
        </w:rPr>
      </w:pPr>
    </w:p>
    <w:p w:rsidR="008F47DE" w:rsidRPr="00CE4942" w:rsidRDefault="008F47DE" w:rsidP="008F47DE">
      <w:pPr>
        <w:spacing w:after="0" w:line="240" w:lineRule="auto"/>
        <w:contextualSpacing/>
        <w:jc w:val="center"/>
        <w:rPr>
          <w:rFonts w:ascii="Times New Roman" w:hAnsi="Times New Roman"/>
          <w:b/>
          <w:i/>
          <w:sz w:val="26"/>
          <w:szCs w:val="26"/>
        </w:rPr>
      </w:pPr>
      <w:r w:rsidRPr="00CE4942">
        <w:rPr>
          <w:rFonts w:ascii="Times New Roman" w:hAnsi="Times New Roman"/>
          <w:b/>
          <w:i/>
          <w:sz w:val="26"/>
          <w:szCs w:val="26"/>
        </w:rPr>
        <w:t>Информационное обеспечение дошкольной образовательной организации</w:t>
      </w:r>
    </w:p>
    <w:p w:rsidR="008F47DE" w:rsidRPr="00CE4942" w:rsidRDefault="008F47DE" w:rsidP="008F47DE">
      <w:pPr>
        <w:spacing w:after="0" w:line="240" w:lineRule="auto"/>
        <w:contextualSpacing/>
        <w:jc w:val="center"/>
        <w:rPr>
          <w:rFonts w:ascii="Times New Roman" w:hAnsi="Times New Roman"/>
          <w:b/>
          <w:i/>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6"/>
        <w:gridCol w:w="3567"/>
      </w:tblGrid>
      <w:tr w:rsidR="008F47DE" w:rsidRPr="00CE4942" w:rsidTr="006765B2">
        <w:trPr>
          <w:trHeight w:val="275"/>
        </w:trPr>
        <w:tc>
          <w:tcPr>
            <w:tcW w:w="6243"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center"/>
              <w:rPr>
                <w:rFonts w:ascii="Times New Roman" w:hAnsi="Times New Roman"/>
                <w:sz w:val="26"/>
                <w:szCs w:val="26"/>
              </w:rPr>
            </w:pPr>
            <w:r w:rsidRPr="00CE4942">
              <w:rPr>
                <w:rFonts w:ascii="Times New Roman" w:hAnsi="Times New Roman"/>
                <w:sz w:val="26"/>
                <w:szCs w:val="26"/>
              </w:rPr>
              <w:t>Наименование</w:t>
            </w:r>
          </w:p>
        </w:tc>
        <w:tc>
          <w:tcPr>
            <w:tcW w:w="3614"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center"/>
              <w:rPr>
                <w:rFonts w:ascii="Times New Roman" w:hAnsi="Times New Roman"/>
                <w:sz w:val="26"/>
                <w:szCs w:val="26"/>
              </w:rPr>
            </w:pPr>
            <w:r w:rsidRPr="00CE4942">
              <w:rPr>
                <w:rFonts w:ascii="Times New Roman" w:hAnsi="Times New Roman"/>
                <w:sz w:val="26"/>
                <w:szCs w:val="26"/>
              </w:rPr>
              <w:t>Количество единиц</w:t>
            </w:r>
          </w:p>
        </w:tc>
      </w:tr>
      <w:tr w:rsidR="008F47DE" w:rsidRPr="00CE4942" w:rsidTr="006765B2">
        <w:trPr>
          <w:trHeight w:val="275"/>
        </w:trPr>
        <w:tc>
          <w:tcPr>
            <w:tcW w:w="6243"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rPr>
                <w:rFonts w:ascii="Times New Roman" w:hAnsi="Times New Roman"/>
                <w:sz w:val="26"/>
                <w:szCs w:val="26"/>
              </w:rPr>
            </w:pPr>
            <w:r w:rsidRPr="00CE4942">
              <w:rPr>
                <w:rFonts w:ascii="Times New Roman" w:hAnsi="Times New Roman"/>
                <w:sz w:val="26"/>
                <w:szCs w:val="26"/>
              </w:rPr>
              <w:t>Компьютер</w:t>
            </w:r>
          </w:p>
        </w:tc>
        <w:tc>
          <w:tcPr>
            <w:tcW w:w="3614" w:type="dxa"/>
            <w:tcBorders>
              <w:top w:val="single" w:sz="4" w:space="0" w:color="000000"/>
              <w:left w:val="single" w:sz="4" w:space="0" w:color="000000"/>
              <w:bottom w:val="single" w:sz="4" w:space="0" w:color="000000"/>
              <w:right w:val="single" w:sz="4" w:space="0" w:color="000000"/>
            </w:tcBorders>
            <w:hideMark/>
          </w:tcPr>
          <w:p w:rsidR="008F47DE" w:rsidRPr="00CE4942" w:rsidRDefault="0017206A" w:rsidP="006765B2">
            <w:pPr>
              <w:spacing w:after="0" w:line="240" w:lineRule="auto"/>
              <w:contextualSpacing/>
              <w:jc w:val="center"/>
              <w:rPr>
                <w:rFonts w:ascii="Times New Roman" w:hAnsi="Times New Roman"/>
                <w:sz w:val="26"/>
                <w:szCs w:val="26"/>
              </w:rPr>
            </w:pPr>
            <w:r>
              <w:rPr>
                <w:rFonts w:ascii="Times New Roman" w:hAnsi="Times New Roman"/>
                <w:sz w:val="26"/>
                <w:szCs w:val="26"/>
              </w:rPr>
              <w:t>9</w:t>
            </w:r>
          </w:p>
        </w:tc>
      </w:tr>
      <w:tr w:rsidR="008F47DE" w:rsidRPr="00CE4942" w:rsidTr="006765B2">
        <w:trPr>
          <w:trHeight w:val="275"/>
        </w:trPr>
        <w:tc>
          <w:tcPr>
            <w:tcW w:w="6243"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rPr>
                <w:rFonts w:ascii="Times New Roman" w:hAnsi="Times New Roman"/>
                <w:sz w:val="26"/>
                <w:szCs w:val="26"/>
              </w:rPr>
            </w:pPr>
            <w:r w:rsidRPr="00CE4942">
              <w:rPr>
                <w:rFonts w:ascii="Times New Roman" w:hAnsi="Times New Roman"/>
                <w:sz w:val="26"/>
                <w:szCs w:val="26"/>
              </w:rPr>
              <w:t>Ноутбук</w:t>
            </w:r>
          </w:p>
        </w:tc>
        <w:tc>
          <w:tcPr>
            <w:tcW w:w="3614" w:type="dxa"/>
            <w:tcBorders>
              <w:top w:val="single" w:sz="4" w:space="0" w:color="000000"/>
              <w:left w:val="single" w:sz="4" w:space="0" w:color="000000"/>
              <w:bottom w:val="single" w:sz="4" w:space="0" w:color="000000"/>
              <w:right w:val="single" w:sz="4" w:space="0" w:color="000000"/>
            </w:tcBorders>
            <w:hideMark/>
          </w:tcPr>
          <w:p w:rsidR="008F47DE" w:rsidRPr="00CE4942" w:rsidRDefault="000B5B1F" w:rsidP="006765B2">
            <w:pPr>
              <w:spacing w:after="0" w:line="240" w:lineRule="auto"/>
              <w:contextualSpacing/>
              <w:jc w:val="center"/>
              <w:rPr>
                <w:rFonts w:ascii="Times New Roman" w:hAnsi="Times New Roman"/>
                <w:sz w:val="26"/>
                <w:szCs w:val="26"/>
              </w:rPr>
            </w:pPr>
            <w:r>
              <w:rPr>
                <w:rFonts w:ascii="Times New Roman" w:hAnsi="Times New Roman"/>
                <w:sz w:val="26"/>
                <w:szCs w:val="26"/>
              </w:rPr>
              <w:t>4</w:t>
            </w:r>
          </w:p>
        </w:tc>
      </w:tr>
      <w:tr w:rsidR="008F47DE" w:rsidRPr="00CE4942" w:rsidTr="006765B2">
        <w:trPr>
          <w:trHeight w:val="275"/>
        </w:trPr>
        <w:tc>
          <w:tcPr>
            <w:tcW w:w="6243"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rPr>
                <w:rFonts w:ascii="Times New Roman" w:hAnsi="Times New Roman"/>
                <w:sz w:val="26"/>
                <w:szCs w:val="26"/>
              </w:rPr>
            </w:pPr>
            <w:r w:rsidRPr="00CE4942">
              <w:rPr>
                <w:rFonts w:ascii="Times New Roman" w:hAnsi="Times New Roman"/>
                <w:sz w:val="26"/>
                <w:szCs w:val="26"/>
              </w:rPr>
              <w:t>Подключение к сети Интернет</w:t>
            </w:r>
          </w:p>
        </w:tc>
        <w:tc>
          <w:tcPr>
            <w:tcW w:w="3614"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center"/>
              <w:rPr>
                <w:rFonts w:ascii="Times New Roman" w:hAnsi="Times New Roman"/>
                <w:sz w:val="26"/>
                <w:szCs w:val="26"/>
                <w:lang w:val="en-US"/>
              </w:rPr>
            </w:pPr>
            <w:r w:rsidRPr="00CE4942">
              <w:rPr>
                <w:rFonts w:ascii="Times New Roman" w:hAnsi="Times New Roman"/>
                <w:sz w:val="26"/>
                <w:szCs w:val="26"/>
                <w:lang w:val="en-US"/>
              </w:rPr>
              <w:t>Wi- Fi</w:t>
            </w:r>
          </w:p>
        </w:tc>
      </w:tr>
      <w:tr w:rsidR="008F47DE" w:rsidRPr="00CE4942" w:rsidTr="006765B2">
        <w:trPr>
          <w:trHeight w:val="275"/>
        </w:trPr>
        <w:tc>
          <w:tcPr>
            <w:tcW w:w="6243"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rPr>
                <w:rFonts w:ascii="Times New Roman" w:hAnsi="Times New Roman"/>
                <w:sz w:val="26"/>
                <w:szCs w:val="26"/>
              </w:rPr>
            </w:pPr>
            <w:r w:rsidRPr="00CE4942">
              <w:rPr>
                <w:rFonts w:ascii="Times New Roman" w:hAnsi="Times New Roman"/>
                <w:sz w:val="26"/>
                <w:szCs w:val="26"/>
                <w:lang w:val="en-US"/>
              </w:rPr>
              <w:t xml:space="preserve">Web </w:t>
            </w:r>
            <w:r w:rsidRPr="00CE4942">
              <w:rPr>
                <w:rFonts w:ascii="Times New Roman" w:hAnsi="Times New Roman"/>
                <w:sz w:val="26"/>
                <w:szCs w:val="26"/>
              </w:rPr>
              <w:t>сайт</w:t>
            </w:r>
          </w:p>
        </w:tc>
        <w:tc>
          <w:tcPr>
            <w:tcW w:w="3614"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center"/>
              <w:rPr>
                <w:rFonts w:ascii="Times New Roman" w:hAnsi="Times New Roman"/>
                <w:sz w:val="26"/>
                <w:szCs w:val="26"/>
              </w:rPr>
            </w:pPr>
            <w:r w:rsidRPr="00CE4942">
              <w:rPr>
                <w:rFonts w:ascii="Times New Roman" w:hAnsi="Times New Roman"/>
                <w:sz w:val="26"/>
                <w:szCs w:val="26"/>
              </w:rPr>
              <w:t>1</w:t>
            </w:r>
          </w:p>
        </w:tc>
      </w:tr>
      <w:tr w:rsidR="008F47DE" w:rsidRPr="00CE4942" w:rsidTr="006765B2">
        <w:trPr>
          <w:trHeight w:val="290"/>
        </w:trPr>
        <w:tc>
          <w:tcPr>
            <w:tcW w:w="6243"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rPr>
                <w:rFonts w:ascii="Times New Roman" w:hAnsi="Times New Roman"/>
                <w:sz w:val="26"/>
                <w:szCs w:val="26"/>
              </w:rPr>
            </w:pPr>
            <w:r w:rsidRPr="00CE4942">
              <w:rPr>
                <w:rFonts w:ascii="Times New Roman" w:hAnsi="Times New Roman"/>
                <w:sz w:val="26"/>
                <w:szCs w:val="26"/>
              </w:rPr>
              <w:t>Роутер</w:t>
            </w:r>
          </w:p>
        </w:tc>
        <w:tc>
          <w:tcPr>
            <w:tcW w:w="3614"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center"/>
              <w:rPr>
                <w:rFonts w:ascii="Times New Roman" w:hAnsi="Times New Roman"/>
                <w:sz w:val="26"/>
                <w:szCs w:val="26"/>
              </w:rPr>
            </w:pPr>
            <w:r>
              <w:rPr>
                <w:rFonts w:ascii="Times New Roman" w:hAnsi="Times New Roman"/>
                <w:sz w:val="26"/>
                <w:szCs w:val="26"/>
              </w:rPr>
              <w:t>5</w:t>
            </w:r>
          </w:p>
        </w:tc>
      </w:tr>
      <w:tr w:rsidR="008F47DE" w:rsidRPr="00CE4942" w:rsidTr="006765B2">
        <w:trPr>
          <w:trHeight w:val="290"/>
        </w:trPr>
        <w:tc>
          <w:tcPr>
            <w:tcW w:w="6243"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rPr>
                <w:rFonts w:ascii="Times New Roman" w:hAnsi="Times New Roman"/>
                <w:sz w:val="26"/>
                <w:szCs w:val="26"/>
              </w:rPr>
            </w:pPr>
            <w:r w:rsidRPr="00CE4942">
              <w:rPr>
                <w:rFonts w:ascii="Times New Roman" w:hAnsi="Times New Roman"/>
                <w:sz w:val="26"/>
                <w:szCs w:val="26"/>
              </w:rPr>
              <w:t>Принтер</w:t>
            </w:r>
          </w:p>
        </w:tc>
        <w:tc>
          <w:tcPr>
            <w:tcW w:w="3614"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center"/>
              <w:rPr>
                <w:rFonts w:ascii="Times New Roman" w:hAnsi="Times New Roman"/>
                <w:sz w:val="26"/>
                <w:szCs w:val="26"/>
              </w:rPr>
            </w:pPr>
            <w:r>
              <w:rPr>
                <w:rFonts w:ascii="Times New Roman" w:hAnsi="Times New Roman"/>
                <w:sz w:val="26"/>
                <w:szCs w:val="26"/>
              </w:rPr>
              <w:t>8</w:t>
            </w:r>
          </w:p>
        </w:tc>
      </w:tr>
      <w:tr w:rsidR="008F47DE" w:rsidRPr="00CE4942" w:rsidTr="006765B2">
        <w:trPr>
          <w:trHeight w:val="290"/>
        </w:trPr>
        <w:tc>
          <w:tcPr>
            <w:tcW w:w="6243"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rPr>
                <w:rFonts w:ascii="Times New Roman" w:hAnsi="Times New Roman"/>
                <w:sz w:val="26"/>
                <w:szCs w:val="26"/>
              </w:rPr>
            </w:pPr>
            <w:r w:rsidRPr="00CE4942">
              <w:rPr>
                <w:rFonts w:ascii="Times New Roman" w:hAnsi="Times New Roman"/>
                <w:sz w:val="26"/>
                <w:szCs w:val="26"/>
              </w:rPr>
              <w:t>Проектор</w:t>
            </w:r>
          </w:p>
        </w:tc>
        <w:tc>
          <w:tcPr>
            <w:tcW w:w="3614" w:type="dxa"/>
            <w:tcBorders>
              <w:top w:val="single" w:sz="4" w:space="0" w:color="000000"/>
              <w:left w:val="single" w:sz="4" w:space="0" w:color="000000"/>
              <w:bottom w:val="single" w:sz="4" w:space="0" w:color="000000"/>
              <w:right w:val="single" w:sz="4" w:space="0" w:color="000000"/>
            </w:tcBorders>
            <w:hideMark/>
          </w:tcPr>
          <w:p w:rsidR="008F47DE" w:rsidRPr="00CE4942" w:rsidRDefault="000B5B1F" w:rsidP="006765B2">
            <w:pPr>
              <w:spacing w:after="0" w:line="240" w:lineRule="auto"/>
              <w:contextualSpacing/>
              <w:jc w:val="center"/>
              <w:rPr>
                <w:rFonts w:ascii="Times New Roman" w:hAnsi="Times New Roman"/>
                <w:sz w:val="26"/>
                <w:szCs w:val="26"/>
              </w:rPr>
            </w:pPr>
            <w:r>
              <w:rPr>
                <w:rFonts w:ascii="Times New Roman" w:hAnsi="Times New Roman"/>
                <w:sz w:val="26"/>
                <w:szCs w:val="26"/>
              </w:rPr>
              <w:t>5</w:t>
            </w:r>
          </w:p>
        </w:tc>
      </w:tr>
      <w:tr w:rsidR="008F47DE" w:rsidRPr="00CE4942" w:rsidTr="006765B2">
        <w:trPr>
          <w:trHeight w:val="290"/>
        </w:trPr>
        <w:tc>
          <w:tcPr>
            <w:tcW w:w="6243"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rPr>
                <w:rFonts w:ascii="Times New Roman" w:hAnsi="Times New Roman"/>
                <w:sz w:val="26"/>
                <w:szCs w:val="26"/>
              </w:rPr>
            </w:pPr>
            <w:r w:rsidRPr="00CE4942">
              <w:rPr>
                <w:rFonts w:ascii="Times New Roman" w:hAnsi="Times New Roman"/>
                <w:sz w:val="26"/>
                <w:szCs w:val="26"/>
              </w:rPr>
              <w:t>Телевизор</w:t>
            </w:r>
          </w:p>
        </w:tc>
        <w:tc>
          <w:tcPr>
            <w:tcW w:w="3614" w:type="dxa"/>
            <w:tcBorders>
              <w:top w:val="single" w:sz="4" w:space="0" w:color="000000"/>
              <w:left w:val="single" w:sz="4" w:space="0" w:color="000000"/>
              <w:bottom w:val="single" w:sz="4" w:space="0" w:color="000000"/>
              <w:right w:val="single" w:sz="4" w:space="0" w:color="000000"/>
            </w:tcBorders>
            <w:hideMark/>
          </w:tcPr>
          <w:p w:rsidR="008F47DE" w:rsidRPr="00CE4942" w:rsidRDefault="000B5B1F" w:rsidP="006765B2">
            <w:pPr>
              <w:spacing w:after="0" w:line="240" w:lineRule="auto"/>
              <w:contextualSpacing/>
              <w:jc w:val="center"/>
              <w:rPr>
                <w:rFonts w:ascii="Times New Roman" w:hAnsi="Times New Roman"/>
                <w:sz w:val="26"/>
                <w:szCs w:val="26"/>
                <w:lang w:val="en-US"/>
              </w:rPr>
            </w:pPr>
            <w:r>
              <w:rPr>
                <w:rFonts w:ascii="Times New Roman" w:hAnsi="Times New Roman"/>
                <w:sz w:val="26"/>
                <w:szCs w:val="26"/>
                <w:lang w:val="en-US"/>
              </w:rPr>
              <w:t>2</w:t>
            </w:r>
          </w:p>
        </w:tc>
      </w:tr>
      <w:tr w:rsidR="008F47DE" w:rsidRPr="00CE4942" w:rsidTr="006765B2">
        <w:trPr>
          <w:trHeight w:val="290"/>
        </w:trPr>
        <w:tc>
          <w:tcPr>
            <w:tcW w:w="6243"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rPr>
                <w:rFonts w:ascii="Times New Roman" w:hAnsi="Times New Roman"/>
                <w:sz w:val="26"/>
                <w:szCs w:val="26"/>
              </w:rPr>
            </w:pPr>
            <w:r w:rsidRPr="00CE4942">
              <w:rPr>
                <w:rFonts w:ascii="Times New Roman" w:hAnsi="Times New Roman"/>
                <w:sz w:val="26"/>
                <w:szCs w:val="26"/>
                <w:lang w:val="en-US"/>
              </w:rPr>
              <w:t xml:space="preserve">DVD </w:t>
            </w:r>
            <w:r w:rsidRPr="00CE4942">
              <w:rPr>
                <w:rFonts w:ascii="Times New Roman" w:hAnsi="Times New Roman"/>
                <w:sz w:val="26"/>
                <w:szCs w:val="26"/>
              </w:rPr>
              <w:t>проигрыватель</w:t>
            </w:r>
          </w:p>
        </w:tc>
        <w:tc>
          <w:tcPr>
            <w:tcW w:w="3614" w:type="dxa"/>
            <w:tcBorders>
              <w:top w:val="single" w:sz="4" w:space="0" w:color="000000"/>
              <w:left w:val="single" w:sz="4" w:space="0" w:color="000000"/>
              <w:bottom w:val="single" w:sz="4" w:space="0" w:color="000000"/>
              <w:right w:val="single" w:sz="4" w:space="0" w:color="000000"/>
            </w:tcBorders>
            <w:hideMark/>
          </w:tcPr>
          <w:p w:rsidR="008F47DE" w:rsidRPr="00CE4942" w:rsidRDefault="000B5B1F" w:rsidP="006765B2">
            <w:pPr>
              <w:spacing w:after="0" w:line="240" w:lineRule="auto"/>
              <w:contextualSpacing/>
              <w:jc w:val="center"/>
              <w:rPr>
                <w:rFonts w:ascii="Times New Roman" w:hAnsi="Times New Roman"/>
                <w:sz w:val="26"/>
                <w:szCs w:val="26"/>
                <w:lang w:val="en-US"/>
              </w:rPr>
            </w:pPr>
            <w:r>
              <w:rPr>
                <w:rFonts w:ascii="Times New Roman" w:hAnsi="Times New Roman"/>
                <w:sz w:val="26"/>
                <w:szCs w:val="26"/>
              </w:rPr>
              <w:t>1</w:t>
            </w:r>
          </w:p>
        </w:tc>
      </w:tr>
      <w:tr w:rsidR="008F47DE" w:rsidRPr="00CE4942" w:rsidTr="006765B2">
        <w:trPr>
          <w:trHeight w:val="290"/>
        </w:trPr>
        <w:tc>
          <w:tcPr>
            <w:tcW w:w="6243"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rPr>
                <w:rFonts w:ascii="Times New Roman" w:hAnsi="Times New Roman"/>
                <w:sz w:val="26"/>
                <w:szCs w:val="26"/>
              </w:rPr>
            </w:pPr>
            <w:r w:rsidRPr="00CE4942">
              <w:rPr>
                <w:rFonts w:ascii="Times New Roman" w:hAnsi="Times New Roman"/>
                <w:sz w:val="26"/>
                <w:szCs w:val="26"/>
              </w:rPr>
              <w:t>Музыкальный центр</w:t>
            </w:r>
          </w:p>
        </w:tc>
        <w:tc>
          <w:tcPr>
            <w:tcW w:w="3614" w:type="dxa"/>
            <w:tcBorders>
              <w:top w:val="single" w:sz="4" w:space="0" w:color="000000"/>
              <w:left w:val="single" w:sz="4" w:space="0" w:color="000000"/>
              <w:bottom w:val="single" w:sz="4" w:space="0" w:color="000000"/>
              <w:right w:val="single" w:sz="4" w:space="0" w:color="000000"/>
            </w:tcBorders>
            <w:hideMark/>
          </w:tcPr>
          <w:p w:rsidR="008F47DE" w:rsidRPr="00CE4942" w:rsidRDefault="000B5B1F" w:rsidP="006765B2">
            <w:pPr>
              <w:spacing w:after="0" w:line="240" w:lineRule="auto"/>
              <w:contextualSpacing/>
              <w:jc w:val="center"/>
              <w:rPr>
                <w:rFonts w:ascii="Times New Roman" w:hAnsi="Times New Roman"/>
                <w:sz w:val="26"/>
                <w:szCs w:val="26"/>
              </w:rPr>
            </w:pPr>
            <w:r>
              <w:rPr>
                <w:rFonts w:ascii="Times New Roman" w:hAnsi="Times New Roman"/>
                <w:sz w:val="26"/>
                <w:szCs w:val="26"/>
              </w:rPr>
              <w:t>2</w:t>
            </w:r>
          </w:p>
        </w:tc>
      </w:tr>
    </w:tbl>
    <w:p w:rsidR="008F47DE" w:rsidRPr="00CE4942" w:rsidRDefault="008F47DE" w:rsidP="008F47DE">
      <w:pPr>
        <w:spacing w:after="0" w:line="240" w:lineRule="auto"/>
        <w:contextualSpacing/>
        <w:jc w:val="center"/>
        <w:rPr>
          <w:rFonts w:ascii="Times New Roman" w:hAnsi="Times New Roman"/>
          <w:b/>
          <w:sz w:val="26"/>
          <w:szCs w:val="26"/>
          <w:lang w:eastAsia="ru-RU"/>
        </w:rPr>
      </w:pPr>
    </w:p>
    <w:p w:rsidR="008F47DE" w:rsidRPr="00CE4942" w:rsidRDefault="008F47DE" w:rsidP="008F47DE">
      <w:pPr>
        <w:spacing w:after="0" w:line="240" w:lineRule="auto"/>
        <w:ind w:firstLine="567"/>
        <w:contextualSpacing/>
        <w:jc w:val="both"/>
        <w:rPr>
          <w:rFonts w:ascii="Times New Roman" w:hAnsi="Times New Roman"/>
          <w:sz w:val="26"/>
          <w:szCs w:val="26"/>
        </w:rPr>
      </w:pPr>
      <w:r w:rsidRPr="00CE4942">
        <w:rPr>
          <w:rFonts w:ascii="Times New Roman" w:hAnsi="Times New Roman"/>
          <w:b/>
          <w:sz w:val="26"/>
          <w:szCs w:val="26"/>
        </w:rPr>
        <w:t xml:space="preserve">Вывод: </w:t>
      </w:r>
      <w:r w:rsidRPr="00CE4942">
        <w:rPr>
          <w:rFonts w:ascii="Times New Roman" w:hAnsi="Times New Roman"/>
          <w:sz w:val="26"/>
          <w:szCs w:val="26"/>
        </w:rPr>
        <w:t xml:space="preserve">Таким образом, в </w:t>
      </w:r>
      <w:r w:rsidR="002F6086">
        <w:rPr>
          <w:rFonts w:ascii="Times New Roman" w:hAnsi="Times New Roman"/>
          <w:sz w:val="26"/>
          <w:szCs w:val="26"/>
        </w:rPr>
        <w:t>2024</w:t>
      </w:r>
      <w:r w:rsidRPr="00CE4942">
        <w:rPr>
          <w:rFonts w:ascii="Times New Roman" w:hAnsi="Times New Roman"/>
          <w:sz w:val="26"/>
          <w:szCs w:val="26"/>
        </w:rPr>
        <w:t xml:space="preserve"> году библиотечно-информационное </w:t>
      </w:r>
      <w:r>
        <w:rPr>
          <w:rFonts w:ascii="Times New Roman" w:hAnsi="Times New Roman"/>
          <w:sz w:val="26"/>
          <w:szCs w:val="26"/>
        </w:rPr>
        <w:t>обеспечение МБ</w:t>
      </w:r>
      <w:r w:rsidRPr="00CE4942">
        <w:rPr>
          <w:rFonts w:ascii="Times New Roman" w:hAnsi="Times New Roman"/>
          <w:sz w:val="26"/>
          <w:szCs w:val="26"/>
        </w:rPr>
        <w:t xml:space="preserve">ДОУ ДС «Дарование» частично обновилось в соответствии с новым законодательством и актуальными потребностями участников образовательных </w:t>
      </w:r>
      <w:r w:rsidRPr="00CE4942">
        <w:rPr>
          <w:rFonts w:ascii="Times New Roman" w:hAnsi="Times New Roman"/>
          <w:sz w:val="26"/>
          <w:szCs w:val="26"/>
        </w:rPr>
        <w:lastRenderedPageBreak/>
        <w:t>отношений, что не позволяет педагогам эффективно планировать образовательную деятельность и совершенствовать свой образовательный уровень.</w:t>
      </w:r>
    </w:p>
    <w:p w:rsidR="008F47DE" w:rsidRPr="000E793F" w:rsidRDefault="008F47DE" w:rsidP="008F47DE">
      <w:pPr>
        <w:spacing w:after="0" w:line="240" w:lineRule="auto"/>
        <w:contextualSpacing/>
        <w:rPr>
          <w:rFonts w:ascii="Times New Roman" w:hAnsi="Times New Roman"/>
          <w:b/>
          <w:color w:val="FF0000"/>
          <w:sz w:val="26"/>
          <w:szCs w:val="26"/>
        </w:rPr>
      </w:pPr>
    </w:p>
    <w:p w:rsidR="008F47DE" w:rsidRPr="00CE4942" w:rsidRDefault="008F47DE" w:rsidP="008F47DE">
      <w:pPr>
        <w:spacing w:after="0" w:line="240" w:lineRule="auto"/>
        <w:contextualSpacing/>
        <w:rPr>
          <w:rFonts w:ascii="Times New Roman" w:eastAsiaTheme="minorEastAsia" w:hAnsi="Times New Roman"/>
          <w:b/>
          <w:sz w:val="26"/>
          <w:szCs w:val="26"/>
        </w:rPr>
      </w:pPr>
      <w:r w:rsidRPr="00CE4942">
        <w:rPr>
          <w:rFonts w:ascii="Times New Roman" w:hAnsi="Times New Roman"/>
          <w:b/>
          <w:sz w:val="26"/>
          <w:szCs w:val="26"/>
        </w:rPr>
        <w:t xml:space="preserve">                                  8. Оценка качества материально-технической базы</w:t>
      </w:r>
    </w:p>
    <w:p w:rsidR="008F47DE" w:rsidRPr="00CE4942" w:rsidRDefault="008F47DE" w:rsidP="008F47DE">
      <w:pPr>
        <w:spacing w:after="0" w:line="240" w:lineRule="auto"/>
        <w:ind w:firstLine="539"/>
        <w:contextualSpacing/>
        <w:jc w:val="both"/>
        <w:rPr>
          <w:rFonts w:ascii="Times New Roman" w:hAnsi="Times New Roman"/>
          <w:sz w:val="26"/>
          <w:szCs w:val="26"/>
        </w:rPr>
      </w:pPr>
      <w:r>
        <w:rPr>
          <w:rFonts w:ascii="Times New Roman" w:hAnsi="Times New Roman"/>
          <w:sz w:val="26"/>
          <w:szCs w:val="26"/>
        </w:rPr>
        <w:t>В МБ</w:t>
      </w:r>
      <w:r w:rsidRPr="00CE4942">
        <w:rPr>
          <w:rFonts w:ascii="Times New Roman" w:hAnsi="Times New Roman"/>
          <w:sz w:val="26"/>
          <w:szCs w:val="26"/>
        </w:rPr>
        <w:t>ДОУ ДС «Дарование» созданы все условия   для полноценного развития детей. Работа всего персонала направлена на создание комфорта, уюта, положительного эмоционального климата обучающихся.</w:t>
      </w:r>
    </w:p>
    <w:p w:rsidR="008F47DE" w:rsidRPr="00CE4942" w:rsidRDefault="008F47DE" w:rsidP="008F47DE">
      <w:pPr>
        <w:pStyle w:val="a5"/>
        <w:widowControl w:val="0"/>
        <w:spacing w:before="0" w:beforeAutospacing="0" w:after="0" w:afterAutospacing="0"/>
        <w:ind w:firstLine="540"/>
        <w:contextualSpacing/>
        <w:jc w:val="both"/>
        <w:rPr>
          <w:sz w:val="26"/>
          <w:szCs w:val="26"/>
        </w:rPr>
      </w:pPr>
      <w:r w:rsidRPr="00CE4942">
        <w:rPr>
          <w:rStyle w:val="a8"/>
          <w:rFonts w:eastAsiaTheme="majorEastAsia"/>
          <w:sz w:val="26"/>
          <w:szCs w:val="26"/>
        </w:rPr>
        <w:t>Характеристика здания </w:t>
      </w:r>
    </w:p>
    <w:p w:rsidR="008F47DE" w:rsidRPr="00CE4942" w:rsidRDefault="008F47DE" w:rsidP="008F47DE">
      <w:pPr>
        <w:spacing w:after="0" w:line="240" w:lineRule="auto"/>
        <w:ind w:firstLine="540"/>
        <w:contextualSpacing/>
        <w:jc w:val="both"/>
        <w:rPr>
          <w:rFonts w:ascii="Times New Roman" w:hAnsi="Times New Roman"/>
          <w:sz w:val="26"/>
          <w:szCs w:val="26"/>
        </w:rPr>
      </w:pPr>
      <w:r>
        <w:rPr>
          <w:rFonts w:ascii="Times New Roman" w:hAnsi="Times New Roman"/>
          <w:sz w:val="26"/>
          <w:szCs w:val="26"/>
        </w:rPr>
        <w:t>Здание МБ</w:t>
      </w:r>
      <w:r w:rsidRPr="00CE4942">
        <w:rPr>
          <w:rFonts w:ascii="Times New Roman" w:hAnsi="Times New Roman"/>
          <w:sz w:val="26"/>
          <w:szCs w:val="26"/>
        </w:rPr>
        <w:t xml:space="preserve">ДОУ ДС «Дарование» </w:t>
      </w:r>
      <w:r>
        <w:rPr>
          <w:rFonts w:ascii="Times New Roman" w:hAnsi="Times New Roman"/>
          <w:sz w:val="26"/>
          <w:szCs w:val="26"/>
        </w:rPr>
        <w:t xml:space="preserve">на ул. Победы, д. 18А </w:t>
      </w:r>
      <w:r w:rsidRPr="00CE4942">
        <w:rPr>
          <w:rFonts w:ascii="Times New Roman" w:hAnsi="Times New Roman"/>
          <w:sz w:val="26"/>
          <w:szCs w:val="26"/>
        </w:rPr>
        <w:t>типовое, двухэтажное,</w:t>
      </w:r>
      <w:r w:rsidRPr="00CE4942">
        <w:rPr>
          <w:rStyle w:val="apple-converted-space"/>
          <w:rFonts w:eastAsiaTheme="minorEastAsia"/>
          <w:sz w:val="26"/>
          <w:szCs w:val="26"/>
        </w:rPr>
        <w:t xml:space="preserve"> проектная</w:t>
      </w:r>
      <w:r w:rsidRPr="00CE4942">
        <w:rPr>
          <w:rFonts w:ascii="Times New Roman" w:hAnsi="Times New Roman"/>
          <w:sz w:val="26"/>
          <w:szCs w:val="26"/>
        </w:rPr>
        <w:t xml:space="preserve"> мощность 160</w:t>
      </w:r>
      <w:r>
        <w:rPr>
          <w:rFonts w:ascii="Times New Roman" w:hAnsi="Times New Roman"/>
          <w:sz w:val="26"/>
          <w:szCs w:val="26"/>
        </w:rPr>
        <w:t xml:space="preserve"> мест, здание МБ</w:t>
      </w:r>
      <w:r w:rsidRPr="00CE4942">
        <w:rPr>
          <w:rFonts w:ascii="Times New Roman" w:hAnsi="Times New Roman"/>
          <w:sz w:val="26"/>
          <w:szCs w:val="26"/>
        </w:rPr>
        <w:t xml:space="preserve">ДОУ ДС «Дарование» </w:t>
      </w:r>
      <w:r>
        <w:rPr>
          <w:rFonts w:ascii="Times New Roman" w:hAnsi="Times New Roman"/>
          <w:sz w:val="26"/>
          <w:szCs w:val="26"/>
        </w:rPr>
        <w:t xml:space="preserve">на ул. Народная, д. 45а </w:t>
      </w:r>
      <w:r w:rsidRPr="00CE4942">
        <w:rPr>
          <w:rFonts w:ascii="Times New Roman" w:hAnsi="Times New Roman"/>
          <w:sz w:val="26"/>
          <w:szCs w:val="26"/>
        </w:rPr>
        <w:t>типовое, двухэтажное,</w:t>
      </w:r>
      <w:r w:rsidRPr="00CE4942">
        <w:rPr>
          <w:rStyle w:val="apple-converted-space"/>
          <w:rFonts w:eastAsiaTheme="minorEastAsia"/>
          <w:sz w:val="26"/>
          <w:szCs w:val="26"/>
        </w:rPr>
        <w:t xml:space="preserve"> проектная</w:t>
      </w:r>
      <w:r w:rsidRPr="00CE4942">
        <w:rPr>
          <w:rFonts w:ascii="Times New Roman" w:hAnsi="Times New Roman"/>
          <w:sz w:val="26"/>
          <w:szCs w:val="26"/>
        </w:rPr>
        <w:t xml:space="preserve"> мощность 1</w:t>
      </w:r>
      <w:r>
        <w:rPr>
          <w:rFonts w:ascii="Times New Roman" w:hAnsi="Times New Roman"/>
          <w:sz w:val="26"/>
          <w:szCs w:val="26"/>
        </w:rPr>
        <w:t>4</w:t>
      </w:r>
      <w:r w:rsidRPr="00CE4942">
        <w:rPr>
          <w:rFonts w:ascii="Times New Roman" w:hAnsi="Times New Roman"/>
          <w:sz w:val="26"/>
          <w:szCs w:val="26"/>
        </w:rPr>
        <w:t>0</w:t>
      </w:r>
      <w:r>
        <w:rPr>
          <w:rFonts w:ascii="Times New Roman" w:hAnsi="Times New Roman"/>
          <w:sz w:val="26"/>
          <w:szCs w:val="26"/>
        </w:rPr>
        <w:t xml:space="preserve"> мест.</w:t>
      </w:r>
    </w:p>
    <w:p w:rsidR="008F47DE" w:rsidRPr="00CE4942" w:rsidRDefault="008F47DE" w:rsidP="008F47DE">
      <w:pPr>
        <w:pStyle w:val="a5"/>
        <w:widowControl w:val="0"/>
        <w:spacing w:before="0" w:beforeAutospacing="0" w:after="0" w:afterAutospacing="0"/>
        <w:ind w:firstLine="539"/>
        <w:contextualSpacing/>
        <w:jc w:val="both"/>
        <w:rPr>
          <w:sz w:val="26"/>
          <w:szCs w:val="26"/>
          <w:shd w:val="clear" w:color="auto" w:fill="F7F8EC"/>
        </w:rPr>
      </w:pPr>
      <w:r>
        <w:rPr>
          <w:sz w:val="26"/>
          <w:szCs w:val="26"/>
        </w:rPr>
        <w:t>Помещения и участ</w:t>
      </w:r>
      <w:r w:rsidRPr="00CE4942">
        <w:rPr>
          <w:sz w:val="26"/>
          <w:szCs w:val="26"/>
        </w:rPr>
        <w:t>к</w:t>
      </w:r>
      <w:r>
        <w:rPr>
          <w:sz w:val="26"/>
          <w:szCs w:val="26"/>
        </w:rPr>
        <w:t>и</w:t>
      </w:r>
      <w:r w:rsidRPr="00CE4942">
        <w:rPr>
          <w:sz w:val="26"/>
          <w:szCs w:val="26"/>
        </w:rPr>
        <w:t xml:space="preserve"> соответствуют государственным санитарно-эпидемиологическим требованиям к устройству правилам и нормативам работы ДОУ СанПиН 2.4.13049-13, нормам и правилам пожарной безопасности. Территори</w:t>
      </w:r>
      <w:r>
        <w:rPr>
          <w:sz w:val="26"/>
          <w:szCs w:val="26"/>
        </w:rPr>
        <w:t>и</w:t>
      </w:r>
      <w:r w:rsidRPr="00CE4942">
        <w:rPr>
          <w:sz w:val="26"/>
          <w:szCs w:val="26"/>
        </w:rPr>
        <w:t xml:space="preserve"> детского сада озеленен</w:t>
      </w:r>
      <w:r>
        <w:rPr>
          <w:sz w:val="26"/>
          <w:szCs w:val="26"/>
        </w:rPr>
        <w:t>ы</w:t>
      </w:r>
      <w:r w:rsidRPr="00CE4942">
        <w:rPr>
          <w:sz w:val="26"/>
          <w:szCs w:val="26"/>
        </w:rPr>
        <w:t xml:space="preserve"> насаждениями по всему периметру.</w:t>
      </w:r>
      <w:r w:rsidRPr="00CE4942">
        <w:rPr>
          <w:sz w:val="26"/>
          <w:szCs w:val="26"/>
          <w:shd w:val="clear" w:color="auto" w:fill="F7F8EC"/>
        </w:rPr>
        <w:t>  </w:t>
      </w:r>
    </w:p>
    <w:p w:rsidR="008F47DE" w:rsidRPr="00CE4942" w:rsidRDefault="008F47DE" w:rsidP="008F47DE">
      <w:pPr>
        <w:pStyle w:val="a5"/>
        <w:widowControl w:val="0"/>
        <w:spacing w:before="0" w:beforeAutospacing="0" w:after="0" w:afterAutospacing="0"/>
        <w:ind w:firstLine="539"/>
        <w:contextualSpacing/>
        <w:jc w:val="both"/>
        <w:rPr>
          <w:sz w:val="26"/>
          <w:szCs w:val="26"/>
          <w:shd w:val="clear" w:color="auto" w:fill="F7F8EC"/>
        </w:rPr>
      </w:pPr>
      <w:r>
        <w:rPr>
          <w:sz w:val="26"/>
          <w:szCs w:val="26"/>
        </w:rPr>
        <w:t>На территориях</w:t>
      </w:r>
      <w:r w:rsidRPr="00CE4942">
        <w:rPr>
          <w:sz w:val="26"/>
          <w:szCs w:val="26"/>
        </w:rPr>
        <w:t xml:space="preserve"> учреждения имеются различные виды деревьев и кустарников, газоны, клумбы и цветники. На участках расположены оборудованные зоны для прогулок, игровых комплексов, оборудован</w:t>
      </w:r>
      <w:r>
        <w:rPr>
          <w:sz w:val="26"/>
          <w:szCs w:val="26"/>
        </w:rPr>
        <w:t>ы</w:t>
      </w:r>
      <w:r w:rsidRPr="00CE4942">
        <w:rPr>
          <w:sz w:val="26"/>
          <w:szCs w:val="26"/>
        </w:rPr>
        <w:t xml:space="preserve">   спортивн</w:t>
      </w:r>
      <w:r>
        <w:rPr>
          <w:sz w:val="26"/>
          <w:szCs w:val="26"/>
        </w:rPr>
        <w:t>ые площадки</w:t>
      </w:r>
      <w:r w:rsidRPr="00CE4942">
        <w:rPr>
          <w:sz w:val="26"/>
          <w:szCs w:val="26"/>
        </w:rPr>
        <w:t xml:space="preserve"> для спортивных игр</w:t>
      </w:r>
      <w:r w:rsidRPr="00CE4942">
        <w:rPr>
          <w:sz w:val="26"/>
          <w:szCs w:val="26"/>
          <w:shd w:val="clear" w:color="auto" w:fill="F7F8EC"/>
        </w:rPr>
        <w:t>.</w:t>
      </w:r>
    </w:p>
    <w:p w:rsidR="008F47DE" w:rsidRPr="00CE4942" w:rsidRDefault="008F47DE" w:rsidP="008F47DE">
      <w:pPr>
        <w:pStyle w:val="a5"/>
        <w:widowControl w:val="0"/>
        <w:spacing w:before="0" w:beforeAutospacing="0" w:after="0" w:afterAutospacing="0"/>
        <w:ind w:firstLine="539"/>
        <w:contextualSpacing/>
        <w:jc w:val="both"/>
        <w:rPr>
          <w:sz w:val="26"/>
          <w:szCs w:val="26"/>
          <w:shd w:val="clear" w:color="auto" w:fill="F7F8EC"/>
        </w:rPr>
      </w:pPr>
      <w:r>
        <w:rPr>
          <w:sz w:val="26"/>
          <w:szCs w:val="26"/>
        </w:rPr>
        <w:t>В ДОО имею</w:t>
      </w:r>
      <w:r w:rsidRPr="00CE4942">
        <w:rPr>
          <w:sz w:val="26"/>
          <w:szCs w:val="26"/>
        </w:rPr>
        <w:t>тся собственны</w:t>
      </w:r>
      <w:r>
        <w:rPr>
          <w:sz w:val="26"/>
          <w:szCs w:val="26"/>
        </w:rPr>
        <w:t>е</w:t>
      </w:r>
      <w:r w:rsidRPr="00CE4942">
        <w:rPr>
          <w:sz w:val="26"/>
          <w:szCs w:val="26"/>
        </w:rPr>
        <w:t xml:space="preserve"> пищеблок</w:t>
      </w:r>
      <w:r>
        <w:rPr>
          <w:sz w:val="26"/>
          <w:szCs w:val="26"/>
        </w:rPr>
        <w:t>и</w:t>
      </w:r>
      <w:r w:rsidRPr="00CE4942">
        <w:rPr>
          <w:sz w:val="26"/>
          <w:szCs w:val="26"/>
        </w:rPr>
        <w:t>, музыкальный зал совмещён со спортивным,</w:t>
      </w:r>
      <w:r>
        <w:rPr>
          <w:sz w:val="26"/>
          <w:szCs w:val="26"/>
        </w:rPr>
        <w:t xml:space="preserve"> музыкальный зал, спортивный зал,</w:t>
      </w:r>
      <w:r w:rsidRPr="00CE4942">
        <w:rPr>
          <w:sz w:val="26"/>
          <w:szCs w:val="26"/>
        </w:rPr>
        <w:t xml:space="preserve"> оборудовано </w:t>
      </w:r>
      <w:r>
        <w:rPr>
          <w:sz w:val="26"/>
          <w:szCs w:val="26"/>
        </w:rPr>
        <w:t>12</w:t>
      </w:r>
      <w:r w:rsidRPr="00CE4942">
        <w:rPr>
          <w:sz w:val="26"/>
          <w:szCs w:val="26"/>
        </w:rPr>
        <w:t xml:space="preserve"> групповых ячеек, кабинет</w:t>
      </w:r>
      <w:r>
        <w:rPr>
          <w:sz w:val="26"/>
          <w:szCs w:val="26"/>
        </w:rPr>
        <w:t>ы</w:t>
      </w:r>
      <w:r w:rsidRPr="00CE4942">
        <w:rPr>
          <w:sz w:val="26"/>
          <w:szCs w:val="26"/>
        </w:rPr>
        <w:t xml:space="preserve"> медицинской профилактике, кабинет</w:t>
      </w:r>
      <w:r>
        <w:rPr>
          <w:sz w:val="26"/>
          <w:szCs w:val="26"/>
        </w:rPr>
        <w:t>ы учителя - логопеда, методические</w:t>
      </w:r>
      <w:r w:rsidRPr="00CE4942">
        <w:rPr>
          <w:sz w:val="26"/>
          <w:szCs w:val="26"/>
        </w:rPr>
        <w:t xml:space="preserve"> кабинет</w:t>
      </w:r>
      <w:r>
        <w:rPr>
          <w:sz w:val="26"/>
          <w:szCs w:val="26"/>
        </w:rPr>
        <w:t>ы, кабинет дополнительного образования, развивающий центр</w:t>
      </w:r>
      <w:r w:rsidRPr="00CE4942">
        <w:rPr>
          <w:sz w:val="26"/>
          <w:szCs w:val="26"/>
        </w:rPr>
        <w:t>. Все помещения детского сада оборудованы в соответствии с санитарно-эпидемиологическими правилами и нормами</w:t>
      </w:r>
      <w:r w:rsidRPr="00CE4942">
        <w:rPr>
          <w:sz w:val="26"/>
          <w:szCs w:val="26"/>
          <w:shd w:val="clear" w:color="auto" w:fill="F7F8EC"/>
        </w:rPr>
        <w:t>.</w:t>
      </w:r>
    </w:p>
    <w:p w:rsidR="008F47DE" w:rsidRPr="00CE4942" w:rsidRDefault="008F47DE" w:rsidP="008F47DE">
      <w:pPr>
        <w:pStyle w:val="a5"/>
        <w:widowControl w:val="0"/>
        <w:spacing w:before="0" w:beforeAutospacing="0" w:after="0" w:afterAutospacing="0"/>
        <w:ind w:firstLine="539"/>
        <w:contextualSpacing/>
        <w:jc w:val="both"/>
        <w:rPr>
          <w:sz w:val="26"/>
          <w:szCs w:val="26"/>
        </w:rPr>
      </w:pPr>
      <w:r w:rsidRPr="00CE4942">
        <w:rPr>
          <w:sz w:val="26"/>
          <w:szCs w:val="26"/>
        </w:rPr>
        <w:t xml:space="preserve">Медицинское обслуживание воспитанников в детском саду обеспечивается медицинским персоналом ГБУЗ «Ташлинская РБ», согласно договора «О совместной деятельности по медицинскому обслуживанию воспитанников дошкольных образовательных учреждений». Основной </w:t>
      </w:r>
      <w:r w:rsidR="000B5B1F" w:rsidRPr="00CE4942">
        <w:rPr>
          <w:sz w:val="26"/>
          <w:szCs w:val="26"/>
        </w:rPr>
        <w:t>вид медицинской</w:t>
      </w:r>
      <w:r w:rsidRPr="00CE4942">
        <w:rPr>
          <w:sz w:val="26"/>
          <w:szCs w:val="26"/>
        </w:rPr>
        <w:t xml:space="preserve"> деятельности детского </w:t>
      </w:r>
      <w:r w:rsidR="000B5B1F" w:rsidRPr="00CE4942">
        <w:rPr>
          <w:sz w:val="26"/>
          <w:szCs w:val="26"/>
        </w:rPr>
        <w:t>сада –</w:t>
      </w:r>
      <w:r w:rsidRPr="00CE4942">
        <w:rPr>
          <w:sz w:val="26"/>
          <w:szCs w:val="26"/>
        </w:rPr>
        <w:t xml:space="preserve"> оказание первой доврачебной помощи.</w:t>
      </w:r>
    </w:p>
    <w:p w:rsidR="008F47DE" w:rsidRPr="00CE4942" w:rsidRDefault="008F47DE" w:rsidP="008F47DE">
      <w:pPr>
        <w:spacing w:after="0" w:line="240" w:lineRule="auto"/>
        <w:ind w:firstLine="539"/>
        <w:contextualSpacing/>
        <w:jc w:val="both"/>
        <w:rPr>
          <w:rFonts w:ascii="Times New Roman" w:hAnsi="Times New Roman"/>
          <w:sz w:val="26"/>
          <w:szCs w:val="26"/>
        </w:rPr>
      </w:pPr>
      <w:r w:rsidRPr="00CE4942">
        <w:rPr>
          <w:rFonts w:ascii="Times New Roman" w:hAnsi="Times New Roman"/>
          <w:sz w:val="26"/>
          <w:szCs w:val="26"/>
        </w:rPr>
        <w:t>Для всестороннего развития и рациональной организации образовательного процесса в ДОО оборудованы следующие помещения: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1666"/>
      </w:tblGrid>
      <w:tr w:rsidR="008F47DE" w:rsidRPr="00CE4942" w:rsidTr="006765B2">
        <w:trPr>
          <w:jc w:val="center"/>
        </w:trPr>
        <w:tc>
          <w:tcPr>
            <w:tcW w:w="7905"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both"/>
              <w:rPr>
                <w:rFonts w:ascii="Times New Roman" w:hAnsi="Times New Roman"/>
                <w:b/>
                <w:sz w:val="26"/>
                <w:szCs w:val="26"/>
              </w:rPr>
            </w:pPr>
            <w:r w:rsidRPr="00CE4942">
              <w:rPr>
                <w:rStyle w:val="a8"/>
                <w:rFonts w:eastAsiaTheme="majorEastAsia"/>
                <w:sz w:val="26"/>
                <w:szCs w:val="26"/>
              </w:rPr>
              <w:t>Помещения</w:t>
            </w:r>
          </w:p>
        </w:tc>
        <w:tc>
          <w:tcPr>
            <w:tcW w:w="1666"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both"/>
              <w:rPr>
                <w:rFonts w:ascii="Times New Roman" w:hAnsi="Times New Roman"/>
                <w:b/>
                <w:sz w:val="26"/>
                <w:szCs w:val="26"/>
              </w:rPr>
            </w:pPr>
            <w:r w:rsidRPr="00CE4942">
              <w:rPr>
                <w:rFonts w:ascii="Times New Roman" w:hAnsi="Times New Roman"/>
                <w:b/>
                <w:sz w:val="26"/>
                <w:szCs w:val="26"/>
              </w:rPr>
              <w:t xml:space="preserve">Количество </w:t>
            </w:r>
          </w:p>
        </w:tc>
      </w:tr>
      <w:tr w:rsidR="008F47DE" w:rsidRPr="00CE4942" w:rsidTr="006765B2">
        <w:trPr>
          <w:jc w:val="center"/>
        </w:trPr>
        <w:tc>
          <w:tcPr>
            <w:tcW w:w="7905"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both"/>
              <w:rPr>
                <w:rFonts w:ascii="Times New Roman" w:hAnsi="Times New Roman"/>
                <w:sz w:val="26"/>
                <w:szCs w:val="26"/>
              </w:rPr>
            </w:pPr>
            <w:r w:rsidRPr="00CE4942">
              <w:rPr>
                <w:rFonts w:ascii="Times New Roman" w:hAnsi="Times New Roman"/>
                <w:sz w:val="26"/>
                <w:szCs w:val="26"/>
              </w:rPr>
              <w:t>Музыкально-спортивный зал</w:t>
            </w:r>
          </w:p>
        </w:tc>
        <w:tc>
          <w:tcPr>
            <w:tcW w:w="1666"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center"/>
              <w:rPr>
                <w:rFonts w:ascii="Times New Roman" w:hAnsi="Times New Roman"/>
                <w:sz w:val="26"/>
                <w:szCs w:val="26"/>
              </w:rPr>
            </w:pPr>
            <w:r w:rsidRPr="00CE4942">
              <w:rPr>
                <w:rFonts w:ascii="Times New Roman" w:hAnsi="Times New Roman"/>
                <w:sz w:val="26"/>
                <w:szCs w:val="26"/>
              </w:rPr>
              <w:t>1</w:t>
            </w:r>
          </w:p>
        </w:tc>
      </w:tr>
      <w:tr w:rsidR="008F47DE" w:rsidRPr="00CE4942" w:rsidTr="006765B2">
        <w:trPr>
          <w:jc w:val="center"/>
        </w:trPr>
        <w:tc>
          <w:tcPr>
            <w:tcW w:w="7905" w:type="dxa"/>
            <w:tcBorders>
              <w:top w:val="single" w:sz="4" w:space="0" w:color="000000"/>
              <w:left w:val="single" w:sz="4" w:space="0" w:color="000000"/>
              <w:bottom w:val="single" w:sz="4" w:space="0" w:color="000000"/>
              <w:right w:val="single" w:sz="4" w:space="0" w:color="000000"/>
            </w:tcBorders>
          </w:tcPr>
          <w:p w:rsidR="008F47DE" w:rsidRPr="00CE4942" w:rsidRDefault="008F47DE" w:rsidP="006765B2">
            <w:pPr>
              <w:spacing w:after="0" w:line="240" w:lineRule="auto"/>
              <w:contextualSpacing/>
              <w:jc w:val="both"/>
              <w:rPr>
                <w:rFonts w:ascii="Times New Roman" w:hAnsi="Times New Roman"/>
                <w:sz w:val="26"/>
                <w:szCs w:val="26"/>
              </w:rPr>
            </w:pPr>
            <w:r>
              <w:rPr>
                <w:rFonts w:ascii="Times New Roman" w:hAnsi="Times New Roman"/>
                <w:sz w:val="26"/>
                <w:szCs w:val="26"/>
              </w:rPr>
              <w:t>Музыкальный зал</w:t>
            </w:r>
          </w:p>
        </w:tc>
        <w:tc>
          <w:tcPr>
            <w:tcW w:w="1666" w:type="dxa"/>
            <w:tcBorders>
              <w:top w:val="single" w:sz="4" w:space="0" w:color="000000"/>
              <w:left w:val="single" w:sz="4" w:space="0" w:color="000000"/>
              <w:bottom w:val="single" w:sz="4" w:space="0" w:color="000000"/>
              <w:right w:val="single" w:sz="4" w:space="0" w:color="000000"/>
            </w:tcBorders>
          </w:tcPr>
          <w:p w:rsidR="008F47DE" w:rsidRPr="00CE4942" w:rsidRDefault="008F47DE" w:rsidP="006765B2">
            <w:pPr>
              <w:spacing w:after="0" w:line="240" w:lineRule="auto"/>
              <w:contextualSpacing/>
              <w:jc w:val="center"/>
              <w:rPr>
                <w:rFonts w:ascii="Times New Roman" w:hAnsi="Times New Roman"/>
                <w:sz w:val="26"/>
                <w:szCs w:val="26"/>
              </w:rPr>
            </w:pPr>
            <w:r>
              <w:rPr>
                <w:rFonts w:ascii="Times New Roman" w:hAnsi="Times New Roman"/>
                <w:sz w:val="26"/>
                <w:szCs w:val="26"/>
              </w:rPr>
              <w:t>1</w:t>
            </w:r>
          </w:p>
        </w:tc>
      </w:tr>
      <w:tr w:rsidR="008F47DE" w:rsidRPr="00CE4942" w:rsidTr="006765B2">
        <w:trPr>
          <w:jc w:val="center"/>
        </w:trPr>
        <w:tc>
          <w:tcPr>
            <w:tcW w:w="7905" w:type="dxa"/>
            <w:tcBorders>
              <w:top w:val="single" w:sz="4" w:space="0" w:color="000000"/>
              <w:left w:val="single" w:sz="4" w:space="0" w:color="000000"/>
              <w:bottom w:val="single" w:sz="4" w:space="0" w:color="000000"/>
              <w:right w:val="single" w:sz="4" w:space="0" w:color="000000"/>
            </w:tcBorders>
          </w:tcPr>
          <w:p w:rsidR="008F47DE" w:rsidRDefault="008F47DE" w:rsidP="006765B2">
            <w:pPr>
              <w:spacing w:after="0" w:line="240" w:lineRule="auto"/>
              <w:contextualSpacing/>
              <w:jc w:val="both"/>
              <w:rPr>
                <w:rFonts w:ascii="Times New Roman" w:hAnsi="Times New Roman"/>
                <w:sz w:val="26"/>
                <w:szCs w:val="26"/>
              </w:rPr>
            </w:pPr>
            <w:r>
              <w:rPr>
                <w:rFonts w:ascii="Times New Roman" w:hAnsi="Times New Roman"/>
                <w:sz w:val="26"/>
                <w:szCs w:val="26"/>
              </w:rPr>
              <w:t>Спортивный зал</w:t>
            </w:r>
          </w:p>
        </w:tc>
        <w:tc>
          <w:tcPr>
            <w:tcW w:w="1666" w:type="dxa"/>
            <w:tcBorders>
              <w:top w:val="single" w:sz="4" w:space="0" w:color="000000"/>
              <w:left w:val="single" w:sz="4" w:space="0" w:color="000000"/>
              <w:bottom w:val="single" w:sz="4" w:space="0" w:color="000000"/>
              <w:right w:val="single" w:sz="4" w:space="0" w:color="000000"/>
            </w:tcBorders>
          </w:tcPr>
          <w:p w:rsidR="008F47DE" w:rsidRDefault="008F47DE" w:rsidP="006765B2">
            <w:pPr>
              <w:spacing w:after="0" w:line="240" w:lineRule="auto"/>
              <w:contextualSpacing/>
              <w:jc w:val="center"/>
              <w:rPr>
                <w:rFonts w:ascii="Times New Roman" w:hAnsi="Times New Roman"/>
                <w:sz w:val="26"/>
                <w:szCs w:val="26"/>
              </w:rPr>
            </w:pPr>
            <w:r>
              <w:rPr>
                <w:rFonts w:ascii="Times New Roman" w:hAnsi="Times New Roman"/>
                <w:sz w:val="26"/>
                <w:szCs w:val="26"/>
              </w:rPr>
              <w:t>1</w:t>
            </w:r>
          </w:p>
        </w:tc>
      </w:tr>
      <w:tr w:rsidR="008F47DE" w:rsidRPr="00CE4942" w:rsidTr="006765B2">
        <w:trPr>
          <w:jc w:val="center"/>
        </w:trPr>
        <w:tc>
          <w:tcPr>
            <w:tcW w:w="7905"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both"/>
              <w:rPr>
                <w:rFonts w:ascii="Times New Roman" w:hAnsi="Times New Roman"/>
                <w:sz w:val="26"/>
                <w:szCs w:val="26"/>
              </w:rPr>
            </w:pPr>
            <w:r w:rsidRPr="00CE4942">
              <w:rPr>
                <w:rFonts w:ascii="Times New Roman" w:hAnsi="Times New Roman"/>
                <w:sz w:val="26"/>
                <w:szCs w:val="26"/>
              </w:rPr>
              <w:t>Методический кабинет</w:t>
            </w:r>
          </w:p>
        </w:tc>
        <w:tc>
          <w:tcPr>
            <w:tcW w:w="1666"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center"/>
              <w:rPr>
                <w:rFonts w:ascii="Times New Roman" w:hAnsi="Times New Roman"/>
                <w:sz w:val="26"/>
                <w:szCs w:val="26"/>
              </w:rPr>
            </w:pPr>
            <w:r>
              <w:rPr>
                <w:rFonts w:ascii="Times New Roman" w:hAnsi="Times New Roman"/>
                <w:sz w:val="26"/>
                <w:szCs w:val="26"/>
              </w:rPr>
              <w:t>2</w:t>
            </w:r>
          </w:p>
        </w:tc>
      </w:tr>
      <w:tr w:rsidR="008F47DE" w:rsidRPr="00CE4942" w:rsidTr="006765B2">
        <w:trPr>
          <w:jc w:val="center"/>
        </w:trPr>
        <w:tc>
          <w:tcPr>
            <w:tcW w:w="7905"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both"/>
              <w:rPr>
                <w:rFonts w:ascii="Times New Roman" w:hAnsi="Times New Roman"/>
                <w:sz w:val="26"/>
                <w:szCs w:val="26"/>
              </w:rPr>
            </w:pPr>
            <w:r w:rsidRPr="00CE4942">
              <w:rPr>
                <w:rFonts w:ascii="Times New Roman" w:hAnsi="Times New Roman"/>
                <w:sz w:val="26"/>
                <w:szCs w:val="26"/>
              </w:rPr>
              <w:t>Групповые помещения</w:t>
            </w:r>
          </w:p>
        </w:tc>
        <w:tc>
          <w:tcPr>
            <w:tcW w:w="1666"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center"/>
              <w:rPr>
                <w:rFonts w:ascii="Times New Roman" w:hAnsi="Times New Roman"/>
                <w:sz w:val="26"/>
                <w:szCs w:val="26"/>
              </w:rPr>
            </w:pPr>
            <w:r>
              <w:rPr>
                <w:rFonts w:ascii="Times New Roman" w:hAnsi="Times New Roman"/>
                <w:sz w:val="26"/>
                <w:szCs w:val="26"/>
              </w:rPr>
              <w:t>12</w:t>
            </w:r>
          </w:p>
        </w:tc>
      </w:tr>
      <w:tr w:rsidR="008F47DE" w:rsidRPr="00CE4942" w:rsidTr="006765B2">
        <w:trPr>
          <w:jc w:val="center"/>
        </w:trPr>
        <w:tc>
          <w:tcPr>
            <w:tcW w:w="7905"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both"/>
              <w:rPr>
                <w:rFonts w:ascii="Times New Roman" w:hAnsi="Times New Roman"/>
                <w:sz w:val="26"/>
                <w:szCs w:val="26"/>
              </w:rPr>
            </w:pPr>
            <w:r w:rsidRPr="00CE4942">
              <w:rPr>
                <w:rFonts w:ascii="Times New Roman" w:hAnsi="Times New Roman"/>
                <w:sz w:val="26"/>
                <w:szCs w:val="26"/>
              </w:rPr>
              <w:t>Кабинет учителя - логопеда</w:t>
            </w:r>
          </w:p>
        </w:tc>
        <w:tc>
          <w:tcPr>
            <w:tcW w:w="1666"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center"/>
              <w:rPr>
                <w:rFonts w:ascii="Times New Roman" w:hAnsi="Times New Roman"/>
                <w:sz w:val="26"/>
                <w:szCs w:val="26"/>
              </w:rPr>
            </w:pPr>
            <w:r>
              <w:rPr>
                <w:rFonts w:ascii="Times New Roman" w:hAnsi="Times New Roman"/>
                <w:sz w:val="26"/>
                <w:szCs w:val="26"/>
              </w:rPr>
              <w:t>2</w:t>
            </w:r>
          </w:p>
        </w:tc>
      </w:tr>
      <w:tr w:rsidR="008F47DE" w:rsidRPr="00CE4942" w:rsidTr="006765B2">
        <w:trPr>
          <w:jc w:val="center"/>
        </w:trPr>
        <w:tc>
          <w:tcPr>
            <w:tcW w:w="7905"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both"/>
              <w:rPr>
                <w:rFonts w:ascii="Times New Roman" w:hAnsi="Times New Roman"/>
                <w:sz w:val="26"/>
                <w:szCs w:val="26"/>
              </w:rPr>
            </w:pPr>
            <w:r w:rsidRPr="00CE4942">
              <w:rPr>
                <w:rFonts w:ascii="Times New Roman" w:hAnsi="Times New Roman"/>
                <w:sz w:val="26"/>
                <w:szCs w:val="26"/>
              </w:rPr>
              <w:t>Кабинет медицинской профилактики</w:t>
            </w:r>
          </w:p>
        </w:tc>
        <w:tc>
          <w:tcPr>
            <w:tcW w:w="1666" w:type="dxa"/>
            <w:tcBorders>
              <w:top w:val="single" w:sz="4" w:space="0" w:color="000000"/>
              <w:left w:val="single" w:sz="4" w:space="0" w:color="000000"/>
              <w:bottom w:val="single" w:sz="4" w:space="0" w:color="000000"/>
              <w:right w:val="single" w:sz="4" w:space="0" w:color="000000"/>
            </w:tcBorders>
            <w:hideMark/>
          </w:tcPr>
          <w:p w:rsidR="008F47DE" w:rsidRPr="00CE4942" w:rsidRDefault="008F47DE" w:rsidP="006765B2">
            <w:pPr>
              <w:spacing w:after="0" w:line="240" w:lineRule="auto"/>
              <w:contextualSpacing/>
              <w:jc w:val="center"/>
              <w:rPr>
                <w:rFonts w:ascii="Times New Roman" w:hAnsi="Times New Roman"/>
                <w:sz w:val="26"/>
                <w:szCs w:val="26"/>
              </w:rPr>
            </w:pPr>
            <w:r>
              <w:rPr>
                <w:rFonts w:ascii="Times New Roman" w:hAnsi="Times New Roman"/>
                <w:sz w:val="26"/>
                <w:szCs w:val="26"/>
              </w:rPr>
              <w:t>2</w:t>
            </w:r>
          </w:p>
        </w:tc>
      </w:tr>
      <w:tr w:rsidR="008F47DE" w:rsidRPr="00CE4942" w:rsidTr="006765B2">
        <w:trPr>
          <w:jc w:val="center"/>
        </w:trPr>
        <w:tc>
          <w:tcPr>
            <w:tcW w:w="7905" w:type="dxa"/>
            <w:tcBorders>
              <w:top w:val="single" w:sz="4" w:space="0" w:color="000000"/>
              <w:left w:val="single" w:sz="4" w:space="0" w:color="000000"/>
              <w:bottom w:val="single" w:sz="4" w:space="0" w:color="000000"/>
              <w:right w:val="single" w:sz="4" w:space="0" w:color="000000"/>
            </w:tcBorders>
          </w:tcPr>
          <w:p w:rsidR="008F47DE" w:rsidRPr="00CE4942" w:rsidRDefault="008F47DE" w:rsidP="006765B2">
            <w:pPr>
              <w:spacing w:after="0" w:line="240" w:lineRule="auto"/>
              <w:contextualSpacing/>
              <w:jc w:val="both"/>
              <w:rPr>
                <w:rFonts w:ascii="Times New Roman" w:hAnsi="Times New Roman"/>
                <w:sz w:val="26"/>
                <w:szCs w:val="26"/>
              </w:rPr>
            </w:pPr>
            <w:r>
              <w:rPr>
                <w:rFonts w:ascii="Times New Roman" w:hAnsi="Times New Roman"/>
                <w:sz w:val="26"/>
                <w:szCs w:val="26"/>
              </w:rPr>
              <w:t>Кабинет дополнительного образования</w:t>
            </w:r>
          </w:p>
        </w:tc>
        <w:tc>
          <w:tcPr>
            <w:tcW w:w="1666" w:type="dxa"/>
            <w:tcBorders>
              <w:top w:val="single" w:sz="4" w:space="0" w:color="000000"/>
              <w:left w:val="single" w:sz="4" w:space="0" w:color="000000"/>
              <w:bottom w:val="single" w:sz="4" w:space="0" w:color="000000"/>
              <w:right w:val="single" w:sz="4" w:space="0" w:color="000000"/>
            </w:tcBorders>
          </w:tcPr>
          <w:p w:rsidR="008F47DE" w:rsidRDefault="008F47DE" w:rsidP="006765B2">
            <w:pPr>
              <w:spacing w:after="0" w:line="240" w:lineRule="auto"/>
              <w:contextualSpacing/>
              <w:jc w:val="center"/>
              <w:rPr>
                <w:rFonts w:ascii="Times New Roman" w:hAnsi="Times New Roman"/>
                <w:sz w:val="26"/>
                <w:szCs w:val="26"/>
              </w:rPr>
            </w:pPr>
            <w:r>
              <w:rPr>
                <w:rFonts w:ascii="Times New Roman" w:hAnsi="Times New Roman"/>
                <w:sz w:val="26"/>
                <w:szCs w:val="26"/>
              </w:rPr>
              <w:t>1</w:t>
            </w:r>
          </w:p>
        </w:tc>
      </w:tr>
      <w:tr w:rsidR="008F47DE" w:rsidRPr="00CE4942" w:rsidTr="006765B2">
        <w:trPr>
          <w:jc w:val="center"/>
        </w:trPr>
        <w:tc>
          <w:tcPr>
            <w:tcW w:w="7905" w:type="dxa"/>
            <w:tcBorders>
              <w:top w:val="single" w:sz="4" w:space="0" w:color="000000"/>
              <w:left w:val="single" w:sz="4" w:space="0" w:color="000000"/>
              <w:bottom w:val="single" w:sz="4" w:space="0" w:color="000000"/>
              <w:right w:val="single" w:sz="4" w:space="0" w:color="000000"/>
            </w:tcBorders>
          </w:tcPr>
          <w:p w:rsidR="008F47DE" w:rsidRDefault="008F47DE" w:rsidP="006765B2">
            <w:pPr>
              <w:spacing w:after="0" w:line="240" w:lineRule="auto"/>
              <w:contextualSpacing/>
              <w:jc w:val="both"/>
              <w:rPr>
                <w:rFonts w:ascii="Times New Roman" w:hAnsi="Times New Roman"/>
                <w:sz w:val="26"/>
                <w:szCs w:val="26"/>
              </w:rPr>
            </w:pPr>
            <w:r>
              <w:rPr>
                <w:rFonts w:ascii="Times New Roman" w:hAnsi="Times New Roman"/>
                <w:sz w:val="26"/>
                <w:szCs w:val="26"/>
              </w:rPr>
              <w:t>Развивающий центр</w:t>
            </w:r>
          </w:p>
        </w:tc>
        <w:tc>
          <w:tcPr>
            <w:tcW w:w="1666" w:type="dxa"/>
            <w:tcBorders>
              <w:top w:val="single" w:sz="4" w:space="0" w:color="000000"/>
              <w:left w:val="single" w:sz="4" w:space="0" w:color="000000"/>
              <w:bottom w:val="single" w:sz="4" w:space="0" w:color="000000"/>
              <w:right w:val="single" w:sz="4" w:space="0" w:color="000000"/>
            </w:tcBorders>
          </w:tcPr>
          <w:p w:rsidR="008F47DE" w:rsidRDefault="008F47DE" w:rsidP="006765B2">
            <w:pPr>
              <w:spacing w:after="0" w:line="240" w:lineRule="auto"/>
              <w:contextualSpacing/>
              <w:jc w:val="center"/>
              <w:rPr>
                <w:rFonts w:ascii="Times New Roman" w:hAnsi="Times New Roman"/>
                <w:sz w:val="26"/>
                <w:szCs w:val="26"/>
              </w:rPr>
            </w:pPr>
            <w:r>
              <w:rPr>
                <w:rFonts w:ascii="Times New Roman" w:hAnsi="Times New Roman"/>
                <w:sz w:val="26"/>
                <w:szCs w:val="26"/>
              </w:rPr>
              <w:t>1</w:t>
            </w:r>
          </w:p>
        </w:tc>
      </w:tr>
    </w:tbl>
    <w:p w:rsidR="008F47DE" w:rsidRPr="00CE4942" w:rsidRDefault="008F47DE" w:rsidP="008F47DE">
      <w:pPr>
        <w:spacing w:after="0" w:line="240" w:lineRule="auto"/>
        <w:contextualSpacing/>
        <w:jc w:val="both"/>
        <w:rPr>
          <w:rFonts w:ascii="Times New Roman" w:hAnsi="Times New Roman"/>
          <w:b/>
          <w:sz w:val="26"/>
          <w:szCs w:val="26"/>
        </w:rPr>
      </w:pPr>
    </w:p>
    <w:p w:rsidR="008F47DE" w:rsidRPr="005C17DF" w:rsidRDefault="008F47DE" w:rsidP="008F47DE">
      <w:pPr>
        <w:spacing w:after="0" w:line="240" w:lineRule="auto"/>
        <w:ind w:firstLine="450"/>
        <w:contextualSpacing/>
        <w:jc w:val="center"/>
        <w:rPr>
          <w:rFonts w:ascii="Times New Roman" w:hAnsi="Times New Roman"/>
          <w:b/>
          <w:i/>
          <w:color w:val="000000" w:themeColor="text1"/>
          <w:sz w:val="26"/>
          <w:szCs w:val="26"/>
        </w:rPr>
      </w:pPr>
      <w:r w:rsidRPr="005C17DF">
        <w:rPr>
          <w:rFonts w:ascii="Times New Roman" w:hAnsi="Times New Roman"/>
          <w:b/>
          <w:i/>
          <w:color w:val="000000" w:themeColor="text1"/>
          <w:sz w:val="26"/>
          <w:szCs w:val="26"/>
        </w:rPr>
        <w:t>Оборудование основных помещений ДОО в соответствии с основными направлениями развития обучающихся</w:t>
      </w:r>
    </w:p>
    <w:p w:rsidR="008F47DE" w:rsidRPr="005C17DF" w:rsidRDefault="008F47DE" w:rsidP="008F47DE">
      <w:pPr>
        <w:spacing w:after="0" w:line="240" w:lineRule="auto"/>
        <w:ind w:firstLine="450"/>
        <w:contextualSpacing/>
        <w:jc w:val="center"/>
        <w:rPr>
          <w:rFonts w:ascii="Times New Roman" w:hAnsi="Times New Roman"/>
          <w:b/>
          <w:i/>
          <w:color w:val="000000" w:themeColor="text1"/>
          <w:sz w:val="26"/>
          <w:szCs w:val="26"/>
        </w:rPr>
      </w:pPr>
    </w:p>
    <w:tbl>
      <w:tblPr>
        <w:tblW w:w="10188" w:type="dxa"/>
        <w:tblLook w:val="01E0" w:firstRow="1" w:lastRow="1" w:firstColumn="1" w:lastColumn="1" w:noHBand="0" w:noVBand="0"/>
      </w:tblPr>
      <w:tblGrid>
        <w:gridCol w:w="2212"/>
        <w:gridCol w:w="2155"/>
        <w:gridCol w:w="5821"/>
      </w:tblGrid>
      <w:tr w:rsidR="008F47DE" w:rsidRPr="005C17DF" w:rsidTr="000A5C60">
        <w:tc>
          <w:tcPr>
            <w:tcW w:w="2212"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center"/>
              <w:rPr>
                <w:rFonts w:ascii="Times New Roman" w:hAnsi="Times New Roman"/>
                <w:b/>
                <w:bCs/>
                <w:color w:val="000000" w:themeColor="text1"/>
                <w:sz w:val="26"/>
                <w:szCs w:val="26"/>
              </w:rPr>
            </w:pPr>
            <w:r w:rsidRPr="005C17DF">
              <w:rPr>
                <w:rFonts w:ascii="Times New Roman" w:eastAsiaTheme="minorEastAsia" w:hAnsi="Times New Roman"/>
                <w:b/>
                <w:bCs/>
                <w:color w:val="000000" w:themeColor="text1"/>
                <w:sz w:val="26"/>
                <w:szCs w:val="26"/>
                <w:lang w:eastAsia="ru-RU"/>
              </w:rPr>
              <w:t>Основные направления развития</w:t>
            </w:r>
          </w:p>
        </w:tc>
        <w:tc>
          <w:tcPr>
            <w:tcW w:w="2155"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center"/>
              <w:rPr>
                <w:rFonts w:ascii="Times New Roman" w:hAnsi="Times New Roman"/>
                <w:b/>
                <w:bCs/>
                <w:color w:val="000000" w:themeColor="text1"/>
                <w:sz w:val="26"/>
                <w:szCs w:val="26"/>
              </w:rPr>
            </w:pPr>
            <w:r w:rsidRPr="005C17DF">
              <w:rPr>
                <w:rFonts w:ascii="Times New Roman" w:eastAsiaTheme="minorEastAsia" w:hAnsi="Times New Roman"/>
                <w:b/>
                <w:bCs/>
                <w:color w:val="000000" w:themeColor="text1"/>
                <w:sz w:val="26"/>
                <w:szCs w:val="26"/>
                <w:lang w:eastAsia="ru-RU"/>
              </w:rPr>
              <w:t xml:space="preserve">Наличие специальных помещений </w:t>
            </w: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center"/>
              <w:rPr>
                <w:rFonts w:ascii="Times New Roman" w:hAnsi="Times New Roman"/>
                <w:b/>
                <w:bCs/>
                <w:color w:val="000000" w:themeColor="text1"/>
                <w:sz w:val="26"/>
                <w:szCs w:val="26"/>
                <w:lang w:eastAsia="ru-RU"/>
              </w:rPr>
            </w:pPr>
            <w:r w:rsidRPr="005C17DF">
              <w:rPr>
                <w:rFonts w:ascii="Times New Roman" w:eastAsiaTheme="minorEastAsia" w:hAnsi="Times New Roman"/>
                <w:b/>
                <w:bCs/>
                <w:color w:val="000000" w:themeColor="text1"/>
                <w:sz w:val="26"/>
                <w:szCs w:val="26"/>
                <w:lang w:eastAsia="ru-RU"/>
              </w:rPr>
              <w:t xml:space="preserve">Основные пособия </w:t>
            </w:r>
          </w:p>
          <w:p w:rsidR="008F47DE" w:rsidRPr="005C17DF" w:rsidRDefault="008F47DE" w:rsidP="006765B2">
            <w:pPr>
              <w:spacing w:after="0" w:line="240" w:lineRule="auto"/>
              <w:contextualSpacing/>
              <w:jc w:val="center"/>
              <w:rPr>
                <w:rFonts w:ascii="Times New Roman" w:hAnsi="Times New Roman"/>
                <w:b/>
                <w:bCs/>
                <w:color w:val="000000" w:themeColor="text1"/>
                <w:sz w:val="26"/>
                <w:szCs w:val="26"/>
              </w:rPr>
            </w:pPr>
            <w:r w:rsidRPr="005C17DF">
              <w:rPr>
                <w:rFonts w:ascii="Times New Roman" w:eastAsiaTheme="minorEastAsia" w:hAnsi="Times New Roman"/>
                <w:b/>
                <w:bCs/>
                <w:color w:val="000000" w:themeColor="text1"/>
                <w:sz w:val="26"/>
                <w:szCs w:val="26"/>
                <w:lang w:eastAsia="ru-RU"/>
              </w:rPr>
              <w:t>и специальное оборудование</w:t>
            </w:r>
          </w:p>
        </w:tc>
      </w:tr>
      <w:tr w:rsidR="008F47DE" w:rsidRPr="005C17DF" w:rsidTr="000A5C60">
        <w:trPr>
          <w:trHeight w:val="1260"/>
        </w:trPr>
        <w:tc>
          <w:tcPr>
            <w:tcW w:w="2212" w:type="dxa"/>
            <w:vMerge w:val="restart"/>
            <w:tcBorders>
              <w:top w:val="single" w:sz="4" w:space="0" w:color="auto"/>
              <w:left w:val="single" w:sz="4" w:space="0" w:color="auto"/>
              <w:bottom w:val="single" w:sz="4" w:space="0" w:color="auto"/>
              <w:right w:val="single" w:sz="4" w:space="0" w:color="auto"/>
            </w:tcBorders>
          </w:tcPr>
          <w:p w:rsidR="008F47DE" w:rsidRPr="005C17DF" w:rsidRDefault="008F47DE" w:rsidP="006765B2">
            <w:pPr>
              <w:spacing w:after="0" w:line="240" w:lineRule="auto"/>
              <w:contextualSpacing/>
              <w:rPr>
                <w:rFonts w:ascii="Times New Roman" w:eastAsiaTheme="minorEastAsia" w:hAnsi="Times New Roman"/>
                <w:color w:val="000000" w:themeColor="text1"/>
                <w:sz w:val="26"/>
                <w:szCs w:val="26"/>
                <w:lang w:eastAsia="ru-RU"/>
              </w:rPr>
            </w:pPr>
            <w:r w:rsidRPr="005C17DF">
              <w:rPr>
                <w:rFonts w:ascii="Times New Roman" w:eastAsiaTheme="minorEastAsia" w:hAnsi="Times New Roman"/>
                <w:color w:val="000000" w:themeColor="text1"/>
                <w:sz w:val="26"/>
                <w:szCs w:val="26"/>
                <w:lang w:eastAsia="ru-RU"/>
              </w:rPr>
              <w:lastRenderedPageBreak/>
              <w:t>Социально-коммуникативное развитие</w:t>
            </w:r>
          </w:p>
          <w:p w:rsidR="008F47DE" w:rsidRPr="005C17DF" w:rsidRDefault="008F47DE" w:rsidP="006765B2">
            <w:pPr>
              <w:spacing w:after="0" w:line="240" w:lineRule="auto"/>
              <w:contextualSpacing/>
              <w:jc w:val="center"/>
              <w:rPr>
                <w:rFonts w:ascii="Times New Roman" w:eastAsiaTheme="minorEastAsia" w:hAnsi="Times New Roman"/>
                <w:b/>
                <w:bCs/>
                <w:color w:val="000000" w:themeColor="text1"/>
                <w:sz w:val="26"/>
                <w:szCs w:val="26"/>
                <w:lang w:eastAsia="ru-RU"/>
              </w:rPr>
            </w:pPr>
          </w:p>
          <w:p w:rsidR="008F47DE" w:rsidRPr="005C17DF" w:rsidRDefault="008F47DE" w:rsidP="006765B2">
            <w:pPr>
              <w:spacing w:after="0" w:line="240" w:lineRule="auto"/>
              <w:contextualSpacing/>
              <w:jc w:val="center"/>
              <w:rPr>
                <w:rFonts w:ascii="Times New Roman" w:eastAsiaTheme="minorEastAsia" w:hAnsi="Times New Roman"/>
                <w:b/>
                <w:bCs/>
                <w:color w:val="000000" w:themeColor="text1"/>
                <w:sz w:val="26"/>
                <w:szCs w:val="26"/>
                <w:lang w:eastAsia="ru-RU"/>
              </w:rPr>
            </w:pPr>
          </w:p>
          <w:p w:rsidR="008F47DE" w:rsidRPr="005C17DF" w:rsidRDefault="008F47DE" w:rsidP="006765B2">
            <w:pPr>
              <w:spacing w:after="0" w:line="240" w:lineRule="auto"/>
              <w:contextualSpacing/>
              <w:rPr>
                <w:rFonts w:ascii="Times New Roman" w:hAnsi="Times New Roman"/>
                <w:b/>
                <w:bCs/>
                <w:color w:val="000000" w:themeColor="text1"/>
                <w:sz w:val="26"/>
                <w:szCs w:val="26"/>
              </w:rPr>
            </w:pPr>
          </w:p>
        </w:tc>
        <w:tc>
          <w:tcPr>
            <w:tcW w:w="2155" w:type="dxa"/>
            <w:tcBorders>
              <w:top w:val="single" w:sz="4" w:space="0" w:color="auto"/>
              <w:left w:val="single" w:sz="4" w:space="0" w:color="auto"/>
              <w:bottom w:val="single" w:sz="4" w:space="0" w:color="auto"/>
              <w:right w:val="single" w:sz="4" w:space="0" w:color="auto"/>
            </w:tcBorders>
          </w:tcPr>
          <w:p w:rsidR="008F47DE" w:rsidRPr="005C17DF" w:rsidRDefault="008F47DE" w:rsidP="006765B2">
            <w:pPr>
              <w:spacing w:after="0" w:line="240" w:lineRule="auto"/>
              <w:contextualSpacing/>
              <w:jc w:val="both"/>
              <w:rPr>
                <w:rFonts w:ascii="Times New Roman" w:hAnsi="Times New Roman"/>
                <w:color w:val="000000" w:themeColor="text1"/>
                <w:sz w:val="26"/>
                <w:szCs w:val="26"/>
                <w:lang w:eastAsia="ru-RU"/>
              </w:rPr>
            </w:pPr>
            <w:r w:rsidRPr="005C17DF">
              <w:rPr>
                <w:rFonts w:ascii="Times New Roman" w:eastAsiaTheme="minorEastAsia" w:hAnsi="Times New Roman"/>
                <w:color w:val="000000" w:themeColor="text1"/>
                <w:sz w:val="26"/>
                <w:szCs w:val="26"/>
                <w:lang w:eastAsia="ru-RU"/>
              </w:rPr>
              <w:t>Групповые помещения</w:t>
            </w:r>
          </w:p>
          <w:p w:rsidR="008F47DE" w:rsidRPr="005C17DF" w:rsidRDefault="008F47DE" w:rsidP="006765B2">
            <w:pPr>
              <w:spacing w:after="0" w:line="240" w:lineRule="auto"/>
              <w:contextualSpacing/>
              <w:jc w:val="both"/>
              <w:rPr>
                <w:rFonts w:ascii="Times New Roman" w:eastAsiaTheme="minorEastAsia" w:hAnsi="Times New Roman"/>
                <w:color w:val="000000" w:themeColor="text1"/>
                <w:sz w:val="26"/>
                <w:szCs w:val="26"/>
                <w:lang w:eastAsia="ru-RU"/>
              </w:rPr>
            </w:pPr>
          </w:p>
          <w:p w:rsidR="008F47DE" w:rsidRPr="005C17DF" w:rsidRDefault="008F47DE" w:rsidP="006765B2">
            <w:pPr>
              <w:spacing w:after="0" w:line="240" w:lineRule="auto"/>
              <w:contextualSpacing/>
              <w:jc w:val="both"/>
              <w:rPr>
                <w:rFonts w:ascii="Times New Roman" w:eastAsiaTheme="minorEastAsia" w:hAnsi="Times New Roman"/>
                <w:color w:val="000000" w:themeColor="text1"/>
                <w:sz w:val="26"/>
                <w:szCs w:val="26"/>
                <w:lang w:eastAsia="ru-RU"/>
              </w:rPr>
            </w:pPr>
          </w:p>
          <w:p w:rsidR="008F47DE" w:rsidRPr="005C17DF" w:rsidRDefault="008F47DE" w:rsidP="006765B2">
            <w:pPr>
              <w:spacing w:after="0" w:line="240" w:lineRule="auto"/>
              <w:contextualSpacing/>
              <w:jc w:val="both"/>
              <w:rPr>
                <w:rFonts w:ascii="Times New Roman" w:eastAsiaTheme="minorEastAsia" w:hAnsi="Times New Roman"/>
                <w:color w:val="000000" w:themeColor="text1"/>
                <w:sz w:val="26"/>
                <w:szCs w:val="26"/>
                <w:lang w:eastAsia="ru-RU"/>
              </w:rPr>
            </w:pPr>
          </w:p>
          <w:p w:rsidR="008F47DE" w:rsidRPr="005C17DF" w:rsidRDefault="008F47DE" w:rsidP="006765B2">
            <w:pPr>
              <w:spacing w:after="0" w:line="240" w:lineRule="auto"/>
              <w:contextualSpacing/>
              <w:jc w:val="both"/>
              <w:rPr>
                <w:rFonts w:ascii="Times New Roman" w:eastAsiaTheme="minorEastAsia" w:hAnsi="Times New Roman"/>
                <w:color w:val="000000" w:themeColor="text1"/>
                <w:sz w:val="26"/>
                <w:szCs w:val="26"/>
                <w:lang w:eastAsia="ru-RU"/>
              </w:rPr>
            </w:pPr>
          </w:p>
          <w:p w:rsidR="008F47DE" w:rsidRPr="005C17DF" w:rsidRDefault="008F47DE" w:rsidP="006765B2">
            <w:pPr>
              <w:spacing w:after="0" w:line="240" w:lineRule="auto"/>
              <w:contextualSpacing/>
              <w:jc w:val="both"/>
              <w:rPr>
                <w:rFonts w:ascii="Times New Roman" w:hAnsi="Times New Roman"/>
                <w:b/>
                <w:bCs/>
                <w:color w:val="000000" w:themeColor="text1"/>
                <w:sz w:val="26"/>
                <w:szCs w:val="26"/>
              </w:rPr>
            </w:pP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pacing w:val="-8"/>
                <w:sz w:val="26"/>
                <w:szCs w:val="26"/>
              </w:rPr>
            </w:pPr>
            <w:r w:rsidRPr="005C17DF">
              <w:rPr>
                <w:rFonts w:ascii="Times New Roman" w:eastAsiaTheme="minorEastAsia" w:hAnsi="Times New Roman"/>
                <w:color w:val="000000" w:themeColor="text1"/>
                <w:sz w:val="26"/>
                <w:szCs w:val="26"/>
                <w:lang w:eastAsia="ru-RU"/>
              </w:rPr>
              <w:t>Развивающие пособия, таблицы, схемы, мнемотаблицы, модели и игры; атрибуты; игровые модули; сюжетно-игровое оборудование; оборудование для трудовой деятельности; художественная литература, соответствующая возрасту; иллюстративный материал; фотоальбомы</w:t>
            </w:r>
            <w:r w:rsidRPr="005C17DF">
              <w:rPr>
                <w:rFonts w:ascii="Times New Roman" w:eastAsiaTheme="minorEastAsia" w:hAnsi="Times New Roman"/>
                <w:color w:val="000000" w:themeColor="text1"/>
                <w:spacing w:val="-9"/>
                <w:sz w:val="26"/>
                <w:szCs w:val="26"/>
                <w:lang w:eastAsia="ru-RU"/>
              </w:rPr>
              <w:t xml:space="preserve">; </w:t>
            </w:r>
            <w:r w:rsidRPr="005C17DF">
              <w:rPr>
                <w:rFonts w:ascii="Times New Roman" w:eastAsiaTheme="minorEastAsia" w:hAnsi="Times New Roman"/>
                <w:color w:val="000000" w:themeColor="text1"/>
                <w:spacing w:val="-8"/>
                <w:sz w:val="26"/>
                <w:szCs w:val="26"/>
                <w:lang w:eastAsia="ru-RU"/>
              </w:rPr>
              <w:t xml:space="preserve">телевизор; </w:t>
            </w:r>
            <w:r w:rsidRPr="005C17DF">
              <w:rPr>
                <w:rFonts w:ascii="Times New Roman" w:eastAsiaTheme="minorEastAsia" w:hAnsi="Times New Roman"/>
                <w:color w:val="000000" w:themeColor="text1"/>
                <w:spacing w:val="-8"/>
                <w:sz w:val="26"/>
                <w:szCs w:val="26"/>
                <w:lang w:val="en-US" w:eastAsia="ru-RU"/>
              </w:rPr>
              <w:t>DVD</w:t>
            </w:r>
            <w:r w:rsidRPr="005C17DF">
              <w:rPr>
                <w:rFonts w:ascii="Times New Roman" w:eastAsiaTheme="minorEastAsia" w:hAnsi="Times New Roman"/>
                <w:color w:val="000000" w:themeColor="text1"/>
                <w:spacing w:val="-8"/>
                <w:sz w:val="26"/>
                <w:szCs w:val="26"/>
                <w:lang w:eastAsia="ru-RU"/>
              </w:rPr>
              <w:t>-проигрыватель, видео -   и   аудиотека; детские компьютерные презентации по темам.</w:t>
            </w:r>
          </w:p>
        </w:tc>
      </w:tr>
      <w:tr w:rsidR="008F47DE" w:rsidRPr="005C17DF" w:rsidTr="000A5C60">
        <w:trPr>
          <w:trHeight w:val="7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7DE" w:rsidRPr="005C17DF" w:rsidRDefault="008F47DE" w:rsidP="006765B2">
            <w:pPr>
              <w:spacing w:after="0" w:line="240" w:lineRule="auto"/>
              <w:contextualSpacing/>
              <w:rPr>
                <w:rFonts w:ascii="Times New Roman" w:hAnsi="Times New Roman"/>
                <w:b/>
                <w:bCs/>
                <w:color w:val="000000" w:themeColor="text1"/>
                <w:sz w:val="26"/>
                <w:szCs w:val="26"/>
              </w:rPr>
            </w:pPr>
          </w:p>
        </w:tc>
        <w:tc>
          <w:tcPr>
            <w:tcW w:w="2155"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Холлы и коридорные пролёты</w:t>
            </w: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Фотовыставки, тематические выставки, выставки детских рисунков и предметы продуктивной деятельности детей.</w:t>
            </w:r>
          </w:p>
        </w:tc>
      </w:tr>
      <w:tr w:rsidR="008F47DE" w:rsidRPr="005C17DF" w:rsidTr="000A5C60">
        <w:trPr>
          <w:trHeight w:val="7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7DE" w:rsidRPr="005C17DF" w:rsidRDefault="008F47DE" w:rsidP="006765B2">
            <w:pPr>
              <w:spacing w:after="0" w:line="240" w:lineRule="auto"/>
              <w:contextualSpacing/>
              <w:rPr>
                <w:rFonts w:ascii="Times New Roman" w:hAnsi="Times New Roman"/>
                <w:b/>
                <w:bCs/>
                <w:color w:val="000000" w:themeColor="text1"/>
                <w:sz w:val="26"/>
                <w:szCs w:val="26"/>
              </w:rPr>
            </w:pPr>
          </w:p>
        </w:tc>
        <w:tc>
          <w:tcPr>
            <w:tcW w:w="2155" w:type="dxa"/>
            <w:tcBorders>
              <w:top w:val="single" w:sz="4" w:space="0" w:color="auto"/>
              <w:left w:val="single" w:sz="4" w:space="0" w:color="auto"/>
              <w:bottom w:val="single" w:sz="4" w:space="0" w:color="auto"/>
              <w:right w:val="single" w:sz="4" w:space="0" w:color="auto"/>
            </w:tcBorders>
          </w:tcPr>
          <w:p w:rsidR="008F47DE" w:rsidRPr="005C17DF" w:rsidRDefault="008F47DE" w:rsidP="006765B2">
            <w:pPr>
              <w:spacing w:after="0" w:line="240" w:lineRule="auto"/>
              <w:contextualSpacing/>
              <w:jc w:val="both"/>
              <w:rPr>
                <w:rFonts w:ascii="Times New Roman" w:hAnsi="Times New Roman"/>
                <w:color w:val="000000" w:themeColor="text1"/>
                <w:sz w:val="26"/>
                <w:szCs w:val="26"/>
                <w:lang w:eastAsia="ru-RU"/>
              </w:rPr>
            </w:pPr>
            <w:r w:rsidRPr="005C17DF">
              <w:rPr>
                <w:rFonts w:ascii="Times New Roman" w:eastAsiaTheme="minorEastAsia" w:hAnsi="Times New Roman"/>
                <w:color w:val="000000" w:themeColor="text1"/>
                <w:sz w:val="26"/>
                <w:szCs w:val="26"/>
                <w:lang w:eastAsia="ru-RU"/>
              </w:rPr>
              <w:t>Музыкальный зал</w:t>
            </w:r>
          </w:p>
          <w:p w:rsidR="008F47DE" w:rsidRPr="005C17DF" w:rsidRDefault="008F47DE" w:rsidP="006765B2">
            <w:pPr>
              <w:spacing w:after="0" w:line="240" w:lineRule="auto"/>
              <w:contextualSpacing/>
              <w:jc w:val="both"/>
              <w:rPr>
                <w:rFonts w:ascii="Times New Roman" w:hAnsi="Times New Roman"/>
                <w:color w:val="000000" w:themeColor="text1"/>
                <w:sz w:val="26"/>
                <w:szCs w:val="26"/>
              </w:rPr>
            </w:pP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Оборудование, атрибуты для театра, проведения социально-значимых акций, мультимедийная техника, телевизор, диски и другие носители со специальными программами.</w:t>
            </w:r>
          </w:p>
        </w:tc>
      </w:tr>
      <w:tr w:rsidR="008F47DE" w:rsidRPr="005C17DF" w:rsidTr="000A5C60">
        <w:trPr>
          <w:trHeight w:val="10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7DE" w:rsidRPr="005C17DF" w:rsidRDefault="008F47DE" w:rsidP="006765B2">
            <w:pPr>
              <w:spacing w:after="0" w:line="240" w:lineRule="auto"/>
              <w:contextualSpacing/>
              <w:rPr>
                <w:rFonts w:ascii="Times New Roman" w:hAnsi="Times New Roman"/>
                <w:b/>
                <w:bCs/>
                <w:color w:val="000000" w:themeColor="text1"/>
                <w:sz w:val="26"/>
                <w:szCs w:val="26"/>
              </w:rPr>
            </w:pPr>
          </w:p>
        </w:tc>
        <w:tc>
          <w:tcPr>
            <w:tcW w:w="2155" w:type="dxa"/>
            <w:tcBorders>
              <w:top w:val="single" w:sz="4" w:space="0" w:color="auto"/>
              <w:left w:val="single" w:sz="4" w:space="0" w:color="auto"/>
              <w:bottom w:val="single" w:sz="4" w:space="0" w:color="auto"/>
              <w:right w:val="single" w:sz="4" w:space="0" w:color="auto"/>
            </w:tcBorders>
          </w:tcPr>
          <w:p w:rsidR="008F47DE" w:rsidRPr="005C17DF" w:rsidRDefault="008F47DE" w:rsidP="006765B2">
            <w:pPr>
              <w:spacing w:after="0" w:line="240" w:lineRule="auto"/>
              <w:contextualSpacing/>
              <w:jc w:val="both"/>
              <w:rPr>
                <w:rFonts w:ascii="Times New Roman" w:hAnsi="Times New Roman"/>
                <w:color w:val="000000" w:themeColor="text1"/>
                <w:sz w:val="26"/>
                <w:szCs w:val="26"/>
                <w:lang w:eastAsia="ru-RU"/>
              </w:rPr>
            </w:pPr>
          </w:p>
          <w:p w:rsidR="008F47DE" w:rsidRPr="005C17DF" w:rsidRDefault="008F47DE" w:rsidP="006765B2">
            <w:pPr>
              <w:spacing w:after="0" w:line="240" w:lineRule="auto"/>
              <w:contextualSpacing/>
              <w:jc w:val="both"/>
              <w:rPr>
                <w:rFonts w:ascii="Times New Roman" w:eastAsiaTheme="minorEastAsia" w:hAnsi="Times New Roman"/>
                <w:color w:val="000000" w:themeColor="text1"/>
                <w:sz w:val="26"/>
                <w:szCs w:val="26"/>
                <w:lang w:eastAsia="ru-RU"/>
              </w:rPr>
            </w:pPr>
          </w:p>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Территория ДОО</w:t>
            </w: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Малые архитектурные формы на групповых прогулочных площадках для сюжетно-ролевых игр и творческих игр и др.</w:t>
            </w:r>
          </w:p>
        </w:tc>
      </w:tr>
      <w:tr w:rsidR="008F47DE" w:rsidRPr="005C17DF" w:rsidTr="000A5C60">
        <w:tc>
          <w:tcPr>
            <w:tcW w:w="2212" w:type="dxa"/>
            <w:vMerge w:val="restart"/>
            <w:tcBorders>
              <w:top w:val="single" w:sz="4" w:space="0" w:color="auto"/>
              <w:left w:val="single" w:sz="4" w:space="0" w:color="auto"/>
              <w:bottom w:val="single" w:sz="4" w:space="0" w:color="auto"/>
              <w:right w:val="single" w:sz="4" w:space="0" w:color="auto"/>
            </w:tcBorders>
          </w:tcPr>
          <w:p w:rsidR="008F47DE" w:rsidRPr="005C17DF" w:rsidRDefault="008F47DE" w:rsidP="006765B2">
            <w:pPr>
              <w:spacing w:after="0" w:line="240" w:lineRule="auto"/>
              <w:contextualSpacing/>
              <w:jc w:val="center"/>
              <w:rPr>
                <w:rFonts w:ascii="Times New Roman" w:hAnsi="Times New Roman"/>
                <w:color w:val="000000" w:themeColor="text1"/>
                <w:sz w:val="26"/>
                <w:szCs w:val="26"/>
                <w:lang w:eastAsia="ru-RU"/>
              </w:rPr>
            </w:pPr>
            <w:r w:rsidRPr="005C17DF">
              <w:rPr>
                <w:rFonts w:ascii="Times New Roman" w:eastAsiaTheme="minorEastAsia" w:hAnsi="Times New Roman"/>
                <w:color w:val="000000" w:themeColor="text1"/>
                <w:sz w:val="26"/>
                <w:szCs w:val="26"/>
                <w:lang w:eastAsia="ru-RU"/>
              </w:rPr>
              <w:t>Познавательное-развитие</w:t>
            </w:r>
          </w:p>
          <w:p w:rsidR="008F47DE" w:rsidRPr="005C17DF" w:rsidRDefault="008F47DE" w:rsidP="006765B2">
            <w:pPr>
              <w:spacing w:after="0" w:line="240" w:lineRule="auto"/>
              <w:contextualSpacing/>
              <w:jc w:val="center"/>
              <w:rPr>
                <w:rFonts w:ascii="Times New Roman" w:eastAsiaTheme="minorEastAsia" w:hAnsi="Times New Roman"/>
                <w:color w:val="000000" w:themeColor="text1"/>
                <w:sz w:val="26"/>
                <w:szCs w:val="26"/>
                <w:lang w:eastAsia="ru-RU"/>
              </w:rPr>
            </w:pPr>
          </w:p>
          <w:p w:rsidR="008F47DE" w:rsidRPr="005C17DF" w:rsidRDefault="008F47DE" w:rsidP="006765B2">
            <w:pPr>
              <w:spacing w:after="0" w:line="240" w:lineRule="auto"/>
              <w:contextualSpacing/>
              <w:jc w:val="center"/>
              <w:rPr>
                <w:rFonts w:ascii="Times New Roman" w:eastAsiaTheme="minorEastAsia" w:hAnsi="Times New Roman"/>
                <w:color w:val="000000" w:themeColor="text1"/>
                <w:sz w:val="26"/>
                <w:szCs w:val="26"/>
                <w:lang w:eastAsia="ru-RU"/>
              </w:rPr>
            </w:pPr>
          </w:p>
          <w:p w:rsidR="008F47DE" w:rsidRPr="005C17DF" w:rsidRDefault="008F47DE" w:rsidP="006765B2">
            <w:pPr>
              <w:spacing w:after="0" w:line="240" w:lineRule="auto"/>
              <w:contextualSpacing/>
              <w:jc w:val="center"/>
              <w:rPr>
                <w:rFonts w:ascii="Times New Roman" w:eastAsiaTheme="minorEastAsia" w:hAnsi="Times New Roman"/>
                <w:color w:val="000000" w:themeColor="text1"/>
                <w:sz w:val="26"/>
                <w:szCs w:val="26"/>
                <w:lang w:eastAsia="ru-RU"/>
              </w:rPr>
            </w:pPr>
          </w:p>
          <w:p w:rsidR="008F47DE" w:rsidRPr="005C17DF" w:rsidRDefault="008F47DE" w:rsidP="006765B2">
            <w:pPr>
              <w:spacing w:after="0" w:line="240" w:lineRule="auto"/>
              <w:contextualSpacing/>
              <w:jc w:val="center"/>
              <w:rPr>
                <w:rFonts w:ascii="Times New Roman" w:eastAsiaTheme="minorEastAsia" w:hAnsi="Times New Roman"/>
                <w:color w:val="000000" w:themeColor="text1"/>
                <w:sz w:val="26"/>
                <w:szCs w:val="26"/>
                <w:lang w:eastAsia="ru-RU"/>
              </w:rPr>
            </w:pPr>
          </w:p>
          <w:p w:rsidR="008F47DE" w:rsidRPr="005C17DF" w:rsidRDefault="008F47DE" w:rsidP="006765B2">
            <w:pPr>
              <w:spacing w:after="0" w:line="240" w:lineRule="auto"/>
              <w:contextualSpacing/>
              <w:jc w:val="center"/>
              <w:rPr>
                <w:rFonts w:ascii="Times New Roman" w:hAnsi="Times New Roman"/>
                <w:color w:val="000000" w:themeColor="text1"/>
                <w:sz w:val="26"/>
                <w:szCs w:val="26"/>
              </w:rPr>
            </w:pPr>
          </w:p>
        </w:tc>
        <w:tc>
          <w:tcPr>
            <w:tcW w:w="2155" w:type="dxa"/>
            <w:tcBorders>
              <w:top w:val="single" w:sz="4" w:space="0" w:color="auto"/>
              <w:left w:val="single" w:sz="4" w:space="0" w:color="auto"/>
              <w:bottom w:val="single" w:sz="4" w:space="0" w:color="auto"/>
              <w:right w:val="single" w:sz="4" w:space="0" w:color="auto"/>
            </w:tcBorders>
          </w:tcPr>
          <w:p w:rsidR="008F47DE" w:rsidRPr="005C17DF" w:rsidRDefault="008F47DE" w:rsidP="006765B2">
            <w:pPr>
              <w:spacing w:after="0" w:line="240" w:lineRule="auto"/>
              <w:contextualSpacing/>
              <w:rPr>
                <w:rFonts w:ascii="Times New Roman" w:hAnsi="Times New Roman"/>
                <w:color w:val="000000" w:themeColor="text1"/>
                <w:sz w:val="26"/>
                <w:szCs w:val="26"/>
                <w:lang w:eastAsia="ru-RU"/>
              </w:rPr>
            </w:pPr>
            <w:r w:rsidRPr="005C17DF">
              <w:rPr>
                <w:rFonts w:ascii="Times New Roman" w:eastAsiaTheme="minorEastAsia" w:hAnsi="Times New Roman"/>
                <w:color w:val="000000" w:themeColor="text1"/>
                <w:sz w:val="26"/>
                <w:szCs w:val="26"/>
                <w:lang w:eastAsia="ru-RU"/>
              </w:rPr>
              <w:t>Групповые помещения</w:t>
            </w:r>
          </w:p>
          <w:p w:rsidR="008F47DE" w:rsidRPr="005C17DF" w:rsidRDefault="008F47DE" w:rsidP="006765B2">
            <w:pPr>
              <w:spacing w:after="0" w:line="240" w:lineRule="auto"/>
              <w:contextualSpacing/>
              <w:rPr>
                <w:rFonts w:ascii="Times New Roman" w:eastAsiaTheme="minorEastAsia" w:hAnsi="Times New Roman"/>
                <w:color w:val="000000" w:themeColor="text1"/>
                <w:sz w:val="26"/>
                <w:szCs w:val="26"/>
                <w:lang w:eastAsia="ru-RU"/>
              </w:rPr>
            </w:pPr>
          </w:p>
          <w:p w:rsidR="008F47DE" w:rsidRPr="005C17DF" w:rsidRDefault="008F47DE" w:rsidP="006765B2">
            <w:pPr>
              <w:spacing w:after="0" w:line="240" w:lineRule="auto"/>
              <w:contextualSpacing/>
              <w:rPr>
                <w:rFonts w:ascii="Times New Roman" w:hAnsi="Times New Roman"/>
                <w:color w:val="000000" w:themeColor="text1"/>
                <w:sz w:val="26"/>
                <w:szCs w:val="26"/>
              </w:rPr>
            </w:pP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Центры познавательно-речевого развития, центры «Воды и песка», наборы и оборудование для исследовательской и опытнической деятельности детей (мини лаборатории), коллекции:  семена разных растений, шишки, камешки, коллекции "Подарки :" (зимы, весны, осени), "Ткани"; материал для разного вида конструирования, экологические уголки, уголки сказок, дидактические и развивающие игры, игры-головоломки, игры для развития логического мышления, развивающие таблицы, мобильные стенды, переносное мультимедийное оборудование, подбор детских презентаций по темам, детские библиотечки с подбором иллюстраций, книг  познавательного характера, дидактических игр; тематические альбомы, серии картин с изображением природных сообществ.</w:t>
            </w:r>
          </w:p>
        </w:tc>
      </w:tr>
      <w:tr w:rsidR="008F47DE" w:rsidRPr="005C17DF" w:rsidTr="000A5C60">
        <w:tc>
          <w:tcPr>
            <w:tcW w:w="0" w:type="auto"/>
            <w:vMerge/>
            <w:tcBorders>
              <w:top w:val="single" w:sz="4" w:space="0" w:color="auto"/>
              <w:left w:val="single" w:sz="4" w:space="0" w:color="auto"/>
              <w:bottom w:val="single" w:sz="4" w:space="0" w:color="auto"/>
              <w:right w:val="single" w:sz="4" w:space="0" w:color="auto"/>
            </w:tcBorders>
            <w:vAlign w:val="center"/>
            <w:hideMark/>
          </w:tcPr>
          <w:p w:rsidR="008F47DE" w:rsidRPr="005C17DF" w:rsidRDefault="008F47DE" w:rsidP="006765B2">
            <w:pPr>
              <w:spacing w:after="0" w:line="240" w:lineRule="auto"/>
              <w:contextualSpacing/>
              <w:rPr>
                <w:rFonts w:ascii="Times New Roman" w:hAnsi="Times New Roman"/>
                <w:color w:val="000000" w:themeColor="text1"/>
                <w:sz w:val="26"/>
                <w:szCs w:val="26"/>
              </w:rPr>
            </w:pPr>
          </w:p>
        </w:tc>
        <w:tc>
          <w:tcPr>
            <w:tcW w:w="2155"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Холлы и коридорные пролёты</w:t>
            </w: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Фотовыставки, тематические выставки, выставки детских рисунков и предметы продуктивной деятельности детей, мини-музей, министенды.</w:t>
            </w:r>
          </w:p>
        </w:tc>
      </w:tr>
      <w:tr w:rsidR="008F47DE" w:rsidRPr="005C17DF" w:rsidTr="000A5C60">
        <w:tc>
          <w:tcPr>
            <w:tcW w:w="0" w:type="auto"/>
            <w:vMerge/>
            <w:tcBorders>
              <w:top w:val="single" w:sz="4" w:space="0" w:color="auto"/>
              <w:left w:val="single" w:sz="4" w:space="0" w:color="auto"/>
              <w:bottom w:val="single" w:sz="4" w:space="0" w:color="auto"/>
              <w:right w:val="single" w:sz="4" w:space="0" w:color="auto"/>
            </w:tcBorders>
            <w:vAlign w:val="center"/>
            <w:hideMark/>
          </w:tcPr>
          <w:p w:rsidR="008F47DE" w:rsidRPr="005C17DF" w:rsidRDefault="008F47DE" w:rsidP="006765B2">
            <w:pPr>
              <w:spacing w:after="0" w:line="240" w:lineRule="auto"/>
              <w:contextualSpacing/>
              <w:rPr>
                <w:rFonts w:ascii="Times New Roman" w:hAnsi="Times New Roman"/>
                <w:color w:val="000000" w:themeColor="text1"/>
                <w:sz w:val="26"/>
                <w:szCs w:val="26"/>
              </w:rPr>
            </w:pPr>
          </w:p>
        </w:tc>
        <w:tc>
          <w:tcPr>
            <w:tcW w:w="2155"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Территория ДОО</w:t>
            </w: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Метеоцентр, экологическая тропа, «Зимняя столовая для птиц», сад-огород, уголок леса, уголок луга, цветники, альпийская горка.</w:t>
            </w:r>
          </w:p>
        </w:tc>
      </w:tr>
      <w:tr w:rsidR="008F47DE" w:rsidRPr="005C17DF" w:rsidTr="000A5C60">
        <w:tc>
          <w:tcPr>
            <w:tcW w:w="2212" w:type="dxa"/>
            <w:tcBorders>
              <w:top w:val="single" w:sz="4" w:space="0" w:color="auto"/>
              <w:left w:val="single" w:sz="4" w:space="0" w:color="auto"/>
              <w:bottom w:val="single" w:sz="4" w:space="0" w:color="auto"/>
              <w:right w:val="single" w:sz="4" w:space="0" w:color="auto"/>
            </w:tcBorders>
          </w:tcPr>
          <w:p w:rsidR="008F47DE" w:rsidRPr="005C17DF" w:rsidRDefault="008F47DE" w:rsidP="006765B2">
            <w:pPr>
              <w:spacing w:after="0" w:line="240" w:lineRule="auto"/>
              <w:contextualSpacing/>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Речевое развитие</w:t>
            </w:r>
          </w:p>
        </w:tc>
        <w:tc>
          <w:tcPr>
            <w:tcW w:w="2155" w:type="dxa"/>
            <w:tcBorders>
              <w:top w:val="single" w:sz="4" w:space="0" w:color="auto"/>
              <w:left w:val="single" w:sz="4" w:space="0" w:color="auto"/>
              <w:bottom w:val="single" w:sz="4" w:space="0" w:color="auto"/>
              <w:right w:val="single" w:sz="4" w:space="0" w:color="auto"/>
            </w:tcBorders>
          </w:tcPr>
          <w:p w:rsidR="008F47DE" w:rsidRPr="005C17DF" w:rsidRDefault="008F47DE" w:rsidP="006765B2">
            <w:pPr>
              <w:spacing w:after="0" w:line="240" w:lineRule="auto"/>
              <w:contextualSpacing/>
              <w:jc w:val="both"/>
              <w:rPr>
                <w:rFonts w:ascii="Times New Roman" w:hAnsi="Times New Roman"/>
                <w:color w:val="000000" w:themeColor="text1"/>
                <w:sz w:val="26"/>
                <w:szCs w:val="26"/>
                <w:lang w:eastAsia="ru-RU"/>
              </w:rPr>
            </w:pPr>
            <w:r w:rsidRPr="005C17DF">
              <w:rPr>
                <w:rFonts w:ascii="Times New Roman" w:eastAsiaTheme="minorEastAsia" w:hAnsi="Times New Roman"/>
                <w:color w:val="000000" w:themeColor="text1"/>
                <w:sz w:val="26"/>
                <w:szCs w:val="26"/>
                <w:lang w:eastAsia="ru-RU"/>
              </w:rPr>
              <w:t>Кабинеты учителя - логопеда</w:t>
            </w:r>
          </w:p>
          <w:p w:rsidR="008F47DE" w:rsidRPr="005C17DF" w:rsidRDefault="008F47DE" w:rsidP="006765B2">
            <w:pPr>
              <w:spacing w:after="0" w:line="240" w:lineRule="auto"/>
              <w:contextualSpacing/>
              <w:jc w:val="both"/>
              <w:rPr>
                <w:rFonts w:ascii="Times New Roman" w:hAnsi="Times New Roman"/>
                <w:color w:val="000000" w:themeColor="text1"/>
                <w:sz w:val="26"/>
                <w:szCs w:val="26"/>
              </w:rPr>
            </w:pP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 xml:space="preserve">Стол, стулья, компьютер с программным обеспечением, магнитофон, игры для коррекции речевой сферы, таблицы, азбука разных видов (картонная, магнитная, электронная), картотеки, детские презентации по темам, инструменты для логопедического массажа, постановки звуков, тренажёры для коррекции речевого и </w:t>
            </w:r>
            <w:r w:rsidRPr="005C17DF">
              <w:rPr>
                <w:rFonts w:ascii="Times New Roman" w:eastAsiaTheme="minorEastAsia" w:hAnsi="Times New Roman"/>
                <w:color w:val="000000" w:themeColor="text1"/>
                <w:sz w:val="26"/>
                <w:szCs w:val="26"/>
                <w:lang w:eastAsia="ru-RU"/>
              </w:rPr>
              <w:lastRenderedPageBreak/>
              <w:t>физиологического дыхания, фонематического и физиологического слуха и др.</w:t>
            </w:r>
          </w:p>
        </w:tc>
      </w:tr>
      <w:tr w:rsidR="008F47DE" w:rsidRPr="005C17DF" w:rsidTr="000A5C60">
        <w:tc>
          <w:tcPr>
            <w:tcW w:w="2212" w:type="dxa"/>
            <w:vMerge w:val="restart"/>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lastRenderedPageBreak/>
              <w:t>Художественно-эстетическое развитие</w:t>
            </w:r>
          </w:p>
        </w:tc>
        <w:tc>
          <w:tcPr>
            <w:tcW w:w="2155" w:type="dxa"/>
            <w:tcBorders>
              <w:top w:val="single" w:sz="4" w:space="0" w:color="auto"/>
              <w:left w:val="single" w:sz="4" w:space="0" w:color="auto"/>
              <w:bottom w:val="single" w:sz="4" w:space="0" w:color="auto"/>
              <w:right w:val="single" w:sz="4" w:space="0" w:color="auto"/>
            </w:tcBorders>
          </w:tcPr>
          <w:p w:rsidR="008F47DE" w:rsidRPr="005C17DF" w:rsidRDefault="008F47DE" w:rsidP="006765B2">
            <w:pPr>
              <w:spacing w:after="0" w:line="240" w:lineRule="auto"/>
              <w:contextualSpacing/>
              <w:jc w:val="both"/>
              <w:rPr>
                <w:rFonts w:ascii="Times New Roman" w:hAnsi="Times New Roman"/>
                <w:color w:val="000000" w:themeColor="text1"/>
                <w:sz w:val="26"/>
                <w:szCs w:val="26"/>
                <w:lang w:eastAsia="ru-RU"/>
              </w:rPr>
            </w:pPr>
            <w:r w:rsidRPr="005C17DF">
              <w:rPr>
                <w:rFonts w:ascii="Times New Roman" w:eastAsiaTheme="minorEastAsia" w:hAnsi="Times New Roman"/>
                <w:color w:val="000000" w:themeColor="text1"/>
                <w:sz w:val="26"/>
                <w:szCs w:val="26"/>
                <w:lang w:eastAsia="ru-RU"/>
              </w:rPr>
              <w:t>Групповые помещения</w:t>
            </w:r>
          </w:p>
          <w:p w:rsidR="008F47DE" w:rsidRPr="005C17DF" w:rsidRDefault="008F47DE" w:rsidP="006765B2">
            <w:pPr>
              <w:spacing w:after="0" w:line="240" w:lineRule="auto"/>
              <w:contextualSpacing/>
              <w:jc w:val="both"/>
              <w:rPr>
                <w:rFonts w:ascii="Times New Roman" w:eastAsiaTheme="minorEastAsia" w:hAnsi="Times New Roman"/>
                <w:color w:val="000000" w:themeColor="text1"/>
                <w:sz w:val="26"/>
                <w:szCs w:val="26"/>
                <w:lang w:eastAsia="ru-RU"/>
              </w:rPr>
            </w:pPr>
          </w:p>
          <w:p w:rsidR="008F47DE" w:rsidRPr="005C17DF" w:rsidRDefault="008F47DE" w:rsidP="006765B2">
            <w:pPr>
              <w:spacing w:after="0" w:line="240" w:lineRule="auto"/>
              <w:contextualSpacing/>
              <w:jc w:val="both"/>
              <w:rPr>
                <w:rFonts w:ascii="Times New Roman" w:eastAsiaTheme="minorEastAsia" w:hAnsi="Times New Roman"/>
                <w:color w:val="000000" w:themeColor="text1"/>
                <w:sz w:val="26"/>
                <w:szCs w:val="26"/>
                <w:lang w:eastAsia="ru-RU"/>
              </w:rPr>
            </w:pPr>
          </w:p>
          <w:p w:rsidR="008F47DE" w:rsidRPr="005C17DF" w:rsidRDefault="008F47DE" w:rsidP="006765B2">
            <w:pPr>
              <w:spacing w:after="0" w:line="240" w:lineRule="auto"/>
              <w:contextualSpacing/>
              <w:jc w:val="both"/>
              <w:rPr>
                <w:rFonts w:ascii="Times New Roman" w:hAnsi="Times New Roman"/>
                <w:color w:val="000000" w:themeColor="text1"/>
                <w:sz w:val="26"/>
                <w:szCs w:val="26"/>
              </w:rPr>
            </w:pP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17206A">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 xml:space="preserve">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телевизор, </w:t>
            </w:r>
            <w:r w:rsidRPr="005C17DF">
              <w:rPr>
                <w:rFonts w:ascii="Times New Roman" w:eastAsiaTheme="minorEastAsia" w:hAnsi="Times New Roman"/>
                <w:color w:val="000000" w:themeColor="text1"/>
                <w:sz w:val="26"/>
                <w:szCs w:val="26"/>
                <w:lang w:val="en-US" w:eastAsia="ru-RU"/>
              </w:rPr>
              <w:t>DVD</w:t>
            </w:r>
            <w:r w:rsidR="0017206A" w:rsidRPr="005C17DF">
              <w:rPr>
                <w:rFonts w:ascii="Times New Roman" w:eastAsiaTheme="minorEastAsia" w:hAnsi="Times New Roman"/>
                <w:color w:val="000000" w:themeColor="text1"/>
                <w:sz w:val="26"/>
                <w:szCs w:val="26"/>
                <w:lang w:eastAsia="ru-RU"/>
              </w:rPr>
              <w:t>-</w:t>
            </w:r>
            <w:r w:rsidRPr="005C17DF">
              <w:rPr>
                <w:rFonts w:ascii="Times New Roman" w:eastAsiaTheme="minorEastAsia" w:hAnsi="Times New Roman"/>
                <w:color w:val="000000" w:themeColor="text1"/>
                <w:sz w:val="26"/>
                <w:szCs w:val="26"/>
                <w:lang w:eastAsia="ru-RU"/>
              </w:rPr>
              <w:t xml:space="preserve"> проирыватель, детские библиотечки с подбором детской литературы, дидактических игр с литературоведческим содержанием, фильмотекой по произведениям детских писателей, русских народных сказок, фольклорных произведений   и др.музыкальные инструменты.</w:t>
            </w:r>
          </w:p>
        </w:tc>
      </w:tr>
      <w:tr w:rsidR="008F47DE" w:rsidRPr="005C17DF" w:rsidTr="000A5C60">
        <w:tc>
          <w:tcPr>
            <w:tcW w:w="0" w:type="auto"/>
            <w:vMerge/>
            <w:tcBorders>
              <w:top w:val="single" w:sz="4" w:space="0" w:color="auto"/>
              <w:left w:val="single" w:sz="4" w:space="0" w:color="auto"/>
              <w:bottom w:val="single" w:sz="4" w:space="0" w:color="auto"/>
              <w:right w:val="single" w:sz="4" w:space="0" w:color="auto"/>
            </w:tcBorders>
            <w:vAlign w:val="center"/>
            <w:hideMark/>
          </w:tcPr>
          <w:p w:rsidR="008F47DE" w:rsidRPr="005C17DF" w:rsidRDefault="008F47DE" w:rsidP="006765B2">
            <w:pPr>
              <w:spacing w:after="0" w:line="240" w:lineRule="auto"/>
              <w:contextualSpacing/>
              <w:rPr>
                <w:rFonts w:ascii="Times New Roman" w:hAnsi="Times New Roman"/>
                <w:color w:val="000000" w:themeColor="text1"/>
                <w:sz w:val="26"/>
                <w:szCs w:val="26"/>
              </w:rPr>
            </w:pPr>
          </w:p>
        </w:tc>
        <w:tc>
          <w:tcPr>
            <w:tcW w:w="2155"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Территория ДОО</w:t>
            </w: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 xml:space="preserve">Оборудованные площадки  </w:t>
            </w:r>
          </w:p>
        </w:tc>
      </w:tr>
      <w:tr w:rsidR="008F47DE" w:rsidRPr="005C17DF" w:rsidTr="000A5C60">
        <w:tc>
          <w:tcPr>
            <w:tcW w:w="0" w:type="auto"/>
            <w:vMerge/>
            <w:tcBorders>
              <w:top w:val="single" w:sz="4" w:space="0" w:color="auto"/>
              <w:left w:val="single" w:sz="4" w:space="0" w:color="auto"/>
              <w:bottom w:val="single" w:sz="4" w:space="0" w:color="auto"/>
              <w:right w:val="single" w:sz="4" w:space="0" w:color="auto"/>
            </w:tcBorders>
            <w:vAlign w:val="center"/>
            <w:hideMark/>
          </w:tcPr>
          <w:p w:rsidR="008F47DE" w:rsidRPr="005C17DF" w:rsidRDefault="008F47DE" w:rsidP="006765B2">
            <w:pPr>
              <w:spacing w:after="0" w:line="240" w:lineRule="auto"/>
              <w:contextualSpacing/>
              <w:rPr>
                <w:rFonts w:ascii="Times New Roman" w:hAnsi="Times New Roman"/>
                <w:color w:val="000000" w:themeColor="text1"/>
                <w:sz w:val="26"/>
                <w:szCs w:val="26"/>
              </w:rPr>
            </w:pPr>
          </w:p>
        </w:tc>
        <w:tc>
          <w:tcPr>
            <w:tcW w:w="2155"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Холлы и коридорные пролёты</w:t>
            </w: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Фотовыставки, тематические выставки, выставки детских рисунков и предметы продуктивной деятельности детей.</w:t>
            </w:r>
          </w:p>
        </w:tc>
      </w:tr>
      <w:tr w:rsidR="008F47DE" w:rsidRPr="005C17DF" w:rsidTr="000A5C60">
        <w:trPr>
          <w:trHeight w:val="286"/>
        </w:trPr>
        <w:tc>
          <w:tcPr>
            <w:tcW w:w="2212" w:type="dxa"/>
            <w:vMerge w:val="restart"/>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widowControl w:val="0"/>
              <w:numPr>
                <w:ilvl w:val="0"/>
                <w:numId w:val="16"/>
              </w:numPr>
              <w:shd w:val="clear" w:color="auto" w:fill="FFFFFF"/>
              <w:tabs>
                <w:tab w:val="left" w:pos="648"/>
              </w:tabs>
              <w:autoSpaceDE w:val="0"/>
              <w:autoSpaceDN w:val="0"/>
              <w:adjustRightInd w:val="0"/>
              <w:spacing w:after="0" w:line="240" w:lineRule="auto"/>
              <w:ind w:hanging="355"/>
              <w:contextualSpacing/>
              <w:jc w:val="both"/>
              <w:rPr>
                <w:rFonts w:ascii="Times New Roman" w:hAnsi="Times New Roman"/>
                <w:color w:val="000000" w:themeColor="text1"/>
                <w:sz w:val="26"/>
                <w:szCs w:val="26"/>
                <w:lang w:eastAsia="ru-RU"/>
              </w:rPr>
            </w:pPr>
            <w:r w:rsidRPr="005C17DF">
              <w:rPr>
                <w:rFonts w:ascii="Times New Roman" w:eastAsiaTheme="minorEastAsia" w:hAnsi="Times New Roman"/>
                <w:color w:val="000000" w:themeColor="text1"/>
                <w:sz w:val="26"/>
                <w:szCs w:val="26"/>
                <w:lang w:eastAsia="ru-RU"/>
              </w:rPr>
              <w:t xml:space="preserve">Физическое </w:t>
            </w:r>
          </w:p>
          <w:p w:rsidR="008F47DE" w:rsidRPr="005C17DF" w:rsidRDefault="008F47DE" w:rsidP="006765B2">
            <w:pPr>
              <w:widowControl w:val="0"/>
              <w:numPr>
                <w:ilvl w:val="0"/>
                <w:numId w:val="16"/>
              </w:numPr>
              <w:shd w:val="clear" w:color="auto" w:fill="FFFFFF"/>
              <w:tabs>
                <w:tab w:val="left" w:pos="648"/>
              </w:tabs>
              <w:autoSpaceDE w:val="0"/>
              <w:autoSpaceDN w:val="0"/>
              <w:adjustRightInd w:val="0"/>
              <w:spacing w:after="0" w:line="240" w:lineRule="auto"/>
              <w:ind w:hanging="355"/>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развитие</w:t>
            </w:r>
          </w:p>
        </w:tc>
        <w:tc>
          <w:tcPr>
            <w:tcW w:w="2155"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Физкультурный зал совмещенный с музыкальным</w:t>
            </w: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widowControl w:val="0"/>
              <w:numPr>
                <w:ilvl w:val="0"/>
                <w:numId w:val="16"/>
              </w:numPr>
              <w:shd w:val="clear" w:color="auto" w:fill="FFFFFF"/>
              <w:tabs>
                <w:tab w:val="left" w:pos="648"/>
              </w:tabs>
              <w:autoSpaceDE w:val="0"/>
              <w:autoSpaceDN w:val="0"/>
              <w:adjustRightInd w:val="0"/>
              <w:spacing w:after="0" w:line="240" w:lineRule="auto"/>
              <w:ind w:hanging="355"/>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pacing w:val="-9"/>
                <w:sz w:val="26"/>
                <w:szCs w:val="26"/>
                <w:lang w:eastAsia="ru-RU"/>
              </w:rPr>
              <w:t>Спортивное оборудования для проведения физкультурных занятий, спортивных мероприятий, спортивный инвентарь, оборудование для развития движений, спортивных игр</w:t>
            </w:r>
          </w:p>
        </w:tc>
      </w:tr>
      <w:tr w:rsidR="005C17DF" w:rsidRPr="005C17DF" w:rsidTr="000A5C60">
        <w:trPr>
          <w:trHeight w:val="286"/>
        </w:trPr>
        <w:tc>
          <w:tcPr>
            <w:tcW w:w="2212" w:type="dxa"/>
            <w:vMerge/>
            <w:tcBorders>
              <w:top w:val="single" w:sz="4" w:space="0" w:color="auto"/>
              <w:left w:val="single" w:sz="4" w:space="0" w:color="auto"/>
              <w:bottom w:val="single" w:sz="4" w:space="0" w:color="auto"/>
              <w:right w:val="single" w:sz="4" w:space="0" w:color="auto"/>
            </w:tcBorders>
          </w:tcPr>
          <w:p w:rsidR="000B302D" w:rsidRPr="005C17DF" w:rsidRDefault="000B302D" w:rsidP="006765B2">
            <w:pPr>
              <w:widowControl w:val="0"/>
              <w:numPr>
                <w:ilvl w:val="0"/>
                <w:numId w:val="16"/>
              </w:numPr>
              <w:shd w:val="clear" w:color="auto" w:fill="FFFFFF"/>
              <w:tabs>
                <w:tab w:val="left" w:pos="648"/>
              </w:tabs>
              <w:autoSpaceDE w:val="0"/>
              <w:autoSpaceDN w:val="0"/>
              <w:adjustRightInd w:val="0"/>
              <w:spacing w:after="0" w:line="240" w:lineRule="auto"/>
              <w:ind w:hanging="355"/>
              <w:contextualSpacing/>
              <w:jc w:val="both"/>
              <w:rPr>
                <w:rFonts w:ascii="Times New Roman" w:eastAsiaTheme="minorEastAsia" w:hAnsi="Times New Roman"/>
                <w:color w:val="000000" w:themeColor="text1"/>
                <w:sz w:val="26"/>
                <w:szCs w:val="26"/>
                <w:lang w:eastAsia="ru-RU"/>
              </w:rPr>
            </w:pPr>
          </w:p>
        </w:tc>
        <w:tc>
          <w:tcPr>
            <w:tcW w:w="2155" w:type="dxa"/>
            <w:tcBorders>
              <w:top w:val="single" w:sz="4" w:space="0" w:color="auto"/>
              <w:left w:val="single" w:sz="4" w:space="0" w:color="auto"/>
              <w:bottom w:val="single" w:sz="4" w:space="0" w:color="auto"/>
              <w:right w:val="single" w:sz="4" w:space="0" w:color="auto"/>
            </w:tcBorders>
          </w:tcPr>
          <w:p w:rsidR="000B302D" w:rsidRPr="005C17DF" w:rsidRDefault="000B302D" w:rsidP="006765B2">
            <w:pPr>
              <w:spacing w:after="0" w:line="240" w:lineRule="auto"/>
              <w:contextualSpacing/>
              <w:jc w:val="both"/>
              <w:rPr>
                <w:rFonts w:ascii="Times New Roman" w:eastAsiaTheme="minorEastAsia" w:hAnsi="Times New Roman"/>
                <w:color w:val="000000" w:themeColor="text1"/>
                <w:sz w:val="26"/>
                <w:szCs w:val="26"/>
                <w:lang w:eastAsia="ru-RU"/>
              </w:rPr>
            </w:pPr>
            <w:r w:rsidRPr="005C17DF">
              <w:rPr>
                <w:rFonts w:ascii="Times New Roman" w:eastAsiaTheme="minorEastAsia" w:hAnsi="Times New Roman"/>
                <w:color w:val="000000" w:themeColor="text1"/>
                <w:sz w:val="26"/>
                <w:szCs w:val="26"/>
                <w:lang w:eastAsia="ru-RU"/>
              </w:rPr>
              <w:t>Спортивный зал</w:t>
            </w:r>
          </w:p>
        </w:tc>
        <w:tc>
          <w:tcPr>
            <w:tcW w:w="5821" w:type="dxa"/>
            <w:tcBorders>
              <w:top w:val="single" w:sz="4" w:space="0" w:color="auto"/>
              <w:left w:val="single" w:sz="4" w:space="0" w:color="auto"/>
              <w:bottom w:val="single" w:sz="4" w:space="0" w:color="auto"/>
              <w:right w:val="single" w:sz="4" w:space="0" w:color="auto"/>
            </w:tcBorders>
          </w:tcPr>
          <w:p w:rsidR="000B302D" w:rsidRPr="005C17DF" w:rsidRDefault="000B302D" w:rsidP="006765B2">
            <w:pPr>
              <w:widowControl w:val="0"/>
              <w:numPr>
                <w:ilvl w:val="0"/>
                <w:numId w:val="16"/>
              </w:numPr>
              <w:shd w:val="clear" w:color="auto" w:fill="FFFFFF"/>
              <w:tabs>
                <w:tab w:val="left" w:pos="648"/>
              </w:tabs>
              <w:autoSpaceDE w:val="0"/>
              <w:autoSpaceDN w:val="0"/>
              <w:adjustRightInd w:val="0"/>
              <w:spacing w:after="0" w:line="240" w:lineRule="auto"/>
              <w:ind w:hanging="355"/>
              <w:contextualSpacing/>
              <w:jc w:val="both"/>
              <w:rPr>
                <w:rFonts w:ascii="Times New Roman" w:eastAsiaTheme="minorEastAsia" w:hAnsi="Times New Roman"/>
                <w:color w:val="000000" w:themeColor="text1"/>
                <w:spacing w:val="-9"/>
                <w:sz w:val="26"/>
                <w:szCs w:val="26"/>
                <w:lang w:eastAsia="ru-RU"/>
              </w:rPr>
            </w:pPr>
            <w:r w:rsidRPr="005C17DF">
              <w:rPr>
                <w:rFonts w:ascii="Times New Roman" w:eastAsiaTheme="minorEastAsia" w:hAnsi="Times New Roman"/>
                <w:color w:val="000000" w:themeColor="text1"/>
                <w:spacing w:val="-9"/>
                <w:sz w:val="26"/>
                <w:szCs w:val="26"/>
                <w:lang w:eastAsia="ru-RU"/>
              </w:rPr>
              <w:t>Спортивное оборудования для проведения физкультурных занятий, спортивных мероприятий, спортивный инвентарь, оборудование для развития движений, спортивных игр</w:t>
            </w:r>
          </w:p>
        </w:tc>
      </w:tr>
      <w:tr w:rsidR="008F47DE" w:rsidRPr="005C17DF" w:rsidTr="000A5C60">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7DE" w:rsidRPr="005C17DF" w:rsidRDefault="008F47DE" w:rsidP="006765B2">
            <w:pPr>
              <w:spacing w:after="0" w:line="240" w:lineRule="auto"/>
              <w:contextualSpacing/>
              <w:rPr>
                <w:rFonts w:ascii="Times New Roman" w:hAnsi="Times New Roman"/>
                <w:color w:val="000000" w:themeColor="text1"/>
                <w:sz w:val="26"/>
                <w:szCs w:val="26"/>
              </w:rPr>
            </w:pPr>
          </w:p>
        </w:tc>
        <w:tc>
          <w:tcPr>
            <w:tcW w:w="2155"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 xml:space="preserve">Групповые помещения </w:t>
            </w: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widowControl w:val="0"/>
              <w:numPr>
                <w:ilvl w:val="0"/>
                <w:numId w:val="16"/>
              </w:numPr>
              <w:shd w:val="clear" w:color="auto" w:fill="FFFFFF"/>
              <w:tabs>
                <w:tab w:val="left" w:pos="648"/>
              </w:tabs>
              <w:autoSpaceDE w:val="0"/>
              <w:autoSpaceDN w:val="0"/>
              <w:adjustRightInd w:val="0"/>
              <w:spacing w:after="0" w:line="240" w:lineRule="auto"/>
              <w:ind w:hanging="355"/>
              <w:contextualSpacing/>
              <w:jc w:val="both"/>
              <w:rPr>
                <w:rFonts w:ascii="Times New Roman" w:hAnsi="Times New Roman"/>
                <w:color w:val="000000" w:themeColor="text1"/>
                <w:spacing w:val="-9"/>
                <w:sz w:val="26"/>
                <w:szCs w:val="26"/>
              </w:rPr>
            </w:pPr>
            <w:r w:rsidRPr="005C17DF">
              <w:rPr>
                <w:rFonts w:ascii="Times New Roman" w:eastAsiaTheme="minorEastAsia" w:hAnsi="Times New Roman"/>
                <w:color w:val="000000" w:themeColor="text1"/>
                <w:spacing w:val="-9"/>
                <w:sz w:val="26"/>
                <w:szCs w:val="26"/>
                <w:lang w:eastAsia="ru-RU"/>
              </w:rPr>
              <w:t xml:space="preserve">Центры двигательной активности, оборудование для развития движений и подвижных игр, </w:t>
            </w:r>
            <w:r w:rsidRPr="005C17DF">
              <w:rPr>
                <w:rFonts w:ascii="Times New Roman" w:eastAsiaTheme="minorEastAsia" w:hAnsi="Times New Roman"/>
                <w:color w:val="000000" w:themeColor="text1"/>
                <w:sz w:val="26"/>
                <w:szCs w:val="26"/>
                <w:lang w:eastAsia="ru-RU"/>
              </w:rPr>
              <w:t>ионизаторы воздуха, бактерицидные лампы.</w:t>
            </w:r>
          </w:p>
        </w:tc>
      </w:tr>
      <w:tr w:rsidR="008F47DE" w:rsidRPr="005C17DF" w:rsidTr="000A5C60">
        <w:trPr>
          <w:trHeight w:val="5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7DE" w:rsidRPr="005C17DF" w:rsidRDefault="008F47DE" w:rsidP="006765B2">
            <w:pPr>
              <w:spacing w:after="0" w:line="240" w:lineRule="auto"/>
              <w:contextualSpacing/>
              <w:rPr>
                <w:rFonts w:ascii="Times New Roman" w:hAnsi="Times New Roman"/>
                <w:color w:val="000000" w:themeColor="text1"/>
                <w:sz w:val="26"/>
                <w:szCs w:val="26"/>
              </w:rPr>
            </w:pPr>
          </w:p>
        </w:tc>
        <w:tc>
          <w:tcPr>
            <w:tcW w:w="2155" w:type="dxa"/>
            <w:tcBorders>
              <w:top w:val="single" w:sz="4" w:space="0" w:color="auto"/>
              <w:left w:val="single" w:sz="4" w:space="0" w:color="auto"/>
              <w:bottom w:val="single" w:sz="4" w:space="0" w:color="auto"/>
              <w:right w:val="single" w:sz="4" w:space="0" w:color="auto"/>
            </w:tcBorders>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Медицинский блок</w:t>
            </w:r>
          </w:p>
        </w:tc>
        <w:tc>
          <w:tcPr>
            <w:tcW w:w="5821" w:type="dxa"/>
            <w:tcBorders>
              <w:top w:val="single" w:sz="4" w:space="0" w:color="auto"/>
              <w:left w:val="single" w:sz="4" w:space="0" w:color="auto"/>
              <w:bottom w:val="single" w:sz="4" w:space="0" w:color="auto"/>
              <w:right w:val="single" w:sz="4" w:space="0" w:color="auto"/>
            </w:tcBorders>
          </w:tcPr>
          <w:p w:rsidR="008F47DE" w:rsidRPr="005C17DF" w:rsidRDefault="008F47DE" w:rsidP="006765B2">
            <w:pPr>
              <w:spacing w:after="0" w:line="240" w:lineRule="auto"/>
              <w:contextualSpacing/>
              <w:jc w:val="both"/>
              <w:rPr>
                <w:rFonts w:ascii="Times New Roman" w:hAnsi="Times New Roman"/>
                <w:color w:val="000000" w:themeColor="text1"/>
                <w:spacing w:val="-9"/>
                <w:sz w:val="26"/>
                <w:szCs w:val="26"/>
              </w:rPr>
            </w:pPr>
            <w:r w:rsidRPr="005C17DF">
              <w:rPr>
                <w:rFonts w:ascii="Times New Roman" w:eastAsiaTheme="minorEastAsia" w:hAnsi="Times New Roman"/>
                <w:color w:val="000000" w:themeColor="text1"/>
                <w:sz w:val="26"/>
                <w:szCs w:val="26"/>
                <w:lang w:eastAsia="ru-RU"/>
              </w:rPr>
              <w:t>Оборудован в соответствии с медицинским кабинетом профилактики</w:t>
            </w:r>
          </w:p>
        </w:tc>
      </w:tr>
      <w:tr w:rsidR="008F47DE" w:rsidRPr="005C17DF" w:rsidTr="000A5C60">
        <w:trPr>
          <w:trHeight w:val="5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7DE" w:rsidRPr="005C17DF" w:rsidRDefault="008F47DE" w:rsidP="006765B2">
            <w:pPr>
              <w:spacing w:after="0" w:line="240" w:lineRule="auto"/>
              <w:contextualSpacing/>
              <w:rPr>
                <w:rFonts w:ascii="Times New Roman" w:hAnsi="Times New Roman"/>
                <w:color w:val="000000" w:themeColor="text1"/>
                <w:sz w:val="26"/>
                <w:szCs w:val="26"/>
              </w:rPr>
            </w:pPr>
          </w:p>
        </w:tc>
        <w:tc>
          <w:tcPr>
            <w:tcW w:w="2155"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 xml:space="preserve">Спортивный комплекс на территории </w:t>
            </w: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pacing w:val="-9"/>
                <w:sz w:val="26"/>
                <w:szCs w:val="26"/>
              </w:rPr>
            </w:pPr>
            <w:r w:rsidRPr="005C17DF">
              <w:rPr>
                <w:rFonts w:ascii="Times New Roman" w:eastAsiaTheme="minorEastAsia" w:hAnsi="Times New Roman"/>
                <w:color w:val="000000" w:themeColor="text1"/>
                <w:spacing w:val="-9"/>
                <w:sz w:val="26"/>
                <w:szCs w:val="26"/>
                <w:lang w:eastAsia="ru-RU"/>
              </w:rPr>
              <w:t>Частично оборудованная спортивная площадка с травяным покрытием: беговая дорожка, гимнастическая</w:t>
            </w:r>
            <w:r w:rsidRPr="005C17DF">
              <w:rPr>
                <w:rFonts w:ascii="Times New Roman" w:eastAsiaTheme="minorEastAsia" w:hAnsi="Times New Roman"/>
                <w:color w:val="000000" w:themeColor="text1"/>
                <w:sz w:val="26"/>
                <w:szCs w:val="26"/>
                <w:lang w:eastAsia="ru-RU"/>
              </w:rPr>
              <w:t xml:space="preserve"> стенка, баскетбольный щит, трибуна со скамейками, площадка для игры в «Городки», площадка с травяным покрытием для занятий детским фитнесом в летний период. </w:t>
            </w:r>
          </w:p>
        </w:tc>
      </w:tr>
      <w:tr w:rsidR="000B302D" w:rsidRPr="005C17DF" w:rsidTr="000A5C60">
        <w:trPr>
          <w:trHeight w:val="571"/>
        </w:trPr>
        <w:tc>
          <w:tcPr>
            <w:tcW w:w="0" w:type="auto"/>
            <w:vMerge/>
            <w:tcBorders>
              <w:top w:val="single" w:sz="4" w:space="0" w:color="auto"/>
              <w:left w:val="single" w:sz="4" w:space="0" w:color="auto"/>
              <w:bottom w:val="single" w:sz="4" w:space="0" w:color="auto"/>
              <w:right w:val="single" w:sz="4" w:space="0" w:color="auto"/>
            </w:tcBorders>
            <w:vAlign w:val="center"/>
          </w:tcPr>
          <w:p w:rsidR="000B302D" w:rsidRPr="005C17DF" w:rsidRDefault="000B302D" w:rsidP="006765B2">
            <w:pPr>
              <w:spacing w:after="0" w:line="240" w:lineRule="auto"/>
              <w:contextualSpacing/>
              <w:rPr>
                <w:rFonts w:ascii="Times New Roman" w:hAnsi="Times New Roman"/>
                <w:color w:val="000000" w:themeColor="text1"/>
                <w:sz w:val="26"/>
                <w:szCs w:val="26"/>
              </w:rPr>
            </w:pPr>
          </w:p>
        </w:tc>
        <w:tc>
          <w:tcPr>
            <w:tcW w:w="2155" w:type="dxa"/>
            <w:tcBorders>
              <w:top w:val="single" w:sz="4" w:space="0" w:color="auto"/>
              <w:left w:val="single" w:sz="4" w:space="0" w:color="auto"/>
              <w:bottom w:val="single" w:sz="4" w:space="0" w:color="auto"/>
              <w:right w:val="single" w:sz="4" w:space="0" w:color="auto"/>
            </w:tcBorders>
          </w:tcPr>
          <w:p w:rsidR="000B302D" w:rsidRPr="005C17DF" w:rsidRDefault="000B302D" w:rsidP="006765B2">
            <w:pPr>
              <w:spacing w:after="0" w:line="240" w:lineRule="auto"/>
              <w:contextualSpacing/>
              <w:jc w:val="both"/>
              <w:rPr>
                <w:rFonts w:ascii="Times New Roman" w:eastAsiaTheme="minorEastAsia" w:hAnsi="Times New Roman"/>
                <w:color w:val="000000" w:themeColor="text1"/>
                <w:sz w:val="26"/>
                <w:szCs w:val="26"/>
                <w:lang w:eastAsia="ru-RU"/>
              </w:rPr>
            </w:pPr>
            <w:r w:rsidRPr="005C17DF">
              <w:rPr>
                <w:rFonts w:ascii="Times New Roman" w:eastAsiaTheme="minorEastAsia" w:hAnsi="Times New Roman"/>
                <w:color w:val="000000" w:themeColor="text1"/>
                <w:sz w:val="26"/>
                <w:szCs w:val="26"/>
                <w:lang w:eastAsia="ru-RU"/>
              </w:rPr>
              <w:t>Спортивная площадка</w:t>
            </w:r>
          </w:p>
        </w:tc>
        <w:tc>
          <w:tcPr>
            <w:tcW w:w="5821" w:type="dxa"/>
            <w:tcBorders>
              <w:top w:val="single" w:sz="4" w:space="0" w:color="auto"/>
              <w:left w:val="single" w:sz="4" w:space="0" w:color="auto"/>
              <w:bottom w:val="single" w:sz="4" w:space="0" w:color="auto"/>
              <w:right w:val="single" w:sz="4" w:space="0" w:color="auto"/>
            </w:tcBorders>
          </w:tcPr>
          <w:p w:rsidR="000B302D" w:rsidRPr="005C17DF" w:rsidRDefault="000B302D" w:rsidP="006765B2">
            <w:pPr>
              <w:spacing w:after="0" w:line="240" w:lineRule="auto"/>
              <w:contextualSpacing/>
              <w:jc w:val="both"/>
              <w:rPr>
                <w:rFonts w:ascii="Times New Roman" w:eastAsiaTheme="minorEastAsia" w:hAnsi="Times New Roman"/>
                <w:color w:val="000000" w:themeColor="text1"/>
                <w:spacing w:val="-9"/>
                <w:sz w:val="26"/>
                <w:szCs w:val="26"/>
                <w:lang w:eastAsia="ru-RU"/>
              </w:rPr>
            </w:pPr>
            <w:r w:rsidRPr="005C17DF">
              <w:rPr>
                <w:rFonts w:ascii="Times New Roman" w:eastAsiaTheme="minorEastAsia" w:hAnsi="Times New Roman"/>
                <w:color w:val="000000" w:themeColor="text1"/>
                <w:spacing w:val="-9"/>
                <w:sz w:val="26"/>
                <w:szCs w:val="26"/>
                <w:lang w:eastAsia="ru-RU"/>
              </w:rPr>
              <w:t xml:space="preserve">Оборудованная спортивная площадка с прорезиненным покрытием: детский спортивный комплекс с горкой, детский спортивный комплекс, </w:t>
            </w:r>
            <w:r w:rsidR="005C17DF" w:rsidRPr="005C17DF">
              <w:rPr>
                <w:rFonts w:ascii="Times New Roman" w:eastAsiaTheme="minorEastAsia" w:hAnsi="Times New Roman"/>
                <w:color w:val="000000" w:themeColor="text1"/>
                <w:spacing w:val="-9"/>
                <w:sz w:val="26"/>
                <w:szCs w:val="26"/>
                <w:lang w:eastAsia="ru-RU"/>
              </w:rPr>
              <w:t>спортивный</w:t>
            </w:r>
            <w:r w:rsidRPr="005C17DF">
              <w:rPr>
                <w:rFonts w:ascii="Times New Roman" w:eastAsiaTheme="minorEastAsia" w:hAnsi="Times New Roman"/>
                <w:color w:val="000000" w:themeColor="text1"/>
                <w:spacing w:val="-9"/>
                <w:sz w:val="26"/>
                <w:szCs w:val="26"/>
                <w:lang w:eastAsia="ru-RU"/>
              </w:rPr>
              <w:t xml:space="preserve"> комплекс «Каскад»,</w:t>
            </w:r>
            <w:r w:rsidR="005C17DF" w:rsidRPr="005C17DF">
              <w:rPr>
                <w:rFonts w:ascii="Times New Roman" w:eastAsiaTheme="minorEastAsia" w:hAnsi="Times New Roman"/>
                <w:color w:val="000000" w:themeColor="text1"/>
                <w:spacing w:val="-9"/>
                <w:sz w:val="26"/>
                <w:szCs w:val="26"/>
                <w:lang w:eastAsia="ru-RU"/>
              </w:rPr>
              <w:t xml:space="preserve"> б</w:t>
            </w:r>
            <w:r w:rsidRPr="005C17DF">
              <w:rPr>
                <w:rFonts w:ascii="Times New Roman" w:eastAsiaTheme="minorEastAsia" w:hAnsi="Times New Roman"/>
                <w:color w:val="000000" w:themeColor="text1"/>
                <w:spacing w:val="-9"/>
                <w:sz w:val="26"/>
                <w:szCs w:val="26"/>
                <w:lang w:eastAsia="ru-RU"/>
              </w:rPr>
              <w:t>ум «Змейка»</w:t>
            </w:r>
            <w:r w:rsidR="005C17DF" w:rsidRPr="005C17DF">
              <w:rPr>
                <w:rFonts w:ascii="Times New Roman" w:eastAsiaTheme="minorEastAsia" w:hAnsi="Times New Roman"/>
                <w:color w:val="000000" w:themeColor="text1"/>
                <w:spacing w:val="-9"/>
                <w:sz w:val="26"/>
                <w:szCs w:val="26"/>
                <w:lang w:eastAsia="ru-RU"/>
              </w:rPr>
              <w:t>, баскетбольный щит, ворота футбольные, комплекс «Лабиринт», бревно, рукоход, дорожка «Гусеница»</w:t>
            </w:r>
            <w:r w:rsidRPr="005C17DF">
              <w:rPr>
                <w:rFonts w:ascii="Times New Roman" w:eastAsiaTheme="minorEastAsia" w:hAnsi="Times New Roman"/>
                <w:color w:val="000000" w:themeColor="text1"/>
                <w:spacing w:val="-9"/>
                <w:sz w:val="26"/>
                <w:szCs w:val="26"/>
                <w:lang w:eastAsia="ru-RU"/>
              </w:rPr>
              <w:t xml:space="preserve"> </w:t>
            </w:r>
          </w:p>
        </w:tc>
      </w:tr>
      <w:tr w:rsidR="008F47DE" w:rsidRPr="005C17DF" w:rsidTr="000A5C60">
        <w:trPr>
          <w:trHeight w:val="5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7DE" w:rsidRPr="005C17DF" w:rsidRDefault="008F47DE" w:rsidP="006765B2">
            <w:pPr>
              <w:spacing w:after="0" w:line="240" w:lineRule="auto"/>
              <w:contextualSpacing/>
              <w:rPr>
                <w:rFonts w:ascii="Times New Roman" w:hAnsi="Times New Roman"/>
                <w:color w:val="000000" w:themeColor="text1"/>
                <w:sz w:val="26"/>
                <w:szCs w:val="26"/>
              </w:rPr>
            </w:pPr>
          </w:p>
        </w:tc>
        <w:tc>
          <w:tcPr>
            <w:tcW w:w="2155"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z w:val="26"/>
                <w:szCs w:val="26"/>
              </w:rPr>
            </w:pPr>
            <w:r w:rsidRPr="005C17DF">
              <w:rPr>
                <w:rFonts w:ascii="Times New Roman" w:eastAsiaTheme="minorEastAsia" w:hAnsi="Times New Roman"/>
                <w:color w:val="000000" w:themeColor="text1"/>
                <w:sz w:val="26"/>
                <w:szCs w:val="26"/>
                <w:lang w:eastAsia="ru-RU"/>
              </w:rPr>
              <w:t>Комплекс для оздоровительных и закаливающих процедур на территории</w:t>
            </w:r>
          </w:p>
        </w:tc>
        <w:tc>
          <w:tcPr>
            <w:tcW w:w="5821" w:type="dxa"/>
            <w:tcBorders>
              <w:top w:val="single" w:sz="4" w:space="0" w:color="auto"/>
              <w:left w:val="single" w:sz="4" w:space="0" w:color="auto"/>
              <w:bottom w:val="single" w:sz="4" w:space="0" w:color="auto"/>
              <w:right w:val="single" w:sz="4" w:space="0" w:color="auto"/>
            </w:tcBorders>
            <w:hideMark/>
          </w:tcPr>
          <w:p w:rsidR="008F47DE" w:rsidRPr="005C17DF" w:rsidRDefault="008F47DE" w:rsidP="006765B2">
            <w:pPr>
              <w:spacing w:after="0" w:line="240" w:lineRule="auto"/>
              <w:contextualSpacing/>
              <w:jc w:val="both"/>
              <w:rPr>
                <w:rFonts w:ascii="Times New Roman" w:hAnsi="Times New Roman"/>
                <w:color w:val="000000" w:themeColor="text1"/>
                <w:spacing w:val="-9"/>
                <w:sz w:val="26"/>
                <w:szCs w:val="26"/>
              </w:rPr>
            </w:pPr>
            <w:r w:rsidRPr="005C17DF">
              <w:rPr>
                <w:rFonts w:ascii="Times New Roman" w:eastAsiaTheme="minorEastAsia" w:hAnsi="Times New Roman"/>
                <w:color w:val="000000" w:themeColor="text1"/>
                <w:spacing w:val="-9"/>
                <w:sz w:val="26"/>
                <w:szCs w:val="26"/>
                <w:lang w:eastAsia="ru-RU"/>
              </w:rPr>
              <w:t>Площадка для оздоровительной гимнастики и дыхательных тренировок, фитоклумбы, «тропа здоровья».</w:t>
            </w:r>
          </w:p>
        </w:tc>
      </w:tr>
    </w:tbl>
    <w:p w:rsidR="00CF5964" w:rsidRDefault="00CF5964" w:rsidP="008F47DE">
      <w:pPr>
        <w:spacing w:after="0" w:line="240" w:lineRule="auto"/>
        <w:contextualSpacing/>
        <w:jc w:val="center"/>
        <w:rPr>
          <w:rFonts w:ascii="Times New Roman" w:hAnsi="Times New Roman"/>
          <w:b/>
          <w:bCs/>
          <w:iCs/>
          <w:sz w:val="26"/>
          <w:szCs w:val="26"/>
        </w:rPr>
      </w:pPr>
    </w:p>
    <w:p w:rsidR="008F47DE" w:rsidRPr="00CE4942" w:rsidRDefault="008F47DE" w:rsidP="008F47DE">
      <w:pPr>
        <w:spacing w:after="0" w:line="240" w:lineRule="auto"/>
        <w:contextualSpacing/>
        <w:jc w:val="center"/>
        <w:rPr>
          <w:rFonts w:ascii="Times New Roman" w:hAnsi="Times New Roman"/>
          <w:b/>
          <w:sz w:val="26"/>
          <w:szCs w:val="26"/>
        </w:rPr>
      </w:pPr>
      <w:r w:rsidRPr="00CE4942">
        <w:rPr>
          <w:rFonts w:ascii="Times New Roman" w:hAnsi="Times New Roman"/>
          <w:b/>
          <w:bCs/>
          <w:iCs/>
          <w:sz w:val="26"/>
          <w:szCs w:val="26"/>
        </w:rPr>
        <w:lastRenderedPageBreak/>
        <w:t>Соблюдения в ДОО мер противопожарной и антитеррористической безопасности</w:t>
      </w:r>
    </w:p>
    <w:p w:rsidR="008F47DE" w:rsidRPr="00CE4942" w:rsidRDefault="008F47DE" w:rsidP="008F47DE">
      <w:pPr>
        <w:spacing w:after="0" w:line="240" w:lineRule="auto"/>
        <w:ind w:firstLine="540"/>
        <w:contextualSpacing/>
        <w:jc w:val="both"/>
        <w:rPr>
          <w:rFonts w:ascii="Times New Roman" w:hAnsi="Times New Roman"/>
          <w:sz w:val="26"/>
          <w:szCs w:val="26"/>
        </w:rPr>
      </w:pPr>
      <w:r>
        <w:rPr>
          <w:rFonts w:ascii="Times New Roman" w:hAnsi="Times New Roman"/>
          <w:sz w:val="26"/>
          <w:szCs w:val="26"/>
        </w:rPr>
        <w:t>Большое внимание в нашем МБ</w:t>
      </w:r>
      <w:r w:rsidRPr="00CE4942">
        <w:rPr>
          <w:rFonts w:ascii="Times New Roman" w:hAnsi="Times New Roman"/>
          <w:sz w:val="26"/>
          <w:szCs w:val="26"/>
        </w:rPr>
        <w:t>ДОУ ДС «Дарование» уделяется обеспечению безопасности обучающихся и сотрудников.</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lang w:eastAsia="ru-RU"/>
        </w:rPr>
      </w:pPr>
      <w:r w:rsidRPr="00CE4942">
        <w:rPr>
          <w:rFonts w:ascii="Times New Roman" w:hAnsi="Times New Roman"/>
          <w:sz w:val="26"/>
          <w:szCs w:val="26"/>
        </w:rPr>
        <w:t xml:space="preserve">Безопасные условия пребывания в образовательной </w:t>
      </w:r>
      <w:r w:rsidR="00CF5964" w:rsidRPr="00CE4942">
        <w:rPr>
          <w:rFonts w:ascii="Times New Roman" w:hAnsi="Times New Roman"/>
          <w:sz w:val="26"/>
          <w:szCs w:val="26"/>
        </w:rPr>
        <w:t>организации -</w:t>
      </w:r>
      <w:r w:rsidRPr="00CE4942">
        <w:rPr>
          <w:rFonts w:ascii="Times New Roman" w:hAnsi="Times New Roman"/>
          <w:sz w:val="26"/>
          <w:szCs w:val="26"/>
        </w:rPr>
        <w:t xml:space="preserve"> это, в первую очередь, условия, соответствующие противопожарным, санитарным и техническим нормам и правилам, возрастным особенностям дошкольников.</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Основными направлениями деятельности администрации детского сада по обеспечению безопасности в детском саду является:</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антитеррористическая защищенность;</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пожарная безопасность;</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обеспечение выполнения санитарно-гигиенических требований;</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соблюдение норм и правил охраны труда.</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Pr>
          <w:rFonts w:ascii="Times New Roman" w:hAnsi="Times New Roman"/>
          <w:sz w:val="26"/>
          <w:szCs w:val="26"/>
        </w:rPr>
        <w:t>На сегодняшний день в ДОО имею</w:t>
      </w:r>
      <w:r w:rsidRPr="00CE4942">
        <w:rPr>
          <w:rFonts w:ascii="Times New Roman" w:hAnsi="Times New Roman"/>
          <w:sz w:val="26"/>
          <w:szCs w:val="26"/>
        </w:rPr>
        <w:t>тся кнопк</w:t>
      </w:r>
      <w:r>
        <w:rPr>
          <w:rFonts w:ascii="Times New Roman" w:hAnsi="Times New Roman"/>
          <w:sz w:val="26"/>
          <w:szCs w:val="26"/>
        </w:rPr>
        <w:t>и</w:t>
      </w:r>
      <w:r w:rsidRPr="00CE4942">
        <w:rPr>
          <w:rFonts w:ascii="Times New Roman" w:hAnsi="Times New Roman"/>
          <w:sz w:val="26"/>
          <w:szCs w:val="26"/>
        </w:rPr>
        <w:t xml:space="preserve"> тревожной сигнализации, здания оборудован</w:t>
      </w:r>
      <w:r>
        <w:rPr>
          <w:rFonts w:ascii="Times New Roman" w:hAnsi="Times New Roman"/>
          <w:sz w:val="26"/>
          <w:szCs w:val="26"/>
        </w:rPr>
        <w:t>ы</w:t>
      </w:r>
      <w:r w:rsidRPr="00CE4942">
        <w:rPr>
          <w:rFonts w:ascii="Times New Roman" w:hAnsi="Times New Roman"/>
          <w:sz w:val="26"/>
          <w:szCs w:val="26"/>
        </w:rPr>
        <w:t xml:space="preserve"> системой автоматической пожарной сигнализации, территори</w:t>
      </w:r>
      <w:r>
        <w:rPr>
          <w:rFonts w:ascii="Times New Roman" w:hAnsi="Times New Roman"/>
          <w:sz w:val="26"/>
          <w:szCs w:val="26"/>
        </w:rPr>
        <w:t>и</w:t>
      </w:r>
      <w:r w:rsidRPr="00CE4942">
        <w:rPr>
          <w:rFonts w:ascii="Times New Roman" w:hAnsi="Times New Roman"/>
          <w:sz w:val="26"/>
          <w:szCs w:val="26"/>
        </w:rPr>
        <w:t xml:space="preserve"> детского сада по всему периметру огражден</w:t>
      </w:r>
      <w:r>
        <w:rPr>
          <w:rFonts w:ascii="Times New Roman" w:hAnsi="Times New Roman"/>
          <w:sz w:val="26"/>
          <w:szCs w:val="26"/>
        </w:rPr>
        <w:t>ы</w:t>
      </w:r>
      <w:r w:rsidRPr="00CE4942">
        <w:rPr>
          <w:rFonts w:ascii="Times New Roman" w:hAnsi="Times New Roman"/>
          <w:sz w:val="26"/>
          <w:szCs w:val="26"/>
        </w:rPr>
        <w:t xml:space="preserve"> металлическим забором с запирающимися воротами, в ночное время помещения детского сада </w:t>
      </w:r>
      <w:r>
        <w:rPr>
          <w:rFonts w:ascii="Times New Roman" w:hAnsi="Times New Roman"/>
          <w:sz w:val="26"/>
          <w:szCs w:val="26"/>
        </w:rPr>
        <w:t xml:space="preserve">на ул. Победы, д. 18А </w:t>
      </w:r>
      <w:r w:rsidRPr="00CE4942">
        <w:rPr>
          <w:rFonts w:ascii="Times New Roman" w:hAnsi="Times New Roman"/>
          <w:sz w:val="26"/>
          <w:szCs w:val="26"/>
        </w:rPr>
        <w:t xml:space="preserve">охраняются сторожами, </w:t>
      </w:r>
      <w:r>
        <w:rPr>
          <w:rFonts w:ascii="Times New Roman" w:hAnsi="Times New Roman"/>
          <w:sz w:val="26"/>
          <w:szCs w:val="26"/>
        </w:rPr>
        <w:t>помещения детского сада на ул. Народной, д. 45а под автоматической охранной сигнализацией. С</w:t>
      </w:r>
      <w:r w:rsidRPr="00CE4942">
        <w:rPr>
          <w:rFonts w:ascii="Times New Roman" w:hAnsi="Times New Roman"/>
          <w:sz w:val="26"/>
          <w:szCs w:val="26"/>
        </w:rPr>
        <w:t xml:space="preserve"> детьми регулярно проводятся беседы по правилам поведения в детском саду и на прогулках, о поведении во время чрезвычайных ситуаций, с сотрудниками детского сада 2 раза в год   проводятся инструктажи по охране жизни и здоровья детей, с сотрудниками и воспитанниками ДОО ежемесячно проводятся учебные тренировки эвакуации детей из здания в случае возникновения пожара или ЧС.</w:t>
      </w:r>
    </w:p>
    <w:p w:rsidR="008F47DE" w:rsidRPr="00CE4942" w:rsidRDefault="008F47DE" w:rsidP="008F47DE">
      <w:pPr>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Для исключения возможности бесконтрольного входа лиц, въезда транспортных средств, внос</w:t>
      </w:r>
      <w:r>
        <w:rPr>
          <w:rFonts w:ascii="Times New Roman" w:hAnsi="Times New Roman"/>
          <w:sz w:val="26"/>
          <w:szCs w:val="26"/>
        </w:rPr>
        <w:t>а, ввоза имущества на территории</w:t>
      </w:r>
      <w:r w:rsidRPr="00CE4942">
        <w:rPr>
          <w:rFonts w:ascii="Times New Roman" w:hAnsi="Times New Roman"/>
          <w:sz w:val="26"/>
          <w:szCs w:val="26"/>
        </w:rPr>
        <w:t xml:space="preserve"> и с территори</w:t>
      </w:r>
      <w:r>
        <w:rPr>
          <w:rFonts w:ascii="Times New Roman" w:hAnsi="Times New Roman"/>
          <w:sz w:val="26"/>
          <w:szCs w:val="26"/>
        </w:rPr>
        <w:t>й</w:t>
      </w:r>
      <w:r w:rsidRPr="00CE4942">
        <w:rPr>
          <w:rFonts w:ascii="Times New Roman" w:hAnsi="Times New Roman"/>
          <w:sz w:val="26"/>
          <w:szCs w:val="26"/>
        </w:rPr>
        <w:t xml:space="preserve"> детского сада, в образовательной организации установлен пропускной режим. Соблюдение пропускного режима</w:t>
      </w:r>
      <w:r>
        <w:rPr>
          <w:rFonts w:ascii="Times New Roman" w:hAnsi="Times New Roman"/>
          <w:sz w:val="26"/>
          <w:szCs w:val="26"/>
        </w:rPr>
        <w:t xml:space="preserve"> в корпусе на ул. Победы, 18А</w:t>
      </w:r>
      <w:r w:rsidRPr="00CE4942">
        <w:rPr>
          <w:rFonts w:ascii="Times New Roman" w:hAnsi="Times New Roman"/>
          <w:sz w:val="26"/>
          <w:szCs w:val="26"/>
        </w:rPr>
        <w:t xml:space="preserve"> обеспечивается сотрудниками силами ДОО</w:t>
      </w:r>
      <w:r>
        <w:rPr>
          <w:rFonts w:ascii="Times New Roman" w:hAnsi="Times New Roman"/>
          <w:sz w:val="26"/>
          <w:szCs w:val="26"/>
        </w:rPr>
        <w:t>, в корпусе на ул. Народная, 45а обеспечивается охранником ЧОП «Богатырь1»</w:t>
      </w:r>
      <w:r w:rsidRPr="00CE4942">
        <w:rPr>
          <w:rFonts w:ascii="Times New Roman" w:hAnsi="Times New Roman"/>
          <w:sz w:val="26"/>
          <w:szCs w:val="26"/>
        </w:rPr>
        <w:t xml:space="preserve">. </w:t>
      </w:r>
    </w:p>
    <w:p w:rsidR="008F47DE" w:rsidRPr="00CE4942" w:rsidRDefault="008F47DE" w:rsidP="008F47DE">
      <w:pPr>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Для обеспечения эффективной охраны детского </w:t>
      </w:r>
      <w:r w:rsidR="00CF5964" w:rsidRPr="00CE4942">
        <w:rPr>
          <w:rFonts w:ascii="Times New Roman" w:hAnsi="Times New Roman"/>
          <w:sz w:val="26"/>
          <w:szCs w:val="26"/>
        </w:rPr>
        <w:t>сада, в</w:t>
      </w:r>
      <w:r w:rsidRPr="00CE4942">
        <w:rPr>
          <w:rFonts w:ascii="Times New Roman" w:hAnsi="Times New Roman"/>
          <w:sz w:val="26"/>
          <w:szCs w:val="26"/>
        </w:rPr>
        <w:t xml:space="preserve"> здании есть технические средства связи.</w:t>
      </w:r>
    </w:p>
    <w:p w:rsidR="008F47DE" w:rsidRPr="00CE4942" w:rsidRDefault="008F47DE" w:rsidP="008F47DE">
      <w:pPr>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Для обеспечения </w:t>
      </w:r>
      <w:r w:rsidR="00CF5964" w:rsidRPr="00CE4942">
        <w:rPr>
          <w:rFonts w:ascii="Times New Roman" w:hAnsi="Times New Roman"/>
          <w:sz w:val="26"/>
          <w:szCs w:val="26"/>
        </w:rPr>
        <w:t>безопасности в</w:t>
      </w:r>
      <w:r w:rsidRPr="00CE4942">
        <w:rPr>
          <w:rFonts w:ascii="Times New Roman" w:hAnsi="Times New Roman"/>
          <w:sz w:val="26"/>
          <w:szCs w:val="26"/>
        </w:rPr>
        <w:t xml:space="preserve"> ДОО создан паспорт антитеррористической защищенности ДОО;</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В ДОО имеются и поддерживаются в состоянии постоянной готовности первичные средства пожаротушения: порошковые огнетушители, пожарные краны. Соблюдаются требования пожарной безопасности к содержанию территории, помещений ДОО, эвакуационных выходов, составлен совместный План по пожарной безопасности с государственным пожарным надзором.</w:t>
      </w:r>
    </w:p>
    <w:p w:rsidR="008F47DE" w:rsidRPr="00CE4942" w:rsidRDefault="008F47DE" w:rsidP="008F47DE">
      <w:pPr>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Контроль пожарной безопасности в ДОО осуществляет МЧС Государственная противопожарная служба. </w:t>
      </w:r>
    </w:p>
    <w:p w:rsidR="008F47DE" w:rsidRPr="00CE4942" w:rsidRDefault="008F47DE" w:rsidP="008F47DE">
      <w:pPr>
        <w:spacing w:after="0" w:line="240" w:lineRule="auto"/>
        <w:ind w:firstLine="540"/>
        <w:contextualSpacing/>
        <w:jc w:val="both"/>
        <w:rPr>
          <w:rFonts w:ascii="Times New Roman" w:hAnsi="Times New Roman"/>
          <w:b/>
          <w:sz w:val="26"/>
          <w:szCs w:val="26"/>
        </w:rPr>
      </w:pPr>
      <w:r w:rsidRPr="00CE4942">
        <w:rPr>
          <w:rFonts w:ascii="Times New Roman" w:hAnsi="Times New Roman"/>
          <w:sz w:val="26"/>
          <w:szCs w:val="26"/>
        </w:rPr>
        <w:t xml:space="preserve">Для обеспечения пожарной безопасности в </w:t>
      </w:r>
      <w:r w:rsidR="00CF5964" w:rsidRPr="00CE4942">
        <w:rPr>
          <w:rFonts w:ascii="Times New Roman" w:hAnsi="Times New Roman"/>
          <w:sz w:val="26"/>
          <w:szCs w:val="26"/>
        </w:rPr>
        <w:t>ДОО проводятся</w:t>
      </w:r>
      <w:r w:rsidRPr="00CE4942">
        <w:rPr>
          <w:rFonts w:ascii="Times New Roman" w:hAnsi="Times New Roman"/>
          <w:sz w:val="26"/>
          <w:szCs w:val="26"/>
        </w:rPr>
        <w:t xml:space="preserve">: </w:t>
      </w:r>
    </w:p>
    <w:p w:rsidR="008F47DE" w:rsidRPr="00CE4942" w:rsidRDefault="008F47DE" w:rsidP="008F47DE">
      <w:pPr>
        <w:numPr>
          <w:ilvl w:val="0"/>
          <w:numId w:val="17"/>
        </w:numPr>
        <w:overflowPunct w:val="0"/>
        <w:autoSpaceDE w:val="0"/>
        <w:autoSpaceDN w:val="0"/>
        <w:adjustRightInd w:val="0"/>
        <w:spacing w:after="0" w:line="240" w:lineRule="auto"/>
        <w:ind w:left="0" w:firstLine="540"/>
        <w:contextualSpacing/>
        <w:jc w:val="both"/>
        <w:textAlignment w:val="baseline"/>
        <w:rPr>
          <w:rFonts w:ascii="Times New Roman" w:hAnsi="Times New Roman"/>
          <w:sz w:val="26"/>
          <w:szCs w:val="26"/>
        </w:rPr>
      </w:pPr>
      <w:r w:rsidRPr="00CE4942">
        <w:rPr>
          <w:rFonts w:ascii="Times New Roman" w:hAnsi="Times New Roman"/>
          <w:sz w:val="26"/>
          <w:szCs w:val="26"/>
        </w:rPr>
        <w:t>инструктаж сотрудников по пожарной безопасности;</w:t>
      </w:r>
    </w:p>
    <w:p w:rsidR="008F47DE" w:rsidRPr="00CE4942" w:rsidRDefault="008F47DE" w:rsidP="008F47DE">
      <w:pPr>
        <w:numPr>
          <w:ilvl w:val="0"/>
          <w:numId w:val="17"/>
        </w:numPr>
        <w:overflowPunct w:val="0"/>
        <w:autoSpaceDE w:val="0"/>
        <w:autoSpaceDN w:val="0"/>
        <w:adjustRightInd w:val="0"/>
        <w:spacing w:after="0" w:line="240" w:lineRule="auto"/>
        <w:ind w:left="0" w:firstLine="540"/>
        <w:contextualSpacing/>
        <w:jc w:val="both"/>
        <w:textAlignment w:val="baseline"/>
        <w:rPr>
          <w:rFonts w:ascii="Times New Roman" w:hAnsi="Times New Roman"/>
          <w:sz w:val="26"/>
          <w:szCs w:val="26"/>
        </w:rPr>
      </w:pPr>
      <w:r w:rsidRPr="00CE4942">
        <w:rPr>
          <w:rFonts w:ascii="Times New Roman" w:hAnsi="Times New Roman"/>
          <w:sz w:val="26"/>
          <w:szCs w:val="26"/>
        </w:rPr>
        <w:t xml:space="preserve">испытание по контролю качества огнезащитной обработки деревянных конструкций; </w:t>
      </w:r>
    </w:p>
    <w:p w:rsidR="008F47DE" w:rsidRPr="00CE4942" w:rsidRDefault="008F47DE" w:rsidP="008F47DE">
      <w:pPr>
        <w:numPr>
          <w:ilvl w:val="0"/>
          <w:numId w:val="17"/>
        </w:numPr>
        <w:overflowPunct w:val="0"/>
        <w:autoSpaceDE w:val="0"/>
        <w:autoSpaceDN w:val="0"/>
        <w:adjustRightInd w:val="0"/>
        <w:spacing w:after="0" w:line="240" w:lineRule="auto"/>
        <w:ind w:left="0" w:firstLine="540"/>
        <w:contextualSpacing/>
        <w:jc w:val="both"/>
        <w:textAlignment w:val="baseline"/>
        <w:rPr>
          <w:rFonts w:ascii="Times New Roman" w:hAnsi="Times New Roman"/>
          <w:sz w:val="26"/>
          <w:szCs w:val="26"/>
        </w:rPr>
      </w:pPr>
      <w:r w:rsidRPr="00CE4942">
        <w:rPr>
          <w:rFonts w:ascii="Times New Roman" w:hAnsi="Times New Roman"/>
          <w:sz w:val="26"/>
          <w:szCs w:val="26"/>
        </w:rPr>
        <w:t xml:space="preserve">проведена проверка первичных </w:t>
      </w:r>
      <w:r w:rsidR="00CF5964" w:rsidRPr="00CE4942">
        <w:rPr>
          <w:rFonts w:ascii="Times New Roman" w:hAnsi="Times New Roman"/>
          <w:sz w:val="26"/>
          <w:szCs w:val="26"/>
        </w:rPr>
        <w:t>средств пожаротушения</w:t>
      </w:r>
      <w:r w:rsidRPr="00CE4942">
        <w:rPr>
          <w:rFonts w:ascii="Times New Roman" w:hAnsi="Times New Roman"/>
          <w:sz w:val="26"/>
          <w:szCs w:val="26"/>
        </w:rPr>
        <w:t>;</w:t>
      </w:r>
    </w:p>
    <w:p w:rsidR="008F47DE" w:rsidRPr="00CE4942" w:rsidRDefault="008F47DE" w:rsidP="008F47DE">
      <w:pPr>
        <w:numPr>
          <w:ilvl w:val="0"/>
          <w:numId w:val="17"/>
        </w:numPr>
        <w:overflowPunct w:val="0"/>
        <w:autoSpaceDE w:val="0"/>
        <w:autoSpaceDN w:val="0"/>
        <w:adjustRightInd w:val="0"/>
        <w:spacing w:after="0" w:line="240" w:lineRule="auto"/>
        <w:ind w:left="0" w:firstLine="540"/>
        <w:contextualSpacing/>
        <w:jc w:val="both"/>
        <w:textAlignment w:val="baseline"/>
        <w:rPr>
          <w:rFonts w:ascii="Times New Roman" w:hAnsi="Times New Roman"/>
          <w:sz w:val="26"/>
          <w:szCs w:val="26"/>
        </w:rPr>
      </w:pPr>
      <w:r w:rsidRPr="00CE4942">
        <w:rPr>
          <w:rFonts w:ascii="Times New Roman" w:hAnsi="Times New Roman"/>
          <w:sz w:val="26"/>
          <w:szCs w:val="26"/>
        </w:rPr>
        <w:t>проводятся проверки состояния пожарных кранов и гидранта;</w:t>
      </w:r>
    </w:p>
    <w:p w:rsidR="008F47DE" w:rsidRPr="00CE4942" w:rsidRDefault="008F47DE" w:rsidP="008F47DE">
      <w:pPr>
        <w:numPr>
          <w:ilvl w:val="0"/>
          <w:numId w:val="17"/>
        </w:numPr>
        <w:overflowPunct w:val="0"/>
        <w:autoSpaceDE w:val="0"/>
        <w:autoSpaceDN w:val="0"/>
        <w:adjustRightInd w:val="0"/>
        <w:spacing w:after="0" w:line="240" w:lineRule="auto"/>
        <w:ind w:left="0" w:firstLine="540"/>
        <w:contextualSpacing/>
        <w:jc w:val="both"/>
        <w:textAlignment w:val="baseline"/>
        <w:rPr>
          <w:rFonts w:ascii="Times New Roman" w:hAnsi="Times New Roman"/>
          <w:sz w:val="26"/>
          <w:szCs w:val="26"/>
        </w:rPr>
      </w:pPr>
      <w:r w:rsidRPr="00CE4942">
        <w:rPr>
          <w:rFonts w:ascii="Times New Roman" w:hAnsi="Times New Roman"/>
          <w:sz w:val="26"/>
          <w:szCs w:val="26"/>
        </w:rPr>
        <w:t>ежегодно проводиться технический отчет по измерениям, испытаниям электрооборудования и аппаратов электроустановок;</w:t>
      </w:r>
    </w:p>
    <w:p w:rsidR="008F47DE" w:rsidRPr="00CE4942" w:rsidRDefault="008F47DE" w:rsidP="008F47DE">
      <w:pPr>
        <w:numPr>
          <w:ilvl w:val="0"/>
          <w:numId w:val="17"/>
        </w:numPr>
        <w:overflowPunct w:val="0"/>
        <w:autoSpaceDE w:val="0"/>
        <w:autoSpaceDN w:val="0"/>
        <w:adjustRightInd w:val="0"/>
        <w:spacing w:after="0" w:line="240" w:lineRule="auto"/>
        <w:ind w:left="0" w:firstLine="540"/>
        <w:contextualSpacing/>
        <w:jc w:val="both"/>
        <w:textAlignment w:val="baseline"/>
        <w:rPr>
          <w:rFonts w:ascii="Times New Roman" w:hAnsi="Times New Roman"/>
          <w:sz w:val="26"/>
          <w:szCs w:val="26"/>
        </w:rPr>
      </w:pPr>
      <w:r w:rsidRPr="00CE4942">
        <w:rPr>
          <w:rFonts w:ascii="Times New Roman" w:hAnsi="Times New Roman"/>
          <w:sz w:val="26"/>
          <w:szCs w:val="26"/>
        </w:rPr>
        <w:lastRenderedPageBreak/>
        <w:t>проводится проверка путей эвакуации, их состояния.</w:t>
      </w:r>
    </w:p>
    <w:p w:rsidR="008F47DE" w:rsidRPr="00CE4942" w:rsidRDefault="008F47DE" w:rsidP="008F47DE">
      <w:pPr>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В течение года соблюдаются меры безопасности по охране труда и профилактике травматизма с сотрудниками и с воспитанниками. </w:t>
      </w:r>
    </w:p>
    <w:p w:rsidR="008F47DE" w:rsidRPr="00CE4942" w:rsidRDefault="008F47DE" w:rsidP="008F47DE">
      <w:pPr>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сотрудников ДОО. Решение этой проблемы мы видим не только в создании безопасных условий жизнедеятельности детей, но и в воспитании у дошкольников навыков безопасного поведения.</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Проведена специальная оценка труда.</w:t>
      </w:r>
    </w:p>
    <w:p w:rsidR="008F47DE" w:rsidRPr="00CE4942" w:rsidRDefault="00CF5964"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В ДОО</w:t>
      </w:r>
      <w:r w:rsidR="008F47DE" w:rsidRPr="00CE4942">
        <w:rPr>
          <w:rFonts w:ascii="Times New Roman" w:hAnsi="Times New Roman"/>
          <w:sz w:val="26"/>
          <w:szCs w:val="26"/>
        </w:rPr>
        <w:t xml:space="preserve"> при приеме на работу проводится вводный инструктаж, который фиксируется в журнале, а также проводятся 2 раза в год инструктажи на рабочем месте, которые также фиксируются в журнале.</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p>
    <w:p w:rsidR="008F47DE" w:rsidRPr="00CE4942" w:rsidRDefault="008F47DE" w:rsidP="008F47DE">
      <w:pPr>
        <w:widowControl w:val="0"/>
        <w:autoSpaceDE w:val="0"/>
        <w:autoSpaceDN w:val="0"/>
        <w:adjustRightInd w:val="0"/>
        <w:spacing w:after="0" w:line="240" w:lineRule="auto"/>
        <w:contextualSpacing/>
        <w:jc w:val="center"/>
        <w:rPr>
          <w:rFonts w:ascii="Times New Roman" w:hAnsi="Times New Roman"/>
          <w:b/>
          <w:i/>
          <w:sz w:val="26"/>
          <w:szCs w:val="26"/>
        </w:rPr>
      </w:pPr>
      <w:r w:rsidRPr="00CE4942">
        <w:rPr>
          <w:rFonts w:ascii="Times New Roman" w:hAnsi="Times New Roman"/>
          <w:b/>
          <w:i/>
          <w:sz w:val="26"/>
          <w:szCs w:val="26"/>
        </w:rPr>
        <w:t>Обеспечение безопасности обучающихся</w:t>
      </w:r>
    </w:p>
    <w:p w:rsidR="008F47DE" w:rsidRPr="00CE4942" w:rsidRDefault="008F47DE" w:rsidP="008F47DE">
      <w:pPr>
        <w:widowControl w:val="0"/>
        <w:autoSpaceDE w:val="0"/>
        <w:autoSpaceDN w:val="0"/>
        <w:adjustRightInd w:val="0"/>
        <w:spacing w:after="0" w:line="240" w:lineRule="auto"/>
        <w:contextualSpacing/>
        <w:jc w:val="center"/>
        <w:rPr>
          <w:rFonts w:ascii="Times New Roman" w:hAnsi="Times New Roman"/>
          <w:i/>
          <w:sz w:val="26"/>
          <w:szCs w:val="26"/>
        </w:rPr>
      </w:pPr>
      <w:r w:rsidRPr="00CE4942">
        <w:rPr>
          <w:rFonts w:ascii="Times New Roman" w:hAnsi="Times New Roman"/>
          <w:i/>
          <w:sz w:val="26"/>
          <w:szCs w:val="26"/>
        </w:rPr>
        <w:t>Мероприятия по профилактике детского травматизма</w:t>
      </w:r>
    </w:p>
    <w:p w:rsidR="008F47DE" w:rsidRPr="00CE4942" w:rsidRDefault="008F47DE" w:rsidP="008F47DE">
      <w:pPr>
        <w:widowControl w:val="0"/>
        <w:autoSpaceDE w:val="0"/>
        <w:autoSpaceDN w:val="0"/>
        <w:adjustRightInd w:val="0"/>
        <w:spacing w:after="0" w:line="240" w:lineRule="auto"/>
        <w:contextualSpacing/>
        <w:jc w:val="both"/>
        <w:rPr>
          <w:rFonts w:ascii="Times New Roman" w:hAnsi="Times New Roman"/>
          <w:sz w:val="26"/>
          <w:szCs w:val="26"/>
        </w:rPr>
      </w:pPr>
      <w:r w:rsidRPr="00CE4942">
        <w:rPr>
          <w:rFonts w:ascii="Times New Roman" w:hAnsi="Times New Roman"/>
          <w:sz w:val="26"/>
          <w:szCs w:val="26"/>
        </w:rPr>
        <w:t>1. В ДОО четко выполняются требования безопасности к оснащению территории детского сада:</w:t>
      </w:r>
    </w:p>
    <w:p w:rsidR="008F47DE" w:rsidRPr="00CE4942" w:rsidRDefault="008F47DE" w:rsidP="008F47DE">
      <w:pPr>
        <w:widowControl w:val="0"/>
        <w:numPr>
          <w:ilvl w:val="0"/>
          <w:numId w:val="18"/>
        </w:numPr>
        <w:tabs>
          <w:tab w:val="num" w:pos="0"/>
        </w:tabs>
        <w:autoSpaceDE w:val="0"/>
        <w:autoSpaceDN w:val="0"/>
        <w:adjustRightInd w:val="0"/>
        <w:spacing w:after="0" w:line="240" w:lineRule="auto"/>
        <w:ind w:left="0" w:firstLine="360"/>
        <w:contextualSpacing/>
        <w:jc w:val="both"/>
        <w:rPr>
          <w:rFonts w:ascii="Times New Roman" w:hAnsi="Times New Roman"/>
          <w:sz w:val="26"/>
          <w:szCs w:val="26"/>
        </w:rPr>
      </w:pPr>
      <w:r w:rsidRPr="00CE4942">
        <w:rPr>
          <w:rFonts w:ascii="Times New Roman" w:hAnsi="Times New Roman"/>
          <w:sz w:val="26"/>
          <w:szCs w:val="26"/>
        </w:rPr>
        <w:t xml:space="preserve">оборудование, расположенное на территории (малые формы, физкультурные пособия и др.) дважды в год в обязательном порядке (при необходимости – чаще) осматриваются на предмет нахождения их в исправном состоянии с обязательным составлением актов проверки. Кроме того, воспитатели и администрация нашего детского сада ежедневно ведут проверку состояния мебели и оборудования групп и прогулочных площадок: они должны </w:t>
      </w:r>
      <w:r w:rsidR="00CF5964" w:rsidRPr="00CE4942">
        <w:rPr>
          <w:rFonts w:ascii="Times New Roman" w:hAnsi="Times New Roman"/>
          <w:sz w:val="26"/>
          <w:szCs w:val="26"/>
        </w:rPr>
        <w:t>быть без</w:t>
      </w:r>
      <w:r w:rsidRPr="00CE4942">
        <w:rPr>
          <w:rFonts w:ascii="Times New Roman" w:hAnsi="Times New Roman"/>
          <w:sz w:val="26"/>
          <w:szCs w:val="26"/>
        </w:rPr>
        <w:t xml:space="preserve"> острых углов, гвоздей, шероховатостей, выступающих болтов, вся мебель в группах и оборудование на участках должны быть закреплены;</w:t>
      </w:r>
    </w:p>
    <w:p w:rsidR="008F47DE" w:rsidRPr="00CE4942" w:rsidRDefault="008F47DE" w:rsidP="008F47DE">
      <w:pPr>
        <w:widowControl w:val="0"/>
        <w:numPr>
          <w:ilvl w:val="0"/>
          <w:numId w:val="18"/>
        </w:numPr>
        <w:tabs>
          <w:tab w:val="num" w:pos="0"/>
        </w:tabs>
        <w:autoSpaceDE w:val="0"/>
        <w:autoSpaceDN w:val="0"/>
        <w:adjustRightInd w:val="0"/>
        <w:spacing w:after="0" w:line="240" w:lineRule="auto"/>
        <w:ind w:left="0" w:firstLine="349"/>
        <w:contextualSpacing/>
        <w:jc w:val="both"/>
        <w:rPr>
          <w:rFonts w:ascii="Times New Roman" w:hAnsi="Times New Roman"/>
          <w:sz w:val="26"/>
          <w:szCs w:val="26"/>
        </w:rPr>
      </w:pPr>
      <w:r w:rsidRPr="00CE4942">
        <w:rPr>
          <w:rFonts w:ascii="Times New Roman" w:hAnsi="Times New Roman"/>
          <w:sz w:val="26"/>
          <w:szCs w:val="26"/>
        </w:rPr>
        <w:t>игровые горки, лесенки должны быть устойчивы и иметь прочные рейки, перила, соответствовать возрасту детей и санитарным нормам.</w:t>
      </w:r>
    </w:p>
    <w:p w:rsidR="008F47DE" w:rsidRPr="00CE4942" w:rsidRDefault="008F47DE" w:rsidP="008F47DE">
      <w:pPr>
        <w:widowControl w:val="0"/>
        <w:autoSpaceDE w:val="0"/>
        <w:autoSpaceDN w:val="0"/>
        <w:adjustRightInd w:val="0"/>
        <w:spacing w:after="0" w:line="240" w:lineRule="auto"/>
        <w:contextualSpacing/>
        <w:jc w:val="both"/>
        <w:rPr>
          <w:rFonts w:ascii="Times New Roman" w:hAnsi="Times New Roman"/>
          <w:sz w:val="26"/>
          <w:szCs w:val="26"/>
        </w:rPr>
      </w:pPr>
      <w:r w:rsidRPr="00CE4942">
        <w:rPr>
          <w:rFonts w:ascii="Times New Roman" w:hAnsi="Times New Roman"/>
          <w:sz w:val="26"/>
          <w:szCs w:val="26"/>
        </w:rPr>
        <w:t>2. В весенне-осенний период проводятся мероприятия по устранению перед началом прогулки стоялых вод после дождя; уборке мусора.</w:t>
      </w:r>
    </w:p>
    <w:p w:rsidR="008F47DE" w:rsidRPr="00CE4942" w:rsidRDefault="008F47DE" w:rsidP="008F47DE">
      <w:pPr>
        <w:widowControl w:val="0"/>
        <w:autoSpaceDE w:val="0"/>
        <w:autoSpaceDN w:val="0"/>
        <w:adjustRightInd w:val="0"/>
        <w:spacing w:after="0" w:line="240" w:lineRule="auto"/>
        <w:contextualSpacing/>
        <w:jc w:val="both"/>
        <w:rPr>
          <w:rFonts w:ascii="Times New Roman" w:hAnsi="Times New Roman"/>
          <w:sz w:val="26"/>
          <w:szCs w:val="26"/>
        </w:rPr>
      </w:pPr>
      <w:r w:rsidRPr="00CE4942">
        <w:rPr>
          <w:rFonts w:ascii="Times New Roman" w:hAnsi="Times New Roman"/>
          <w:sz w:val="26"/>
          <w:szCs w:val="26"/>
        </w:rPr>
        <w:t>3. В зимний период проводятся мероприятия по очистке перед началом прогулки от снега и сосулек крыш всех построек, дорожек, детских площадок от снега и льда, посыпанию песком.</w:t>
      </w:r>
    </w:p>
    <w:p w:rsidR="008F47DE" w:rsidRPr="00CE4942" w:rsidRDefault="008F47DE" w:rsidP="008F47DE">
      <w:pPr>
        <w:widowControl w:val="0"/>
        <w:autoSpaceDE w:val="0"/>
        <w:autoSpaceDN w:val="0"/>
        <w:adjustRightInd w:val="0"/>
        <w:spacing w:after="0" w:line="240" w:lineRule="auto"/>
        <w:contextualSpacing/>
        <w:jc w:val="both"/>
        <w:rPr>
          <w:rFonts w:ascii="Times New Roman" w:hAnsi="Times New Roman"/>
          <w:sz w:val="26"/>
          <w:szCs w:val="26"/>
        </w:rPr>
      </w:pPr>
      <w:r w:rsidRPr="00CE4942">
        <w:rPr>
          <w:rFonts w:ascii="Times New Roman" w:hAnsi="Times New Roman"/>
          <w:sz w:val="26"/>
          <w:szCs w:val="26"/>
        </w:rPr>
        <w:t>4. Воспитателями ДОО в целях профилактики травматизма ведется контроль и страховка во время скатывания детей с горки, лазания, спрыгивания с возвышенностей, проводится проверка выносного материала.</w:t>
      </w:r>
    </w:p>
    <w:p w:rsidR="008F47DE" w:rsidRPr="00CE4942" w:rsidRDefault="008F47DE" w:rsidP="008F47DE">
      <w:pPr>
        <w:widowControl w:val="0"/>
        <w:autoSpaceDE w:val="0"/>
        <w:autoSpaceDN w:val="0"/>
        <w:adjustRightInd w:val="0"/>
        <w:spacing w:after="0" w:line="240" w:lineRule="auto"/>
        <w:contextualSpacing/>
        <w:jc w:val="both"/>
        <w:rPr>
          <w:rFonts w:ascii="Times New Roman" w:hAnsi="Times New Roman"/>
          <w:sz w:val="26"/>
          <w:szCs w:val="26"/>
        </w:rPr>
      </w:pPr>
      <w:r w:rsidRPr="00CE4942">
        <w:rPr>
          <w:rFonts w:ascii="Times New Roman" w:hAnsi="Times New Roman"/>
          <w:sz w:val="26"/>
          <w:szCs w:val="26"/>
        </w:rPr>
        <w:t>5. Воспитатели совместно с музыкальным руководителем организуют праздники, развлечения. Все эти мероприятия проводятся только после тщательного осмотра места проведения и используемого оборудования.</w:t>
      </w:r>
    </w:p>
    <w:p w:rsidR="008F47DE" w:rsidRDefault="008F47DE" w:rsidP="008F47DE">
      <w:pPr>
        <w:spacing w:after="0" w:line="240" w:lineRule="auto"/>
        <w:contextualSpacing/>
        <w:jc w:val="both"/>
        <w:rPr>
          <w:rFonts w:ascii="Times New Roman" w:hAnsi="Times New Roman"/>
          <w:sz w:val="26"/>
          <w:szCs w:val="26"/>
        </w:rPr>
      </w:pPr>
      <w:r w:rsidRPr="00CE4942">
        <w:rPr>
          <w:rFonts w:ascii="Times New Roman" w:hAnsi="Times New Roman"/>
          <w:sz w:val="26"/>
          <w:szCs w:val="26"/>
        </w:rPr>
        <w:t xml:space="preserve">6. Инвентарь и игровое оборудование также соответствуют требованиям безопасности: детский инвентарь и игровое оборудование находиться в исправном состоянии, </w:t>
      </w:r>
      <w:r w:rsidR="00CF5964" w:rsidRPr="00CE4942">
        <w:rPr>
          <w:rFonts w:ascii="Times New Roman" w:hAnsi="Times New Roman"/>
          <w:sz w:val="26"/>
          <w:szCs w:val="26"/>
        </w:rPr>
        <w:t>позволяющим соразмерять</w:t>
      </w:r>
      <w:r w:rsidRPr="00CE4942">
        <w:rPr>
          <w:rFonts w:ascii="Times New Roman" w:hAnsi="Times New Roman"/>
          <w:sz w:val="26"/>
          <w:szCs w:val="26"/>
        </w:rPr>
        <w:t xml:space="preserve"> двигательную нагрузку в соответствии с сезоном года, возрастом детей.</w:t>
      </w:r>
    </w:p>
    <w:p w:rsidR="000A5C60" w:rsidRPr="00CE4942" w:rsidRDefault="000A5C60" w:rsidP="008F47DE">
      <w:pPr>
        <w:spacing w:after="0" w:line="240" w:lineRule="auto"/>
        <w:contextualSpacing/>
        <w:jc w:val="both"/>
        <w:rPr>
          <w:rFonts w:ascii="Times New Roman" w:hAnsi="Times New Roman"/>
          <w:sz w:val="26"/>
          <w:szCs w:val="26"/>
        </w:rPr>
      </w:pPr>
    </w:p>
    <w:p w:rsidR="008F47DE" w:rsidRPr="00CE4942" w:rsidRDefault="008F47DE" w:rsidP="008F47DE">
      <w:pPr>
        <w:widowControl w:val="0"/>
        <w:autoSpaceDE w:val="0"/>
        <w:autoSpaceDN w:val="0"/>
        <w:adjustRightInd w:val="0"/>
        <w:spacing w:after="0" w:line="240" w:lineRule="auto"/>
        <w:contextualSpacing/>
        <w:jc w:val="center"/>
        <w:rPr>
          <w:rFonts w:ascii="Times New Roman" w:hAnsi="Times New Roman"/>
          <w:i/>
          <w:sz w:val="26"/>
          <w:szCs w:val="26"/>
        </w:rPr>
      </w:pPr>
      <w:r w:rsidRPr="00CE4942">
        <w:rPr>
          <w:rFonts w:ascii="Times New Roman" w:hAnsi="Times New Roman"/>
          <w:i/>
          <w:sz w:val="26"/>
          <w:szCs w:val="26"/>
        </w:rPr>
        <w:t xml:space="preserve">Требования к работникам дошкольной организации </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Администрация ДОО создает травмо - безопасную среду в ДОО и обеспечивает постоянный жесткий контроль за охраной жизни и здоровья детей, а также за строгим соблюдением требований техники безопасности. </w:t>
      </w:r>
    </w:p>
    <w:p w:rsidR="008F47DE" w:rsidRPr="00CE4942" w:rsidRDefault="008F47DE" w:rsidP="008F47DE">
      <w:pPr>
        <w:widowControl w:val="0"/>
        <w:autoSpaceDE w:val="0"/>
        <w:autoSpaceDN w:val="0"/>
        <w:adjustRightInd w:val="0"/>
        <w:spacing w:after="0" w:line="240" w:lineRule="auto"/>
        <w:contextualSpacing/>
        <w:jc w:val="both"/>
        <w:rPr>
          <w:rFonts w:ascii="Times New Roman" w:hAnsi="Times New Roman"/>
          <w:sz w:val="26"/>
          <w:szCs w:val="26"/>
        </w:rPr>
      </w:pPr>
      <w:r w:rsidRPr="00CE4942">
        <w:rPr>
          <w:rFonts w:ascii="Times New Roman" w:hAnsi="Times New Roman"/>
          <w:sz w:val="26"/>
          <w:szCs w:val="26"/>
        </w:rPr>
        <w:t>Обслуживающему персоналу запрещается:</w:t>
      </w:r>
    </w:p>
    <w:p w:rsidR="008F47DE" w:rsidRPr="00CE4942" w:rsidRDefault="008F47DE" w:rsidP="008F47DE">
      <w:pPr>
        <w:widowControl w:val="0"/>
        <w:numPr>
          <w:ilvl w:val="0"/>
          <w:numId w:val="19"/>
        </w:numPr>
        <w:tabs>
          <w:tab w:val="num" w:pos="0"/>
        </w:tabs>
        <w:autoSpaceDE w:val="0"/>
        <w:autoSpaceDN w:val="0"/>
        <w:adjustRightInd w:val="0"/>
        <w:spacing w:after="0" w:line="240" w:lineRule="auto"/>
        <w:ind w:left="0" w:firstLine="0"/>
        <w:contextualSpacing/>
        <w:jc w:val="both"/>
        <w:rPr>
          <w:rFonts w:ascii="Times New Roman" w:hAnsi="Times New Roman"/>
          <w:sz w:val="26"/>
          <w:szCs w:val="26"/>
        </w:rPr>
      </w:pPr>
      <w:r w:rsidRPr="00CE4942">
        <w:rPr>
          <w:rFonts w:ascii="Times New Roman" w:hAnsi="Times New Roman"/>
          <w:sz w:val="26"/>
          <w:szCs w:val="26"/>
        </w:rPr>
        <w:t xml:space="preserve">привлекать детей к получению пищи с пищеблока, к раздаче жидких и других </w:t>
      </w:r>
      <w:r w:rsidRPr="00CE4942">
        <w:rPr>
          <w:rFonts w:ascii="Times New Roman" w:hAnsi="Times New Roman"/>
          <w:sz w:val="26"/>
          <w:szCs w:val="26"/>
        </w:rPr>
        <w:lastRenderedPageBreak/>
        <w:t>горячих блюд во время дежурства в группе;</w:t>
      </w:r>
    </w:p>
    <w:p w:rsidR="008F47DE" w:rsidRPr="00CE4942" w:rsidRDefault="008F47DE" w:rsidP="008F47DE">
      <w:pPr>
        <w:widowControl w:val="0"/>
        <w:numPr>
          <w:ilvl w:val="0"/>
          <w:numId w:val="19"/>
        </w:numPr>
        <w:tabs>
          <w:tab w:val="num" w:pos="0"/>
        </w:tabs>
        <w:autoSpaceDE w:val="0"/>
        <w:autoSpaceDN w:val="0"/>
        <w:adjustRightInd w:val="0"/>
        <w:spacing w:after="0" w:line="240" w:lineRule="auto"/>
        <w:ind w:left="0" w:firstLine="0"/>
        <w:contextualSpacing/>
        <w:jc w:val="both"/>
        <w:rPr>
          <w:rFonts w:ascii="Times New Roman" w:hAnsi="Times New Roman"/>
          <w:sz w:val="26"/>
          <w:szCs w:val="26"/>
        </w:rPr>
      </w:pPr>
      <w:r w:rsidRPr="00CE4942">
        <w:rPr>
          <w:rFonts w:ascii="Times New Roman" w:hAnsi="Times New Roman"/>
          <w:sz w:val="26"/>
          <w:szCs w:val="26"/>
        </w:rPr>
        <w:t>оставлять в приемных и групповых комнатах, санитарных узлах ведра с горячей водой, дезинфицирующие растворы, химические моющие средства, а также инвентарь, предназначенный для уборки (тряпки, щетки и т. д.).</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Медицинский работник проводит беседы с родителями, с педагогическим и техническим персоналом о профилактике травматизма, чаще напоминает о необходимости хранить спички, лекарства, режущие и прочие опасные предметы в местах, не доступных детям, систематически проверяет содержание аптечек. Строго следит за тем, чтобы дети не приносили домой и в детский сад подобранные на улице или полученные от других детей различные опасные предметы. Особого внимания требуют электрифицированные игрушки и игры.  </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Медицинский работник ведет четкий учет и анализ всех несчастных случаев и травм у детей данного учреждения в специальном журнале. За последние три года случаев детского травматизма не зафиксировано.</w:t>
      </w:r>
    </w:p>
    <w:p w:rsidR="008F47DE" w:rsidRPr="00CE4942" w:rsidRDefault="008F47DE" w:rsidP="008F47DE">
      <w:pPr>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Для </w:t>
      </w:r>
      <w:r w:rsidR="00CF5964" w:rsidRPr="00CE4942">
        <w:rPr>
          <w:rFonts w:ascii="Times New Roman" w:hAnsi="Times New Roman"/>
          <w:sz w:val="26"/>
          <w:szCs w:val="26"/>
        </w:rPr>
        <w:t>работников ДОО проводятся</w:t>
      </w:r>
      <w:r w:rsidRPr="00CE4942">
        <w:rPr>
          <w:rFonts w:ascii="Times New Roman" w:hAnsi="Times New Roman"/>
          <w:sz w:val="26"/>
          <w:szCs w:val="26"/>
        </w:rPr>
        <w:t>:</w:t>
      </w:r>
    </w:p>
    <w:p w:rsidR="008F47DE" w:rsidRPr="00CE4942" w:rsidRDefault="008F47DE" w:rsidP="008F47DE">
      <w:pPr>
        <w:numPr>
          <w:ilvl w:val="0"/>
          <w:numId w:val="20"/>
        </w:numPr>
        <w:spacing w:after="0" w:line="240" w:lineRule="auto"/>
        <w:ind w:left="0" w:firstLine="0"/>
        <w:contextualSpacing/>
        <w:jc w:val="both"/>
        <w:rPr>
          <w:rFonts w:ascii="Times New Roman" w:hAnsi="Times New Roman"/>
          <w:sz w:val="26"/>
          <w:szCs w:val="26"/>
        </w:rPr>
      </w:pPr>
      <w:r w:rsidRPr="00CE4942">
        <w:rPr>
          <w:rFonts w:ascii="Times New Roman" w:hAnsi="Times New Roman"/>
          <w:sz w:val="26"/>
          <w:szCs w:val="26"/>
        </w:rPr>
        <w:t>лекции для сотрудников: «Терроризм как социальное явление и способы борьбы с ним», «Вопросы противодействия идеологии терроризма», «Поведение при пожаре», «Безопасность на участке, в группе» и т.д.</w:t>
      </w:r>
    </w:p>
    <w:p w:rsidR="008F47DE" w:rsidRPr="00CE4942" w:rsidRDefault="008F47DE" w:rsidP="008F47DE">
      <w:pPr>
        <w:numPr>
          <w:ilvl w:val="0"/>
          <w:numId w:val="20"/>
        </w:numPr>
        <w:tabs>
          <w:tab w:val="num" w:pos="0"/>
        </w:tabs>
        <w:spacing w:after="0" w:line="240" w:lineRule="auto"/>
        <w:ind w:left="0" w:firstLine="0"/>
        <w:contextualSpacing/>
        <w:jc w:val="both"/>
        <w:rPr>
          <w:rFonts w:ascii="Times New Roman" w:hAnsi="Times New Roman"/>
          <w:sz w:val="26"/>
          <w:szCs w:val="26"/>
        </w:rPr>
      </w:pPr>
      <w:r w:rsidRPr="00CE4942">
        <w:rPr>
          <w:rFonts w:ascii="Times New Roman" w:hAnsi="Times New Roman"/>
          <w:sz w:val="26"/>
          <w:szCs w:val="26"/>
        </w:rPr>
        <w:t xml:space="preserve">инструктажи для персонала «Действия персонала при обнаружении на территории ДОО пакета с неизвестным веществом», «Действия сотрудников при пожаре», «Действия сотрудников при ЧС» </w:t>
      </w:r>
    </w:p>
    <w:p w:rsidR="00CF5964" w:rsidRDefault="00CF5964" w:rsidP="008F47DE">
      <w:pPr>
        <w:widowControl w:val="0"/>
        <w:autoSpaceDE w:val="0"/>
        <w:autoSpaceDN w:val="0"/>
        <w:adjustRightInd w:val="0"/>
        <w:spacing w:after="0" w:line="240" w:lineRule="auto"/>
        <w:contextualSpacing/>
        <w:jc w:val="center"/>
        <w:rPr>
          <w:rFonts w:ascii="Times New Roman" w:hAnsi="Times New Roman"/>
          <w:i/>
          <w:sz w:val="26"/>
          <w:szCs w:val="26"/>
        </w:rPr>
      </w:pPr>
    </w:p>
    <w:p w:rsidR="008F47DE" w:rsidRPr="00CE4942" w:rsidRDefault="008F47DE" w:rsidP="008F47DE">
      <w:pPr>
        <w:widowControl w:val="0"/>
        <w:autoSpaceDE w:val="0"/>
        <w:autoSpaceDN w:val="0"/>
        <w:adjustRightInd w:val="0"/>
        <w:spacing w:after="0" w:line="240" w:lineRule="auto"/>
        <w:contextualSpacing/>
        <w:jc w:val="center"/>
        <w:rPr>
          <w:rFonts w:ascii="Times New Roman" w:hAnsi="Times New Roman"/>
          <w:i/>
          <w:sz w:val="26"/>
          <w:szCs w:val="26"/>
        </w:rPr>
      </w:pPr>
      <w:r w:rsidRPr="00CE4942">
        <w:rPr>
          <w:rFonts w:ascii="Times New Roman" w:hAnsi="Times New Roman"/>
          <w:i/>
          <w:sz w:val="26"/>
          <w:szCs w:val="26"/>
        </w:rPr>
        <w:t>Организация и проведение занятий с детьми по формированию основ безопасного поведения.</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Чтобы ребенок усвоил правила безопасного поведения и правильного обращения с окружающими его предметами, ему необходимы доступные, элементарные знания о свойствах этих предметов. Очень важно приучить ребенка к осторожности, которая отсутствует у детей дошкольного возраста, сформировать у него определенные установки, которые помогли бы сознательно избежать травмоопасной ситуации. Появление этих качеств обусловливается соответствующей воспитательной работой в детском саду и в семье, постоянным руководством и контролем со стороны воспитателей. В дальнейшем действия детей приобретают все более осмысленный характер. Дети должны своевременно овладевать навыками самообслуживания.  </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Воспитание навыков безопасного поведения у детей осуществляется в процессе всей активной деятельности: в играх, посильном труде, разнообразных занятиях, процессе ознакомления с доступными пониманию детей событиями и явлениями общественной жизни, с родной природой.  </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На всех занятиях и, особенно на занятиях по ознакомлению с окружающим, в процессе конструирования, на участке дети не только овладевают навыками работы, но и познают правила безопасного обращения с различными предметами, учатся применять свои знания в различных жизненных ситуациях.  </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Детям в процессе организованной образовательной деятельности, на прогулке, в других видах деятельности, в доступной для них форме (игровая, конструктивная, изобразительная и т.д.)  что играть со спичками, огнем, электрическими приборами, открывать краны газовой плиты строго запрещено.  </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В процессе игр воспитатели приучают ребят к соблюдению элементарных правил поведения - уступить, пропустить, предупредить и т. д. Необходимо, чтобы дети овладели умениями и навыками работы с игровым строительным материалом, а </w:t>
      </w:r>
      <w:r w:rsidRPr="00CE4942">
        <w:rPr>
          <w:rFonts w:ascii="Times New Roman" w:hAnsi="Times New Roman"/>
          <w:sz w:val="26"/>
          <w:szCs w:val="26"/>
        </w:rPr>
        <w:lastRenderedPageBreak/>
        <w:t xml:space="preserve">в среднем и старшем дошкольном возрасте - с бумагой и природным материалом (правильно пользоваться ножницами и другими инструментами).  </w:t>
      </w:r>
    </w:p>
    <w:p w:rsidR="008F47DE" w:rsidRPr="00CE4942" w:rsidRDefault="008F47DE" w:rsidP="008F47DE">
      <w:pPr>
        <w:widowControl w:val="0"/>
        <w:autoSpaceDE w:val="0"/>
        <w:autoSpaceDN w:val="0"/>
        <w:adjustRightInd w:val="0"/>
        <w:spacing w:after="0" w:line="240" w:lineRule="auto"/>
        <w:contextualSpacing/>
        <w:jc w:val="both"/>
        <w:rPr>
          <w:rFonts w:ascii="Times New Roman" w:hAnsi="Times New Roman"/>
          <w:sz w:val="26"/>
          <w:szCs w:val="26"/>
        </w:rPr>
      </w:pPr>
      <w:r w:rsidRPr="00CE4942">
        <w:rPr>
          <w:rFonts w:ascii="Times New Roman" w:hAnsi="Times New Roman"/>
          <w:sz w:val="26"/>
          <w:szCs w:val="26"/>
        </w:rPr>
        <w:t xml:space="preserve">Формы работы с дошкольниками могут быть самыми разнообразными: организованная образовательная деятельность в группе с использованием наглядного материала, беседы воспитателя, экскурсии, прогулки по городу, и т. д.  </w:t>
      </w:r>
    </w:p>
    <w:p w:rsidR="008F47DE" w:rsidRPr="00CE4942" w:rsidRDefault="008F47DE" w:rsidP="008F47DE">
      <w:pPr>
        <w:spacing w:after="0" w:line="240" w:lineRule="auto"/>
        <w:ind w:firstLine="540"/>
        <w:contextualSpacing/>
        <w:jc w:val="both"/>
        <w:rPr>
          <w:rFonts w:ascii="Times New Roman" w:hAnsi="Times New Roman"/>
          <w:b/>
          <w:sz w:val="26"/>
          <w:szCs w:val="26"/>
        </w:rPr>
      </w:pPr>
      <w:r w:rsidRPr="00CE4942">
        <w:rPr>
          <w:rFonts w:ascii="Times New Roman" w:hAnsi="Times New Roman"/>
          <w:sz w:val="26"/>
          <w:szCs w:val="26"/>
        </w:rPr>
        <w:t>В образовательном процессе с воспитанниками по формированию основ безопасности проводятся</w:t>
      </w:r>
    </w:p>
    <w:p w:rsidR="008F47DE" w:rsidRPr="00CE4942" w:rsidRDefault="008F47DE" w:rsidP="008F47DE">
      <w:pPr>
        <w:numPr>
          <w:ilvl w:val="0"/>
          <w:numId w:val="21"/>
        </w:numPr>
        <w:tabs>
          <w:tab w:val="num" w:pos="0"/>
        </w:tabs>
        <w:spacing w:after="0" w:line="240" w:lineRule="auto"/>
        <w:ind w:left="0" w:firstLine="0"/>
        <w:contextualSpacing/>
        <w:jc w:val="both"/>
        <w:rPr>
          <w:rFonts w:ascii="Times New Roman" w:hAnsi="Times New Roman"/>
          <w:sz w:val="26"/>
          <w:szCs w:val="26"/>
        </w:rPr>
      </w:pPr>
      <w:r w:rsidRPr="00CE4942">
        <w:rPr>
          <w:rFonts w:ascii="Times New Roman" w:hAnsi="Times New Roman"/>
          <w:sz w:val="26"/>
          <w:szCs w:val="26"/>
        </w:rPr>
        <w:t>занятия познавательного цикла: «На игровой площадке», «Азбука безопасности», «Один дома»;</w:t>
      </w:r>
    </w:p>
    <w:p w:rsidR="008F47DE" w:rsidRPr="00CE4942" w:rsidRDefault="008F47DE" w:rsidP="008F47DE">
      <w:pPr>
        <w:numPr>
          <w:ilvl w:val="0"/>
          <w:numId w:val="22"/>
        </w:numPr>
        <w:spacing w:after="0" w:line="240" w:lineRule="auto"/>
        <w:contextualSpacing/>
        <w:jc w:val="both"/>
        <w:rPr>
          <w:rFonts w:ascii="Times New Roman" w:hAnsi="Times New Roman"/>
          <w:sz w:val="26"/>
          <w:szCs w:val="26"/>
        </w:rPr>
      </w:pPr>
      <w:r w:rsidRPr="00CE4942">
        <w:rPr>
          <w:rFonts w:ascii="Times New Roman" w:hAnsi="Times New Roman"/>
          <w:sz w:val="26"/>
          <w:szCs w:val="26"/>
        </w:rPr>
        <w:t>беседы с детьми «Незнакомец на улице», «Если ты обнаружил подозрительный предмет»;</w:t>
      </w:r>
    </w:p>
    <w:p w:rsidR="008F47DE" w:rsidRPr="00CE4942" w:rsidRDefault="008F47DE" w:rsidP="008F47DE">
      <w:pPr>
        <w:numPr>
          <w:ilvl w:val="0"/>
          <w:numId w:val="22"/>
        </w:numPr>
        <w:spacing w:after="0" w:line="240" w:lineRule="auto"/>
        <w:contextualSpacing/>
        <w:jc w:val="both"/>
        <w:rPr>
          <w:rFonts w:ascii="Times New Roman" w:hAnsi="Times New Roman"/>
          <w:sz w:val="26"/>
          <w:szCs w:val="26"/>
        </w:rPr>
      </w:pPr>
      <w:r w:rsidRPr="00CE4942">
        <w:rPr>
          <w:rFonts w:ascii="Times New Roman" w:hAnsi="Times New Roman"/>
          <w:sz w:val="26"/>
          <w:szCs w:val="26"/>
        </w:rPr>
        <w:t xml:space="preserve">деловая игра с детьми «О правилах поведения в чрезвычайных ситуациях»; </w:t>
      </w:r>
    </w:p>
    <w:p w:rsidR="008F47DE" w:rsidRPr="00CE4942" w:rsidRDefault="008F47DE" w:rsidP="008F47DE">
      <w:pPr>
        <w:numPr>
          <w:ilvl w:val="0"/>
          <w:numId w:val="22"/>
        </w:numPr>
        <w:spacing w:after="0" w:line="240" w:lineRule="auto"/>
        <w:contextualSpacing/>
        <w:jc w:val="both"/>
        <w:rPr>
          <w:rFonts w:ascii="Times New Roman" w:hAnsi="Times New Roman"/>
          <w:sz w:val="26"/>
          <w:szCs w:val="26"/>
        </w:rPr>
      </w:pPr>
      <w:r w:rsidRPr="00CE4942">
        <w:rPr>
          <w:rFonts w:ascii="Times New Roman" w:hAnsi="Times New Roman"/>
          <w:sz w:val="26"/>
          <w:szCs w:val="26"/>
        </w:rPr>
        <w:t>упражнения: "Как избежать опасных ситуаций".</w:t>
      </w:r>
    </w:p>
    <w:p w:rsidR="008F47DE" w:rsidRPr="00CE4942" w:rsidRDefault="008F47DE" w:rsidP="008F47DE">
      <w:pPr>
        <w:widowControl w:val="0"/>
        <w:autoSpaceDE w:val="0"/>
        <w:autoSpaceDN w:val="0"/>
        <w:adjustRightInd w:val="0"/>
        <w:spacing w:after="0" w:line="240" w:lineRule="auto"/>
        <w:contextualSpacing/>
        <w:jc w:val="both"/>
        <w:rPr>
          <w:rFonts w:ascii="Times New Roman" w:hAnsi="Times New Roman"/>
          <w:i/>
          <w:sz w:val="26"/>
          <w:szCs w:val="26"/>
        </w:rPr>
      </w:pPr>
    </w:p>
    <w:p w:rsidR="008F47DE" w:rsidRPr="00CE4942" w:rsidRDefault="008F47DE" w:rsidP="008F47DE">
      <w:pPr>
        <w:widowControl w:val="0"/>
        <w:autoSpaceDE w:val="0"/>
        <w:autoSpaceDN w:val="0"/>
        <w:adjustRightInd w:val="0"/>
        <w:spacing w:after="0" w:line="240" w:lineRule="auto"/>
        <w:contextualSpacing/>
        <w:jc w:val="center"/>
        <w:rPr>
          <w:rFonts w:ascii="Times New Roman" w:hAnsi="Times New Roman"/>
          <w:i/>
          <w:sz w:val="26"/>
          <w:szCs w:val="26"/>
        </w:rPr>
      </w:pPr>
      <w:r w:rsidRPr="00CE4942">
        <w:rPr>
          <w:rFonts w:ascii="Times New Roman" w:hAnsi="Times New Roman"/>
          <w:i/>
          <w:sz w:val="26"/>
          <w:szCs w:val="26"/>
        </w:rPr>
        <w:t>Работа детского сада с семьей</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Работа по снижению детского травматизма не будет полноценной и эффективной без активной помощи родителей. В семье ребенок делает первые шаги, в семье приобретаются первые навыки и умения, формируются привычки.</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Проводя работу с родителями, воспитатели </w:t>
      </w:r>
      <w:r w:rsidR="00CF5964" w:rsidRPr="00CE4942">
        <w:rPr>
          <w:rFonts w:ascii="Times New Roman" w:hAnsi="Times New Roman"/>
          <w:sz w:val="26"/>
          <w:szCs w:val="26"/>
        </w:rPr>
        <w:t>помогают им</w:t>
      </w:r>
      <w:r w:rsidRPr="00CE4942">
        <w:rPr>
          <w:rFonts w:ascii="Times New Roman" w:hAnsi="Times New Roman"/>
          <w:sz w:val="26"/>
          <w:szCs w:val="26"/>
        </w:rPr>
        <w:t xml:space="preserve"> осознать всю важность и значение их непосредственного участия в охране здоровья своего ребенка, личной и социальной ответственности за него. </w:t>
      </w:r>
      <w:r w:rsidR="0017206A" w:rsidRPr="00CE4942">
        <w:rPr>
          <w:rFonts w:ascii="Times New Roman" w:hAnsi="Times New Roman"/>
          <w:sz w:val="26"/>
          <w:szCs w:val="26"/>
        </w:rPr>
        <w:t>Убеждают родителей</w:t>
      </w:r>
      <w:r w:rsidRPr="00CE4942">
        <w:rPr>
          <w:rFonts w:ascii="Times New Roman" w:hAnsi="Times New Roman"/>
          <w:sz w:val="26"/>
          <w:szCs w:val="26"/>
        </w:rPr>
        <w:t xml:space="preserve"> в том, что они могут обучить детей избегать опасных ситуаций, влекущих за собой получение травмы. Педагоги строят работу так, чтобы родители задумались над этой проблемой и поняли, что опасные ситуации встречаются довольно часто и не исключена возможность травмы у собственного ребенка.  </w:t>
      </w:r>
    </w:p>
    <w:p w:rsidR="008F47DE" w:rsidRPr="00CE4942" w:rsidRDefault="008F47DE" w:rsidP="008F47DE">
      <w:pPr>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Для формирования у родителей воспитанников понимания необходимости безопасного </w:t>
      </w:r>
      <w:r w:rsidR="00CF5964" w:rsidRPr="00CE4942">
        <w:rPr>
          <w:rFonts w:ascii="Times New Roman" w:hAnsi="Times New Roman"/>
          <w:sz w:val="26"/>
          <w:szCs w:val="26"/>
        </w:rPr>
        <w:t>поведения организованы</w:t>
      </w:r>
      <w:r w:rsidRPr="00CE4942">
        <w:rPr>
          <w:rFonts w:ascii="Times New Roman" w:hAnsi="Times New Roman"/>
          <w:sz w:val="26"/>
          <w:szCs w:val="26"/>
        </w:rPr>
        <w:t xml:space="preserve"> следующие формы работы:</w:t>
      </w:r>
    </w:p>
    <w:p w:rsidR="008F47DE" w:rsidRPr="00CE4942" w:rsidRDefault="008F47DE" w:rsidP="008F47DE">
      <w:pPr>
        <w:numPr>
          <w:ilvl w:val="0"/>
          <w:numId w:val="22"/>
        </w:numPr>
        <w:tabs>
          <w:tab w:val="num" w:pos="0"/>
        </w:tabs>
        <w:spacing w:after="0" w:line="240" w:lineRule="auto"/>
        <w:ind w:left="0" w:firstLine="0"/>
        <w:contextualSpacing/>
        <w:jc w:val="both"/>
        <w:rPr>
          <w:rFonts w:ascii="Times New Roman" w:hAnsi="Times New Roman"/>
          <w:sz w:val="26"/>
          <w:szCs w:val="26"/>
        </w:rPr>
      </w:pPr>
      <w:r w:rsidRPr="00CE4942">
        <w:rPr>
          <w:rFonts w:ascii="Times New Roman" w:hAnsi="Times New Roman"/>
          <w:sz w:val="26"/>
          <w:szCs w:val="26"/>
        </w:rPr>
        <w:t>изготовление и распространение памяток для – родителей: «Действия в ситуации террористического акта», «Первая помощь при экстремальных ситуациях»;</w:t>
      </w:r>
    </w:p>
    <w:p w:rsidR="008F47DE" w:rsidRPr="00CE4942" w:rsidRDefault="008F47DE" w:rsidP="008F47DE">
      <w:pPr>
        <w:numPr>
          <w:ilvl w:val="0"/>
          <w:numId w:val="23"/>
        </w:numPr>
        <w:spacing w:after="0" w:line="240" w:lineRule="auto"/>
        <w:contextualSpacing/>
        <w:jc w:val="both"/>
        <w:rPr>
          <w:rFonts w:ascii="Times New Roman" w:hAnsi="Times New Roman"/>
          <w:sz w:val="26"/>
          <w:szCs w:val="26"/>
        </w:rPr>
      </w:pPr>
      <w:r w:rsidRPr="00CE4942">
        <w:rPr>
          <w:rFonts w:ascii="Times New Roman" w:hAnsi="Times New Roman"/>
          <w:sz w:val="26"/>
          <w:szCs w:val="26"/>
        </w:rPr>
        <w:t>сообщение родителям на тему: «О безопасности – всерьез», «01»</w:t>
      </w:r>
    </w:p>
    <w:p w:rsidR="008F47DE" w:rsidRPr="00CE4942" w:rsidRDefault="008F47DE" w:rsidP="008F47DE">
      <w:pPr>
        <w:numPr>
          <w:ilvl w:val="0"/>
          <w:numId w:val="23"/>
        </w:numPr>
        <w:spacing w:after="0" w:line="240" w:lineRule="auto"/>
        <w:contextualSpacing/>
        <w:jc w:val="both"/>
        <w:rPr>
          <w:rFonts w:ascii="Times New Roman" w:hAnsi="Times New Roman"/>
          <w:sz w:val="26"/>
          <w:szCs w:val="26"/>
        </w:rPr>
      </w:pPr>
      <w:r w:rsidRPr="00CE4942">
        <w:rPr>
          <w:rFonts w:ascii="Times New Roman" w:hAnsi="Times New Roman"/>
          <w:sz w:val="26"/>
          <w:szCs w:val="26"/>
        </w:rPr>
        <w:t>оформлены и обновлены тематические стенды «О пожарной безопасности»</w:t>
      </w:r>
    </w:p>
    <w:p w:rsidR="008F47DE" w:rsidRPr="00CE4942" w:rsidRDefault="008F47DE" w:rsidP="008F47DE">
      <w:pPr>
        <w:widowControl w:val="0"/>
        <w:autoSpaceDE w:val="0"/>
        <w:autoSpaceDN w:val="0"/>
        <w:adjustRightInd w:val="0"/>
        <w:spacing w:after="0" w:line="240" w:lineRule="auto"/>
        <w:contextualSpacing/>
        <w:jc w:val="center"/>
        <w:rPr>
          <w:rFonts w:ascii="Times New Roman" w:hAnsi="Times New Roman"/>
          <w:i/>
          <w:sz w:val="26"/>
          <w:szCs w:val="26"/>
        </w:rPr>
      </w:pPr>
    </w:p>
    <w:p w:rsidR="008F47DE" w:rsidRPr="00CE4942" w:rsidRDefault="008F47DE" w:rsidP="008F47DE">
      <w:pPr>
        <w:widowControl w:val="0"/>
        <w:autoSpaceDE w:val="0"/>
        <w:autoSpaceDN w:val="0"/>
        <w:adjustRightInd w:val="0"/>
        <w:spacing w:after="0" w:line="240" w:lineRule="auto"/>
        <w:contextualSpacing/>
        <w:jc w:val="center"/>
        <w:rPr>
          <w:rFonts w:ascii="Times New Roman" w:hAnsi="Times New Roman"/>
          <w:i/>
          <w:sz w:val="26"/>
          <w:szCs w:val="26"/>
        </w:rPr>
      </w:pPr>
      <w:r w:rsidRPr="00CE4942">
        <w:rPr>
          <w:rFonts w:ascii="Times New Roman" w:hAnsi="Times New Roman"/>
          <w:i/>
          <w:sz w:val="26"/>
          <w:szCs w:val="26"/>
        </w:rPr>
        <w:t>Контроль и руководство работой по профилактике травматизма у детей</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Заведующий и медицинская сестра дошкольного учреждения </w:t>
      </w:r>
      <w:r w:rsidR="00CF5964" w:rsidRPr="00CE4942">
        <w:rPr>
          <w:rFonts w:ascii="Times New Roman" w:hAnsi="Times New Roman"/>
          <w:sz w:val="26"/>
          <w:szCs w:val="26"/>
        </w:rPr>
        <w:t>осуществляет</w:t>
      </w:r>
      <w:r w:rsidRPr="00CE4942">
        <w:rPr>
          <w:rFonts w:ascii="Times New Roman" w:hAnsi="Times New Roman"/>
          <w:sz w:val="26"/>
          <w:szCs w:val="26"/>
        </w:rPr>
        <w:t xml:space="preserve"> контроль и руководство работой по предупреждению травматизма у детей. </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В целях повышения эффективности профилактической работы в детском саду заведующий руководствуется соответствующими инструкциями и программно-методическими документами, осуществляет контроль за ее проведением в тесном контакте с медицинской сестрой.  </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Целенаправленный контроль заведующий сочетает с ежедневным обходом дошкольного учреждения. </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 xml:space="preserve">Цель ежедневного обхода - проверить соответствие гигиенических и педагогических условий детского сада требованиям безопасности пребывания детей и взрослых, а также подготовку персонала к рабочему дню. Такой контроль повышает чувство ответственности каждого сотрудника за качество своей работы.  </w:t>
      </w:r>
    </w:p>
    <w:p w:rsidR="008F47DE" w:rsidRPr="00CE4942" w:rsidRDefault="008F47DE" w:rsidP="008F47DE">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CE4942">
        <w:rPr>
          <w:rFonts w:ascii="Times New Roman" w:hAnsi="Times New Roman"/>
          <w:sz w:val="26"/>
          <w:szCs w:val="26"/>
        </w:rPr>
        <w:t>Ответственность за техническое состояние здания дошкольного учреждения несет заведующий хозяйством. Осмотры технического состояния здания проводятся систематически, а результаты - оформляться актом с перечислением выявленных недостатков, указанием сроков их устранения и записью ответственного лица.</w:t>
      </w:r>
    </w:p>
    <w:p w:rsidR="008F47DE" w:rsidRPr="00CE4942" w:rsidRDefault="008F47DE" w:rsidP="008F47DE">
      <w:pPr>
        <w:spacing w:after="0" w:line="240" w:lineRule="auto"/>
        <w:contextualSpacing/>
        <w:jc w:val="center"/>
        <w:rPr>
          <w:rFonts w:ascii="Times New Roman" w:hAnsi="Times New Roman"/>
          <w:b/>
          <w:sz w:val="26"/>
          <w:szCs w:val="26"/>
        </w:rPr>
      </w:pPr>
      <w:r w:rsidRPr="00CE4942">
        <w:rPr>
          <w:rFonts w:ascii="Times New Roman" w:hAnsi="Times New Roman"/>
          <w:b/>
          <w:sz w:val="26"/>
          <w:szCs w:val="26"/>
        </w:rPr>
        <w:lastRenderedPageBreak/>
        <w:t>Соответствие инфраструктуры образовательной организации условиям здоровьесбережения обучающихся</w:t>
      </w:r>
    </w:p>
    <w:p w:rsidR="008F47DE" w:rsidRPr="009C177F" w:rsidRDefault="008F47DE" w:rsidP="008F47DE">
      <w:pPr>
        <w:spacing w:after="0" w:line="240" w:lineRule="auto"/>
        <w:ind w:firstLine="360"/>
        <w:contextualSpacing/>
        <w:jc w:val="both"/>
        <w:rPr>
          <w:rFonts w:ascii="Times New Roman" w:hAnsi="Times New Roman"/>
          <w:color w:val="FF0000"/>
          <w:sz w:val="26"/>
          <w:szCs w:val="26"/>
        </w:rPr>
      </w:pPr>
      <w:r w:rsidRPr="00CE4942">
        <w:rPr>
          <w:rFonts w:ascii="Times New Roman" w:hAnsi="Times New Roman"/>
          <w:sz w:val="26"/>
          <w:szCs w:val="26"/>
        </w:rPr>
        <w:t>Содержание этой группы требований тесно перекликается с требованиями к услов</w:t>
      </w:r>
      <w:r w:rsidR="00D84C0C">
        <w:rPr>
          <w:rFonts w:ascii="Times New Roman" w:hAnsi="Times New Roman"/>
          <w:sz w:val="26"/>
          <w:szCs w:val="26"/>
        </w:rPr>
        <w:t xml:space="preserve">иям реализации </w:t>
      </w:r>
      <w:r w:rsidRPr="00CE4942">
        <w:rPr>
          <w:rFonts w:ascii="Times New Roman" w:hAnsi="Times New Roman"/>
          <w:sz w:val="26"/>
          <w:szCs w:val="26"/>
        </w:rPr>
        <w:t>ОПДО, т.е. приказом Минобрнауки России от 17.10.2013г. № 1155 «Об утверждении федерального государственного образовательного стандарта дошкольного образования». Для исполнения данных требований проведен анализ соответствия состояния и содержания территории, здания и всех помещений дошкольного учреждения требованиям санитарных правил, требованиям пожарной безопасности дорожного движения.</w:t>
      </w:r>
      <w:r w:rsidRPr="000E793F">
        <w:rPr>
          <w:rFonts w:ascii="Times New Roman" w:hAnsi="Times New Roman"/>
          <w:color w:val="FF0000"/>
          <w:sz w:val="26"/>
          <w:szCs w:val="26"/>
        </w:rPr>
        <w:t xml:space="preserve"> </w:t>
      </w:r>
    </w:p>
    <w:p w:rsidR="008F47DE" w:rsidRPr="00CE4942" w:rsidRDefault="008F47DE" w:rsidP="008F47DE">
      <w:pPr>
        <w:spacing w:after="0" w:line="240" w:lineRule="auto"/>
        <w:ind w:firstLine="567"/>
        <w:contextualSpacing/>
        <w:jc w:val="both"/>
        <w:rPr>
          <w:rFonts w:ascii="Times New Roman" w:hAnsi="Times New Roman"/>
          <w:bCs/>
          <w:iCs/>
          <w:sz w:val="26"/>
          <w:szCs w:val="26"/>
        </w:rPr>
      </w:pPr>
      <w:r w:rsidRPr="00CE4942">
        <w:rPr>
          <w:rFonts w:ascii="Times New Roman" w:hAnsi="Times New Roman"/>
          <w:sz w:val="26"/>
          <w:szCs w:val="26"/>
        </w:rPr>
        <w:t>В ДОО функциониру</w:t>
      </w:r>
      <w:r>
        <w:rPr>
          <w:rFonts w:ascii="Times New Roman" w:hAnsi="Times New Roman"/>
          <w:sz w:val="26"/>
          <w:szCs w:val="26"/>
        </w:rPr>
        <w:t>ю</w:t>
      </w:r>
      <w:r w:rsidRPr="00CE4942">
        <w:rPr>
          <w:rFonts w:ascii="Times New Roman" w:hAnsi="Times New Roman"/>
          <w:sz w:val="26"/>
          <w:szCs w:val="26"/>
        </w:rPr>
        <w:t>т пищеблок</w:t>
      </w:r>
      <w:r>
        <w:rPr>
          <w:rFonts w:ascii="Times New Roman" w:hAnsi="Times New Roman"/>
          <w:sz w:val="26"/>
          <w:szCs w:val="26"/>
        </w:rPr>
        <w:t>и</w:t>
      </w:r>
      <w:r w:rsidRPr="00CE4942">
        <w:rPr>
          <w:rFonts w:ascii="Times New Roman" w:hAnsi="Times New Roman"/>
          <w:sz w:val="26"/>
          <w:szCs w:val="26"/>
        </w:rPr>
        <w:t>, оборудование</w:t>
      </w:r>
      <w:r>
        <w:rPr>
          <w:rFonts w:ascii="Times New Roman" w:hAnsi="Times New Roman"/>
          <w:sz w:val="26"/>
          <w:szCs w:val="26"/>
        </w:rPr>
        <w:t xml:space="preserve"> и содержание которых</w:t>
      </w:r>
      <w:r w:rsidRPr="00CE4942">
        <w:rPr>
          <w:rFonts w:ascii="Times New Roman" w:hAnsi="Times New Roman"/>
          <w:sz w:val="26"/>
          <w:szCs w:val="26"/>
        </w:rPr>
        <w:t xml:space="preserve"> со</w:t>
      </w:r>
      <w:r w:rsidR="0058700E">
        <w:rPr>
          <w:rFonts w:ascii="Times New Roman" w:hAnsi="Times New Roman"/>
          <w:sz w:val="26"/>
          <w:szCs w:val="26"/>
        </w:rPr>
        <w:t>ответствуют СанПиН 2.4.3648 - 20</w:t>
      </w:r>
      <w:r w:rsidRPr="00CE4942">
        <w:rPr>
          <w:rFonts w:ascii="Times New Roman" w:hAnsi="Times New Roman"/>
          <w:sz w:val="26"/>
          <w:szCs w:val="26"/>
        </w:rPr>
        <w:t>, а также типовой инструкции по охране труда при работе на пищеблоке. Для приема пищи группы обеспечены соответствующим оборудованием, посудой, удобной мебелью.</w:t>
      </w:r>
    </w:p>
    <w:p w:rsidR="008F47DE" w:rsidRPr="00CE4942" w:rsidRDefault="008F47DE" w:rsidP="008F47DE">
      <w:pPr>
        <w:spacing w:after="0" w:line="240" w:lineRule="auto"/>
        <w:ind w:firstLine="567"/>
        <w:contextualSpacing/>
        <w:jc w:val="both"/>
        <w:rPr>
          <w:rFonts w:ascii="Times New Roman" w:hAnsi="Times New Roman"/>
          <w:bCs/>
          <w:iCs/>
          <w:sz w:val="26"/>
          <w:szCs w:val="26"/>
        </w:rPr>
      </w:pPr>
      <w:r w:rsidRPr="00CE4942">
        <w:rPr>
          <w:rFonts w:ascii="Times New Roman" w:hAnsi="Times New Roman"/>
          <w:sz w:val="26"/>
          <w:szCs w:val="26"/>
        </w:rPr>
        <w:t>Для реализации обра</w:t>
      </w:r>
      <w:r>
        <w:rPr>
          <w:rFonts w:ascii="Times New Roman" w:hAnsi="Times New Roman"/>
          <w:sz w:val="26"/>
          <w:szCs w:val="26"/>
        </w:rPr>
        <w:t>зовательных программ в ДОО</w:t>
      </w:r>
      <w:r w:rsidRPr="00CE4942">
        <w:rPr>
          <w:rFonts w:ascii="Times New Roman" w:hAnsi="Times New Roman"/>
          <w:sz w:val="26"/>
          <w:szCs w:val="26"/>
        </w:rPr>
        <w:t xml:space="preserve"> имеются 12 групповых комнат.</w:t>
      </w:r>
    </w:p>
    <w:p w:rsidR="008F47DE" w:rsidRPr="006A6176" w:rsidRDefault="008F47DE" w:rsidP="008F47DE">
      <w:pPr>
        <w:spacing w:after="0" w:line="240" w:lineRule="auto"/>
        <w:ind w:firstLine="567"/>
        <w:contextualSpacing/>
        <w:jc w:val="both"/>
        <w:rPr>
          <w:rFonts w:ascii="Times New Roman" w:hAnsi="Times New Roman"/>
          <w:bCs/>
          <w:iCs/>
          <w:sz w:val="26"/>
          <w:szCs w:val="26"/>
        </w:rPr>
      </w:pPr>
      <w:r w:rsidRPr="00CE4942">
        <w:rPr>
          <w:rFonts w:ascii="Times New Roman" w:hAnsi="Times New Roman"/>
          <w:sz w:val="26"/>
          <w:szCs w:val="26"/>
        </w:rPr>
        <w:t>В целях обеспечения естественной и искусственной освещенности, воздушно-теплового режима в групповых комнатах установлены энергосберегающие лампы, радиаторы отопления имеют деревянные ограждения. Так же проводится регулярная</w:t>
      </w:r>
      <w:r w:rsidRPr="000E793F">
        <w:rPr>
          <w:rFonts w:ascii="Times New Roman" w:hAnsi="Times New Roman"/>
          <w:color w:val="FF0000"/>
          <w:sz w:val="26"/>
          <w:szCs w:val="26"/>
        </w:rPr>
        <w:t xml:space="preserve"> </w:t>
      </w:r>
      <w:r w:rsidRPr="006A6176">
        <w:rPr>
          <w:rFonts w:ascii="Times New Roman" w:hAnsi="Times New Roman"/>
          <w:sz w:val="26"/>
          <w:szCs w:val="26"/>
        </w:rPr>
        <w:t>обрезка деревьев, чистка оконных стекол, утепление окон и дверей. Отрегулирован график проветривания помещений.</w:t>
      </w:r>
    </w:p>
    <w:p w:rsidR="008F47DE" w:rsidRPr="006A6176" w:rsidRDefault="008F47DE" w:rsidP="008F47DE">
      <w:pPr>
        <w:spacing w:after="0" w:line="240" w:lineRule="auto"/>
        <w:ind w:firstLine="567"/>
        <w:contextualSpacing/>
        <w:jc w:val="both"/>
        <w:rPr>
          <w:rFonts w:ascii="Times New Roman" w:hAnsi="Times New Roman"/>
          <w:bCs/>
          <w:iCs/>
          <w:sz w:val="26"/>
          <w:szCs w:val="26"/>
        </w:rPr>
      </w:pPr>
      <w:r w:rsidRPr="006A6176">
        <w:rPr>
          <w:rFonts w:ascii="Times New Roman" w:hAnsi="Times New Roman"/>
          <w:sz w:val="26"/>
          <w:szCs w:val="26"/>
        </w:rPr>
        <w:t xml:space="preserve">В группах оформлены физкультурные уголки и уголки здоровья, в которых имеется спортивное оборудование. Во всех </w:t>
      </w:r>
      <w:r w:rsidR="00CF5964" w:rsidRPr="006A6176">
        <w:rPr>
          <w:rFonts w:ascii="Times New Roman" w:hAnsi="Times New Roman"/>
          <w:sz w:val="26"/>
          <w:szCs w:val="26"/>
        </w:rPr>
        <w:t>группах ДОУ</w:t>
      </w:r>
      <w:r w:rsidRPr="006A6176">
        <w:rPr>
          <w:rFonts w:ascii="Times New Roman" w:hAnsi="Times New Roman"/>
          <w:sz w:val="26"/>
          <w:szCs w:val="26"/>
        </w:rPr>
        <w:t xml:space="preserve"> оформлены информационные </w:t>
      </w:r>
      <w:r w:rsidR="00CF5964" w:rsidRPr="006A6176">
        <w:rPr>
          <w:rFonts w:ascii="Times New Roman" w:hAnsi="Times New Roman"/>
          <w:sz w:val="26"/>
          <w:szCs w:val="26"/>
        </w:rPr>
        <w:t>стенды для</w:t>
      </w:r>
      <w:r w:rsidRPr="006A6176">
        <w:rPr>
          <w:rFonts w:ascii="Times New Roman" w:hAnsi="Times New Roman"/>
          <w:sz w:val="26"/>
          <w:szCs w:val="26"/>
        </w:rPr>
        <w:t xml:space="preserve"> родителей по вопросам сохранения и укрепления здоровья детей, а также по профилактике детского дорожно-транспортного травматизма.</w:t>
      </w:r>
    </w:p>
    <w:p w:rsidR="008F47DE" w:rsidRPr="006A6176" w:rsidRDefault="008F47DE" w:rsidP="008F47DE">
      <w:pPr>
        <w:spacing w:after="0" w:line="240" w:lineRule="auto"/>
        <w:ind w:firstLine="567"/>
        <w:contextualSpacing/>
        <w:jc w:val="both"/>
        <w:rPr>
          <w:rFonts w:ascii="Times New Roman" w:hAnsi="Times New Roman"/>
          <w:bCs/>
          <w:iCs/>
          <w:sz w:val="26"/>
          <w:szCs w:val="26"/>
        </w:rPr>
      </w:pPr>
      <w:r w:rsidRPr="006A6176">
        <w:rPr>
          <w:rFonts w:ascii="Times New Roman" w:hAnsi="Times New Roman"/>
          <w:sz w:val="26"/>
          <w:szCs w:val="26"/>
        </w:rPr>
        <w:t>С целью повышения сформированности культуры здоровья педагогических работников образовательного учреждения проведены следующие мероприятия:</w:t>
      </w:r>
    </w:p>
    <w:p w:rsidR="008F47DE" w:rsidRPr="006A6176" w:rsidRDefault="008F47DE" w:rsidP="008F47DE">
      <w:pPr>
        <w:numPr>
          <w:ilvl w:val="0"/>
          <w:numId w:val="24"/>
        </w:numPr>
        <w:spacing w:after="0" w:line="240" w:lineRule="auto"/>
        <w:contextualSpacing/>
        <w:jc w:val="both"/>
        <w:rPr>
          <w:rFonts w:ascii="Times New Roman" w:hAnsi="Times New Roman"/>
          <w:bCs/>
          <w:iCs/>
          <w:sz w:val="26"/>
          <w:szCs w:val="26"/>
        </w:rPr>
      </w:pPr>
      <w:r w:rsidRPr="006A6176">
        <w:rPr>
          <w:rFonts w:ascii="Times New Roman" w:hAnsi="Times New Roman"/>
          <w:sz w:val="26"/>
          <w:szCs w:val="26"/>
        </w:rPr>
        <w:t>Педагогический совет (тематический) «Формирование здорового образа жизни детей через активное взаимодействие педагогов и родителей»</w:t>
      </w:r>
    </w:p>
    <w:p w:rsidR="008F47DE" w:rsidRPr="006A6176" w:rsidRDefault="008F47DE" w:rsidP="008F47DE">
      <w:pPr>
        <w:numPr>
          <w:ilvl w:val="0"/>
          <w:numId w:val="24"/>
        </w:numPr>
        <w:spacing w:after="0" w:line="240" w:lineRule="auto"/>
        <w:contextualSpacing/>
        <w:jc w:val="both"/>
        <w:rPr>
          <w:rFonts w:ascii="Times New Roman" w:hAnsi="Times New Roman"/>
          <w:bCs/>
          <w:iCs/>
          <w:sz w:val="26"/>
          <w:szCs w:val="26"/>
        </w:rPr>
      </w:pPr>
      <w:r w:rsidRPr="006A6176">
        <w:rPr>
          <w:rFonts w:ascii="Times New Roman" w:hAnsi="Times New Roman"/>
          <w:sz w:val="26"/>
          <w:szCs w:val="26"/>
        </w:rPr>
        <w:t xml:space="preserve">Консультация </w:t>
      </w:r>
      <w:r w:rsidR="00CF5964" w:rsidRPr="006A6176">
        <w:rPr>
          <w:rFonts w:ascii="Times New Roman" w:hAnsi="Times New Roman"/>
          <w:sz w:val="26"/>
          <w:szCs w:val="26"/>
        </w:rPr>
        <w:t>для педагогов</w:t>
      </w:r>
      <w:r w:rsidRPr="006A6176">
        <w:rPr>
          <w:rFonts w:ascii="Times New Roman" w:hAnsi="Times New Roman"/>
          <w:sz w:val="26"/>
          <w:szCs w:val="26"/>
        </w:rPr>
        <w:t xml:space="preserve"> «Использование диагностического инструментария в условиях ФГОС»</w:t>
      </w:r>
    </w:p>
    <w:p w:rsidR="008F47DE" w:rsidRPr="006A6176" w:rsidRDefault="008F47DE" w:rsidP="008F47DE">
      <w:pPr>
        <w:numPr>
          <w:ilvl w:val="0"/>
          <w:numId w:val="24"/>
        </w:numPr>
        <w:spacing w:after="0" w:line="240" w:lineRule="auto"/>
        <w:contextualSpacing/>
        <w:jc w:val="both"/>
        <w:rPr>
          <w:rFonts w:ascii="Times New Roman" w:hAnsi="Times New Roman"/>
          <w:bCs/>
          <w:iCs/>
          <w:sz w:val="26"/>
          <w:szCs w:val="26"/>
        </w:rPr>
      </w:pPr>
      <w:r w:rsidRPr="006A6176">
        <w:rPr>
          <w:rFonts w:ascii="Times New Roman" w:hAnsi="Times New Roman"/>
          <w:sz w:val="26"/>
          <w:szCs w:val="26"/>
        </w:rPr>
        <w:t xml:space="preserve">Консультация </w:t>
      </w:r>
      <w:r w:rsidR="00CF5964" w:rsidRPr="006A6176">
        <w:rPr>
          <w:rFonts w:ascii="Times New Roman" w:hAnsi="Times New Roman"/>
          <w:sz w:val="26"/>
          <w:szCs w:val="26"/>
        </w:rPr>
        <w:t>для педагогов</w:t>
      </w:r>
      <w:r w:rsidRPr="006A6176">
        <w:rPr>
          <w:rFonts w:ascii="Times New Roman" w:hAnsi="Times New Roman"/>
          <w:sz w:val="26"/>
          <w:szCs w:val="26"/>
        </w:rPr>
        <w:t xml:space="preserve"> «Прогулки, как метод развития двигательной активности дошкольников»;</w:t>
      </w:r>
    </w:p>
    <w:p w:rsidR="008F47DE" w:rsidRPr="006A6176" w:rsidRDefault="008F47DE" w:rsidP="008F47DE">
      <w:pPr>
        <w:numPr>
          <w:ilvl w:val="0"/>
          <w:numId w:val="24"/>
        </w:numPr>
        <w:spacing w:after="0" w:line="240" w:lineRule="auto"/>
        <w:contextualSpacing/>
        <w:jc w:val="both"/>
        <w:rPr>
          <w:rFonts w:ascii="Times New Roman" w:hAnsi="Times New Roman"/>
          <w:bCs/>
          <w:iCs/>
          <w:sz w:val="26"/>
          <w:szCs w:val="26"/>
        </w:rPr>
      </w:pPr>
      <w:r w:rsidRPr="006A6176">
        <w:rPr>
          <w:rFonts w:ascii="Times New Roman" w:hAnsi="Times New Roman"/>
          <w:sz w:val="26"/>
          <w:szCs w:val="26"/>
        </w:rPr>
        <w:t xml:space="preserve">Консультация </w:t>
      </w:r>
      <w:r w:rsidR="00CF5964" w:rsidRPr="006A6176">
        <w:rPr>
          <w:rFonts w:ascii="Times New Roman" w:hAnsi="Times New Roman"/>
          <w:sz w:val="26"/>
          <w:szCs w:val="26"/>
        </w:rPr>
        <w:t xml:space="preserve">для </w:t>
      </w:r>
      <w:r w:rsidR="000A5C60" w:rsidRPr="006A6176">
        <w:rPr>
          <w:rFonts w:ascii="Times New Roman" w:hAnsi="Times New Roman"/>
          <w:sz w:val="26"/>
          <w:szCs w:val="26"/>
        </w:rPr>
        <w:t>родителей «Забота</w:t>
      </w:r>
      <w:r w:rsidRPr="006A6176">
        <w:rPr>
          <w:rFonts w:ascii="Times New Roman" w:hAnsi="Times New Roman"/>
          <w:sz w:val="26"/>
          <w:szCs w:val="26"/>
        </w:rPr>
        <w:t xml:space="preserve"> государства о здоровье подрастающего поколения»;</w:t>
      </w:r>
    </w:p>
    <w:p w:rsidR="008F47DE" w:rsidRPr="006A6176" w:rsidRDefault="008F47DE" w:rsidP="008F47DE">
      <w:pPr>
        <w:numPr>
          <w:ilvl w:val="0"/>
          <w:numId w:val="24"/>
        </w:numPr>
        <w:spacing w:after="0" w:line="240" w:lineRule="auto"/>
        <w:contextualSpacing/>
        <w:jc w:val="both"/>
        <w:rPr>
          <w:rFonts w:ascii="Times New Roman" w:hAnsi="Times New Roman"/>
          <w:bCs/>
          <w:iCs/>
          <w:sz w:val="26"/>
          <w:szCs w:val="26"/>
        </w:rPr>
      </w:pPr>
      <w:r w:rsidRPr="006A6176">
        <w:rPr>
          <w:rFonts w:ascii="Times New Roman" w:hAnsi="Times New Roman"/>
          <w:sz w:val="26"/>
          <w:szCs w:val="26"/>
        </w:rPr>
        <w:t xml:space="preserve">Оформление папки – </w:t>
      </w:r>
      <w:r w:rsidR="00CF5964" w:rsidRPr="006A6176">
        <w:rPr>
          <w:rFonts w:ascii="Times New Roman" w:hAnsi="Times New Roman"/>
          <w:sz w:val="26"/>
          <w:szCs w:val="26"/>
        </w:rPr>
        <w:t>передвижки «</w:t>
      </w:r>
      <w:r w:rsidRPr="006A6176">
        <w:rPr>
          <w:rFonts w:ascii="Times New Roman" w:hAnsi="Times New Roman"/>
          <w:sz w:val="26"/>
          <w:szCs w:val="26"/>
        </w:rPr>
        <w:t>Культура здоровья».</w:t>
      </w:r>
    </w:p>
    <w:p w:rsidR="008F47DE" w:rsidRPr="006A6176" w:rsidRDefault="008F47DE" w:rsidP="008F47DE">
      <w:pPr>
        <w:numPr>
          <w:ilvl w:val="0"/>
          <w:numId w:val="24"/>
        </w:numPr>
        <w:spacing w:after="0" w:line="240" w:lineRule="auto"/>
        <w:contextualSpacing/>
        <w:jc w:val="both"/>
        <w:rPr>
          <w:rFonts w:ascii="Times New Roman" w:hAnsi="Times New Roman"/>
          <w:bCs/>
          <w:iCs/>
          <w:sz w:val="26"/>
          <w:szCs w:val="26"/>
        </w:rPr>
      </w:pPr>
      <w:r w:rsidRPr="006A6176">
        <w:rPr>
          <w:rFonts w:ascii="Times New Roman" w:hAnsi="Times New Roman"/>
          <w:sz w:val="26"/>
          <w:szCs w:val="26"/>
        </w:rPr>
        <w:t>Родительский всеобуч: «Формирование у ребёнка здорового образа жизни»</w:t>
      </w:r>
    </w:p>
    <w:p w:rsidR="008F47DE" w:rsidRPr="006A6176" w:rsidRDefault="008F47DE" w:rsidP="008F47DE">
      <w:pPr>
        <w:widowControl w:val="0"/>
        <w:autoSpaceDE w:val="0"/>
        <w:autoSpaceDN w:val="0"/>
        <w:adjustRightInd w:val="0"/>
        <w:spacing w:after="0" w:line="240" w:lineRule="auto"/>
        <w:ind w:firstLine="360"/>
        <w:contextualSpacing/>
        <w:jc w:val="both"/>
        <w:rPr>
          <w:rFonts w:ascii="Times New Roman" w:hAnsi="Times New Roman"/>
          <w:b/>
          <w:sz w:val="26"/>
          <w:szCs w:val="26"/>
        </w:rPr>
      </w:pPr>
    </w:p>
    <w:p w:rsidR="008F47DE" w:rsidRPr="006A6176" w:rsidRDefault="008F47DE" w:rsidP="008F47DE">
      <w:pPr>
        <w:widowControl w:val="0"/>
        <w:autoSpaceDE w:val="0"/>
        <w:autoSpaceDN w:val="0"/>
        <w:adjustRightInd w:val="0"/>
        <w:spacing w:after="0" w:line="240" w:lineRule="auto"/>
        <w:ind w:firstLine="360"/>
        <w:contextualSpacing/>
        <w:jc w:val="both"/>
        <w:rPr>
          <w:rFonts w:ascii="Times New Roman" w:hAnsi="Times New Roman"/>
          <w:sz w:val="26"/>
          <w:szCs w:val="26"/>
        </w:rPr>
      </w:pPr>
      <w:r w:rsidRPr="006A6176">
        <w:rPr>
          <w:rFonts w:ascii="Times New Roman" w:hAnsi="Times New Roman"/>
          <w:b/>
          <w:sz w:val="26"/>
          <w:szCs w:val="26"/>
        </w:rPr>
        <w:t>Вывод</w:t>
      </w:r>
      <w:r w:rsidRPr="006A6176">
        <w:rPr>
          <w:rFonts w:ascii="Times New Roman" w:hAnsi="Times New Roman"/>
          <w:sz w:val="26"/>
          <w:szCs w:val="26"/>
        </w:rPr>
        <w:t>: материально-техническая база ДОО обеспечивае</w:t>
      </w:r>
      <w:r>
        <w:rPr>
          <w:rFonts w:ascii="Times New Roman" w:hAnsi="Times New Roman"/>
          <w:sz w:val="26"/>
          <w:szCs w:val="26"/>
        </w:rPr>
        <w:t>т стабильное функционирование МБ</w:t>
      </w:r>
      <w:r w:rsidRPr="006A6176">
        <w:rPr>
          <w:rFonts w:ascii="Times New Roman" w:hAnsi="Times New Roman"/>
          <w:sz w:val="26"/>
          <w:szCs w:val="26"/>
        </w:rPr>
        <w:t>ДОУ ДС «Дарование». Все помещения детского сада функционируют по назначению. В детском саду созданы материально - технические условия для качественного осуществления воспитательно - образовательной деятельности.</w:t>
      </w:r>
    </w:p>
    <w:p w:rsidR="008F47DE" w:rsidRPr="000E793F" w:rsidRDefault="008F47DE" w:rsidP="008F47DE">
      <w:pPr>
        <w:widowControl w:val="0"/>
        <w:autoSpaceDE w:val="0"/>
        <w:autoSpaceDN w:val="0"/>
        <w:adjustRightInd w:val="0"/>
        <w:spacing w:after="0" w:line="240" w:lineRule="auto"/>
        <w:ind w:firstLine="567"/>
        <w:contextualSpacing/>
        <w:jc w:val="center"/>
        <w:rPr>
          <w:rFonts w:ascii="Times New Roman" w:hAnsi="Times New Roman"/>
          <w:b/>
          <w:color w:val="FF0000"/>
          <w:sz w:val="26"/>
          <w:szCs w:val="26"/>
          <w:lang w:eastAsia="ru-RU"/>
        </w:rPr>
      </w:pPr>
    </w:p>
    <w:p w:rsidR="008F47DE" w:rsidRPr="006A6176" w:rsidRDefault="008F47DE" w:rsidP="008F47DE">
      <w:pPr>
        <w:widowControl w:val="0"/>
        <w:autoSpaceDE w:val="0"/>
        <w:autoSpaceDN w:val="0"/>
        <w:adjustRightInd w:val="0"/>
        <w:spacing w:after="0" w:line="240" w:lineRule="auto"/>
        <w:ind w:firstLine="567"/>
        <w:contextualSpacing/>
        <w:jc w:val="center"/>
        <w:rPr>
          <w:rFonts w:ascii="Times New Roman" w:hAnsi="Times New Roman"/>
          <w:sz w:val="26"/>
          <w:szCs w:val="26"/>
        </w:rPr>
      </w:pPr>
      <w:r w:rsidRPr="006A6176">
        <w:rPr>
          <w:rFonts w:ascii="Times New Roman" w:hAnsi="Times New Roman"/>
          <w:b/>
          <w:sz w:val="26"/>
          <w:szCs w:val="26"/>
          <w:lang w:eastAsia="ru-RU"/>
        </w:rPr>
        <w:t>9. Оценка функционирования внутренней системы оценки качества образования</w:t>
      </w:r>
    </w:p>
    <w:p w:rsidR="008F47DE" w:rsidRPr="006A6176" w:rsidRDefault="008F47DE" w:rsidP="008F47DE">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6A6176">
        <w:rPr>
          <w:rFonts w:ascii="Times New Roman" w:hAnsi="Times New Roman"/>
          <w:sz w:val="26"/>
          <w:szCs w:val="26"/>
        </w:rPr>
        <w:t xml:space="preserve"> В 202</w:t>
      </w:r>
      <w:r w:rsidR="002F6086">
        <w:rPr>
          <w:rFonts w:ascii="Times New Roman" w:hAnsi="Times New Roman"/>
          <w:sz w:val="26"/>
          <w:szCs w:val="26"/>
        </w:rPr>
        <w:t>4</w:t>
      </w:r>
      <w:r w:rsidRPr="006A6176">
        <w:rPr>
          <w:rFonts w:ascii="Times New Roman" w:hAnsi="Times New Roman"/>
          <w:sz w:val="26"/>
          <w:szCs w:val="26"/>
        </w:rPr>
        <w:t xml:space="preserve"> году функционировала внутренняя система мониторинга качества образования. Она осуществлялась в соответствии с </w:t>
      </w:r>
    </w:p>
    <w:p w:rsidR="008F47DE" w:rsidRPr="006A6176" w:rsidRDefault="008F47DE" w:rsidP="008F47DE">
      <w:pPr>
        <w:pStyle w:val="a6"/>
        <w:widowControl w:val="0"/>
        <w:numPr>
          <w:ilvl w:val="0"/>
          <w:numId w:val="25"/>
        </w:numPr>
        <w:autoSpaceDE w:val="0"/>
        <w:autoSpaceDN w:val="0"/>
        <w:adjustRightInd w:val="0"/>
        <w:spacing w:after="0" w:line="240" w:lineRule="auto"/>
        <w:ind w:hanging="503"/>
        <w:jc w:val="both"/>
        <w:rPr>
          <w:rFonts w:ascii="Times New Roman" w:hAnsi="Times New Roman"/>
          <w:sz w:val="26"/>
          <w:szCs w:val="26"/>
        </w:rPr>
      </w:pPr>
      <w:r w:rsidRPr="006A6176">
        <w:rPr>
          <w:rFonts w:ascii="Times New Roman" w:hAnsi="Times New Roman"/>
          <w:sz w:val="26"/>
          <w:szCs w:val="26"/>
        </w:rPr>
        <w:t xml:space="preserve">Законом РФ от 21.12.2012 г. № 273-Ф3 «Об образовании»; </w:t>
      </w:r>
    </w:p>
    <w:p w:rsidR="008F47DE" w:rsidRPr="006A6176" w:rsidRDefault="008F47DE" w:rsidP="008F47DE">
      <w:pPr>
        <w:pStyle w:val="a6"/>
        <w:widowControl w:val="0"/>
        <w:numPr>
          <w:ilvl w:val="0"/>
          <w:numId w:val="25"/>
        </w:numPr>
        <w:autoSpaceDE w:val="0"/>
        <w:autoSpaceDN w:val="0"/>
        <w:adjustRightInd w:val="0"/>
        <w:spacing w:after="0" w:line="240" w:lineRule="auto"/>
        <w:ind w:left="0" w:firstLine="567"/>
        <w:jc w:val="both"/>
        <w:rPr>
          <w:rFonts w:ascii="Times New Roman" w:hAnsi="Times New Roman"/>
          <w:sz w:val="26"/>
          <w:szCs w:val="26"/>
        </w:rPr>
      </w:pPr>
      <w:r w:rsidRPr="006A6176">
        <w:rPr>
          <w:rFonts w:ascii="Times New Roman" w:hAnsi="Times New Roman"/>
          <w:sz w:val="26"/>
          <w:szCs w:val="26"/>
        </w:rPr>
        <w:lastRenderedPageBreak/>
        <w:t>Положением о системе оценки качества образования М</w:t>
      </w:r>
      <w:r>
        <w:rPr>
          <w:rFonts w:ascii="Times New Roman" w:hAnsi="Times New Roman"/>
          <w:sz w:val="26"/>
          <w:szCs w:val="26"/>
        </w:rPr>
        <w:t>Б</w:t>
      </w:r>
      <w:r w:rsidRPr="006A6176">
        <w:rPr>
          <w:rFonts w:ascii="Times New Roman" w:hAnsi="Times New Roman"/>
          <w:sz w:val="26"/>
          <w:szCs w:val="26"/>
        </w:rPr>
        <w:t xml:space="preserve">ДОУ ДС «Дарование»; </w:t>
      </w:r>
    </w:p>
    <w:p w:rsidR="008F47DE" w:rsidRPr="006A6176" w:rsidRDefault="008F47DE" w:rsidP="008F47DE">
      <w:pPr>
        <w:pStyle w:val="a6"/>
        <w:widowControl w:val="0"/>
        <w:numPr>
          <w:ilvl w:val="0"/>
          <w:numId w:val="25"/>
        </w:numPr>
        <w:autoSpaceDE w:val="0"/>
        <w:autoSpaceDN w:val="0"/>
        <w:adjustRightInd w:val="0"/>
        <w:spacing w:after="0" w:line="240" w:lineRule="auto"/>
        <w:ind w:hanging="503"/>
        <w:jc w:val="both"/>
        <w:rPr>
          <w:rFonts w:ascii="Times New Roman" w:hAnsi="Times New Roman"/>
          <w:sz w:val="26"/>
          <w:szCs w:val="26"/>
        </w:rPr>
      </w:pPr>
      <w:r>
        <w:rPr>
          <w:rFonts w:ascii="Times New Roman" w:hAnsi="Times New Roman"/>
          <w:sz w:val="26"/>
          <w:szCs w:val="26"/>
        </w:rPr>
        <w:t>Годовым планом МБ</w:t>
      </w:r>
      <w:r w:rsidRPr="006A6176">
        <w:rPr>
          <w:rFonts w:ascii="Times New Roman" w:hAnsi="Times New Roman"/>
          <w:sz w:val="26"/>
          <w:szCs w:val="26"/>
        </w:rPr>
        <w:t>ДОУ ДС «Дарование».</w:t>
      </w:r>
    </w:p>
    <w:p w:rsidR="008F47DE" w:rsidRPr="006A6176" w:rsidRDefault="008F47DE" w:rsidP="008F47DE">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6A6176">
        <w:rPr>
          <w:rFonts w:ascii="Times New Roman" w:hAnsi="Times New Roman"/>
          <w:sz w:val="26"/>
          <w:szCs w:val="26"/>
        </w:rPr>
        <w:t xml:space="preserve">Основными направлениями внутренней системы оценки качества образования были: </w:t>
      </w:r>
    </w:p>
    <w:p w:rsidR="008F47DE" w:rsidRPr="006A6176" w:rsidRDefault="008F47DE" w:rsidP="008F47DE">
      <w:pPr>
        <w:pStyle w:val="a6"/>
        <w:widowControl w:val="0"/>
        <w:numPr>
          <w:ilvl w:val="0"/>
          <w:numId w:val="26"/>
        </w:numPr>
        <w:autoSpaceDE w:val="0"/>
        <w:autoSpaceDN w:val="0"/>
        <w:adjustRightInd w:val="0"/>
        <w:spacing w:after="0" w:line="240" w:lineRule="auto"/>
        <w:ind w:left="0" w:firstLine="567"/>
        <w:jc w:val="both"/>
        <w:rPr>
          <w:rFonts w:ascii="Times New Roman" w:hAnsi="Times New Roman"/>
          <w:sz w:val="26"/>
          <w:szCs w:val="26"/>
        </w:rPr>
      </w:pPr>
      <w:r w:rsidRPr="006A6176">
        <w:rPr>
          <w:rFonts w:ascii="Times New Roman" w:hAnsi="Times New Roman"/>
          <w:sz w:val="26"/>
          <w:szCs w:val="26"/>
        </w:rPr>
        <w:t xml:space="preserve"> Реализация образовательной</w:t>
      </w:r>
      <w:r>
        <w:rPr>
          <w:rFonts w:ascii="Times New Roman" w:hAnsi="Times New Roman"/>
          <w:sz w:val="26"/>
          <w:szCs w:val="26"/>
        </w:rPr>
        <w:t xml:space="preserve"> программы МБ</w:t>
      </w:r>
      <w:r w:rsidRPr="006A6176">
        <w:rPr>
          <w:rFonts w:ascii="Times New Roman" w:hAnsi="Times New Roman"/>
          <w:sz w:val="26"/>
          <w:szCs w:val="26"/>
        </w:rPr>
        <w:t xml:space="preserve">ДОУ ДС «Дарование»; </w:t>
      </w:r>
    </w:p>
    <w:p w:rsidR="008F47DE" w:rsidRPr="006A6176" w:rsidRDefault="008F47DE" w:rsidP="008F47DE">
      <w:pPr>
        <w:pStyle w:val="a6"/>
        <w:widowControl w:val="0"/>
        <w:numPr>
          <w:ilvl w:val="0"/>
          <w:numId w:val="26"/>
        </w:numPr>
        <w:autoSpaceDE w:val="0"/>
        <w:autoSpaceDN w:val="0"/>
        <w:adjustRightInd w:val="0"/>
        <w:spacing w:after="0" w:line="240" w:lineRule="auto"/>
        <w:ind w:left="0" w:firstLine="567"/>
        <w:jc w:val="both"/>
        <w:rPr>
          <w:rFonts w:ascii="Times New Roman" w:hAnsi="Times New Roman"/>
          <w:sz w:val="26"/>
          <w:szCs w:val="26"/>
        </w:rPr>
      </w:pPr>
      <w:r w:rsidRPr="006A6176">
        <w:rPr>
          <w:rFonts w:ascii="Times New Roman" w:hAnsi="Times New Roman"/>
          <w:sz w:val="26"/>
          <w:szCs w:val="26"/>
        </w:rPr>
        <w:t xml:space="preserve"> Готовность воспитанников к обучению в школе; </w:t>
      </w:r>
    </w:p>
    <w:p w:rsidR="008F47DE" w:rsidRPr="006A6176" w:rsidRDefault="008F47DE" w:rsidP="008F47DE">
      <w:pPr>
        <w:pStyle w:val="a6"/>
        <w:widowControl w:val="0"/>
        <w:numPr>
          <w:ilvl w:val="0"/>
          <w:numId w:val="26"/>
        </w:numPr>
        <w:autoSpaceDE w:val="0"/>
        <w:autoSpaceDN w:val="0"/>
        <w:adjustRightInd w:val="0"/>
        <w:spacing w:after="0" w:line="240" w:lineRule="auto"/>
        <w:ind w:left="0" w:firstLine="567"/>
        <w:jc w:val="both"/>
        <w:rPr>
          <w:rFonts w:ascii="Times New Roman" w:hAnsi="Times New Roman"/>
          <w:sz w:val="26"/>
          <w:szCs w:val="26"/>
        </w:rPr>
      </w:pPr>
      <w:r w:rsidRPr="006A6176">
        <w:rPr>
          <w:rFonts w:ascii="Times New Roman" w:hAnsi="Times New Roman"/>
          <w:sz w:val="26"/>
          <w:szCs w:val="26"/>
        </w:rPr>
        <w:t xml:space="preserve"> Состояние здоровья воспитанников (анализ заболеваемости детей, количество детодней, динамика показателей групп здоровья); </w:t>
      </w:r>
    </w:p>
    <w:p w:rsidR="008F47DE" w:rsidRPr="006A6176" w:rsidRDefault="008F47DE" w:rsidP="008F47DE">
      <w:pPr>
        <w:pStyle w:val="a6"/>
        <w:widowControl w:val="0"/>
        <w:numPr>
          <w:ilvl w:val="0"/>
          <w:numId w:val="26"/>
        </w:numPr>
        <w:autoSpaceDE w:val="0"/>
        <w:autoSpaceDN w:val="0"/>
        <w:adjustRightInd w:val="0"/>
        <w:spacing w:after="0" w:line="240" w:lineRule="auto"/>
        <w:ind w:left="0" w:firstLine="567"/>
        <w:jc w:val="both"/>
        <w:rPr>
          <w:rFonts w:ascii="Times New Roman" w:hAnsi="Times New Roman"/>
          <w:sz w:val="26"/>
          <w:szCs w:val="26"/>
        </w:rPr>
      </w:pPr>
      <w:r w:rsidRPr="006A6176">
        <w:rPr>
          <w:rFonts w:ascii="Times New Roman" w:hAnsi="Times New Roman"/>
          <w:sz w:val="26"/>
          <w:szCs w:val="26"/>
        </w:rPr>
        <w:t xml:space="preserve"> Выполнение поставленных годовых задач; </w:t>
      </w:r>
    </w:p>
    <w:p w:rsidR="008F47DE" w:rsidRPr="006A6176" w:rsidRDefault="008F47DE" w:rsidP="008F47DE">
      <w:pPr>
        <w:pStyle w:val="a6"/>
        <w:widowControl w:val="0"/>
        <w:numPr>
          <w:ilvl w:val="0"/>
          <w:numId w:val="26"/>
        </w:numPr>
        <w:autoSpaceDE w:val="0"/>
        <w:autoSpaceDN w:val="0"/>
        <w:adjustRightInd w:val="0"/>
        <w:spacing w:after="0" w:line="240" w:lineRule="auto"/>
        <w:ind w:left="0" w:firstLine="567"/>
        <w:jc w:val="both"/>
        <w:rPr>
          <w:rFonts w:ascii="Times New Roman" w:hAnsi="Times New Roman"/>
          <w:sz w:val="26"/>
          <w:szCs w:val="26"/>
        </w:rPr>
      </w:pPr>
      <w:r w:rsidRPr="006A6176">
        <w:rPr>
          <w:rFonts w:ascii="Times New Roman" w:hAnsi="Times New Roman"/>
          <w:sz w:val="26"/>
          <w:szCs w:val="26"/>
        </w:rPr>
        <w:t xml:space="preserve"> Взаимодействие с семьями воспитанников (удовлетворенность родителей (законных представителей) качеством образования в ДОО); </w:t>
      </w:r>
    </w:p>
    <w:p w:rsidR="008F47DE" w:rsidRPr="006A6176" w:rsidRDefault="008F47DE" w:rsidP="008F47DE">
      <w:pPr>
        <w:pStyle w:val="a6"/>
        <w:widowControl w:val="0"/>
        <w:numPr>
          <w:ilvl w:val="0"/>
          <w:numId w:val="26"/>
        </w:numPr>
        <w:autoSpaceDE w:val="0"/>
        <w:autoSpaceDN w:val="0"/>
        <w:adjustRightInd w:val="0"/>
        <w:spacing w:after="0" w:line="240" w:lineRule="auto"/>
        <w:ind w:left="0" w:firstLine="567"/>
        <w:jc w:val="both"/>
        <w:rPr>
          <w:rFonts w:ascii="Times New Roman" w:hAnsi="Times New Roman"/>
          <w:sz w:val="26"/>
          <w:szCs w:val="26"/>
        </w:rPr>
      </w:pPr>
      <w:r w:rsidRPr="006A6176">
        <w:rPr>
          <w:rFonts w:ascii="Times New Roman" w:hAnsi="Times New Roman"/>
          <w:sz w:val="26"/>
          <w:szCs w:val="26"/>
        </w:rPr>
        <w:t xml:space="preserve"> Кадровое обеспечение образовательного процесса: укомплектованность кадрами; динамика профессионального роста (повышение квалификации, образовательного уровня педагогов); </w:t>
      </w:r>
    </w:p>
    <w:p w:rsidR="008F47DE" w:rsidRPr="006A6176" w:rsidRDefault="008F47DE" w:rsidP="008F47DE">
      <w:pPr>
        <w:pStyle w:val="a6"/>
        <w:widowControl w:val="0"/>
        <w:numPr>
          <w:ilvl w:val="0"/>
          <w:numId w:val="26"/>
        </w:numPr>
        <w:autoSpaceDE w:val="0"/>
        <w:autoSpaceDN w:val="0"/>
        <w:adjustRightInd w:val="0"/>
        <w:spacing w:after="0" w:line="240" w:lineRule="auto"/>
        <w:ind w:left="0" w:firstLine="567"/>
        <w:jc w:val="both"/>
        <w:rPr>
          <w:rFonts w:ascii="Times New Roman" w:hAnsi="Times New Roman"/>
          <w:sz w:val="26"/>
          <w:szCs w:val="26"/>
        </w:rPr>
      </w:pPr>
      <w:r w:rsidRPr="006A6176">
        <w:rPr>
          <w:rFonts w:ascii="Times New Roman" w:hAnsi="Times New Roman"/>
          <w:sz w:val="26"/>
          <w:szCs w:val="26"/>
        </w:rPr>
        <w:t xml:space="preserve"> Материально-технические условия пребывания воспитанников в ДОО. </w:t>
      </w:r>
    </w:p>
    <w:p w:rsidR="008F47DE" w:rsidRPr="006A6176" w:rsidRDefault="008F47DE" w:rsidP="008F47DE">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6A6176">
        <w:rPr>
          <w:rFonts w:ascii="Times New Roman" w:hAnsi="Times New Roman"/>
          <w:sz w:val="26"/>
          <w:szCs w:val="26"/>
        </w:rPr>
        <w:t xml:space="preserve">Периодичность и виды контрольно – оценочной деятельности определялись необходимостью получения объективной информации о реальном состоянии дел и результатах деятельности. </w:t>
      </w:r>
    </w:p>
    <w:p w:rsidR="008F47DE" w:rsidRPr="006A6176" w:rsidRDefault="008F47DE" w:rsidP="008F47DE">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6A6176">
        <w:rPr>
          <w:rFonts w:ascii="Times New Roman" w:hAnsi="Times New Roman"/>
          <w:sz w:val="26"/>
          <w:szCs w:val="26"/>
        </w:rPr>
        <w:t xml:space="preserve">Для оценки качества образования использовались материалы: </w:t>
      </w:r>
    </w:p>
    <w:p w:rsidR="008F47DE" w:rsidRPr="006A6176" w:rsidRDefault="008F47DE" w:rsidP="008F47DE">
      <w:pPr>
        <w:pStyle w:val="a6"/>
        <w:widowControl w:val="0"/>
        <w:numPr>
          <w:ilvl w:val="0"/>
          <w:numId w:val="27"/>
        </w:numPr>
        <w:autoSpaceDE w:val="0"/>
        <w:autoSpaceDN w:val="0"/>
        <w:adjustRightInd w:val="0"/>
        <w:spacing w:after="0" w:line="240" w:lineRule="auto"/>
        <w:ind w:left="0" w:firstLine="567"/>
        <w:jc w:val="both"/>
        <w:rPr>
          <w:rFonts w:ascii="Times New Roman" w:hAnsi="Times New Roman"/>
          <w:sz w:val="26"/>
          <w:szCs w:val="26"/>
        </w:rPr>
      </w:pPr>
      <w:r w:rsidRPr="006A6176">
        <w:rPr>
          <w:rFonts w:ascii="Times New Roman" w:hAnsi="Times New Roman"/>
          <w:sz w:val="26"/>
          <w:szCs w:val="26"/>
        </w:rPr>
        <w:t xml:space="preserve">тематического контроля, </w:t>
      </w:r>
    </w:p>
    <w:p w:rsidR="008F47DE" w:rsidRPr="006A6176" w:rsidRDefault="008F47DE" w:rsidP="008F47DE">
      <w:pPr>
        <w:pStyle w:val="a6"/>
        <w:widowControl w:val="0"/>
        <w:numPr>
          <w:ilvl w:val="0"/>
          <w:numId w:val="27"/>
        </w:numPr>
        <w:autoSpaceDE w:val="0"/>
        <w:autoSpaceDN w:val="0"/>
        <w:adjustRightInd w:val="0"/>
        <w:spacing w:after="0" w:line="240" w:lineRule="auto"/>
        <w:ind w:left="0" w:firstLine="567"/>
        <w:jc w:val="both"/>
        <w:rPr>
          <w:rFonts w:ascii="Times New Roman" w:hAnsi="Times New Roman"/>
          <w:sz w:val="26"/>
          <w:szCs w:val="26"/>
        </w:rPr>
      </w:pPr>
      <w:r w:rsidRPr="006A6176">
        <w:rPr>
          <w:rFonts w:ascii="Times New Roman" w:hAnsi="Times New Roman"/>
          <w:sz w:val="26"/>
          <w:szCs w:val="26"/>
        </w:rPr>
        <w:t xml:space="preserve">оперативного контроля, </w:t>
      </w:r>
    </w:p>
    <w:p w:rsidR="008F47DE" w:rsidRPr="006A6176" w:rsidRDefault="008F47DE" w:rsidP="008F47DE">
      <w:pPr>
        <w:pStyle w:val="a6"/>
        <w:widowControl w:val="0"/>
        <w:numPr>
          <w:ilvl w:val="0"/>
          <w:numId w:val="27"/>
        </w:numPr>
        <w:autoSpaceDE w:val="0"/>
        <w:autoSpaceDN w:val="0"/>
        <w:adjustRightInd w:val="0"/>
        <w:spacing w:after="0" w:line="240" w:lineRule="auto"/>
        <w:ind w:left="0" w:firstLine="567"/>
        <w:jc w:val="both"/>
        <w:rPr>
          <w:rFonts w:ascii="Times New Roman" w:hAnsi="Times New Roman"/>
          <w:sz w:val="26"/>
          <w:szCs w:val="26"/>
        </w:rPr>
      </w:pPr>
      <w:r w:rsidRPr="006A6176">
        <w:rPr>
          <w:rFonts w:ascii="Times New Roman" w:hAnsi="Times New Roman"/>
          <w:sz w:val="26"/>
          <w:szCs w:val="26"/>
        </w:rPr>
        <w:t xml:space="preserve">мониторинга достижения детьми планируемых промежуточных и итоговых результатов освоения ОПДО, </w:t>
      </w:r>
    </w:p>
    <w:p w:rsidR="008F47DE" w:rsidRPr="006A6176" w:rsidRDefault="008F47DE" w:rsidP="008F47DE">
      <w:pPr>
        <w:pStyle w:val="a6"/>
        <w:widowControl w:val="0"/>
        <w:numPr>
          <w:ilvl w:val="0"/>
          <w:numId w:val="27"/>
        </w:numPr>
        <w:autoSpaceDE w:val="0"/>
        <w:autoSpaceDN w:val="0"/>
        <w:adjustRightInd w:val="0"/>
        <w:spacing w:after="0" w:line="240" w:lineRule="auto"/>
        <w:ind w:left="0" w:firstLine="567"/>
        <w:jc w:val="both"/>
        <w:rPr>
          <w:rFonts w:ascii="Times New Roman" w:hAnsi="Times New Roman"/>
          <w:sz w:val="26"/>
          <w:szCs w:val="26"/>
        </w:rPr>
      </w:pPr>
      <w:r w:rsidRPr="006A6176">
        <w:rPr>
          <w:rFonts w:ascii="Times New Roman" w:hAnsi="Times New Roman"/>
          <w:sz w:val="26"/>
          <w:szCs w:val="26"/>
        </w:rPr>
        <w:t xml:space="preserve">материалы аттестации педагогов, </w:t>
      </w:r>
    </w:p>
    <w:p w:rsidR="008F47DE" w:rsidRPr="006A6176" w:rsidRDefault="008F47DE" w:rsidP="008F47DE">
      <w:pPr>
        <w:pStyle w:val="a6"/>
        <w:widowControl w:val="0"/>
        <w:numPr>
          <w:ilvl w:val="0"/>
          <w:numId w:val="27"/>
        </w:numPr>
        <w:autoSpaceDE w:val="0"/>
        <w:autoSpaceDN w:val="0"/>
        <w:adjustRightInd w:val="0"/>
        <w:spacing w:after="0" w:line="240" w:lineRule="auto"/>
        <w:ind w:left="0" w:firstLine="567"/>
        <w:jc w:val="both"/>
        <w:rPr>
          <w:rFonts w:ascii="Times New Roman" w:hAnsi="Times New Roman"/>
          <w:sz w:val="26"/>
          <w:szCs w:val="26"/>
        </w:rPr>
      </w:pPr>
      <w:r w:rsidRPr="006A6176">
        <w:rPr>
          <w:rFonts w:ascii="Times New Roman" w:hAnsi="Times New Roman"/>
          <w:sz w:val="26"/>
          <w:szCs w:val="26"/>
        </w:rPr>
        <w:t xml:space="preserve">портфолио педагогов, </w:t>
      </w:r>
    </w:p>
    <w:p w:rsidR="008F47DE" w:rsidRPr="006A6176" w:rsidRDefault="008F47DE" w:rsidP="008F47DE">
      <w:pPr>
        <w:pStyle w:val="a6"/>
        <w:widowControl w:val="0"/>
        <w:numPr>
          <w:ilvl w:val="0"/>
          <w:numId w:val="27"/>
        </w:numPr>
        <w:autoSpaceDE w:val="0"/>
        <w:autoSpaceDN w:val="0"/>
        <w:adjustRightInd w:val="0"/>
        <w:spacing w:after="0" w:line="240" w:lineRule="auto"/>
        <w:ind w:left="0" w:firstLine="567"/>
        <w:jc w:val="both"/>
        <w:rPr>
          <w:rFonts w:ascii="Times New Roman" w:hAnsi="Times New Roman"/>
          <w:sz w:val="26"/>
          <w:szCs w:val="26"/>
        </w:rPr>
      </w:pPr>
      <w:r w:rsidRPr="006A6176">
        <w:rPr>
          <w:rFonts w:ascii="Times New Roman" w:hAnsi="Times New Roman"/>
          <w:sz w:val="26"/>
          <w:szCs w:val="26"/>
        </w:rPr>
        <w:t xml:space="preserve">результаты участия в конкурсном движении </w:t>
      </w:r>
    </w:p>
    <w:p w:rsidR="008F47DE" w:rsidRPr="006A6176" w:rsidRDefault="008F47DE" w:rsidP="008F47DE">
      <w:pPr>
        <w:pStyle w:val="a6"/>
        <w:widowControl w:val="0"/>
        <w:numPr>
          <w:ilvl w:val="0"/>
          <w:numId w:val="27"/>
        </w:numPr>
        <w:autoSpaceDE w:val="0"/>
        <w:autoSpaceDN w:val="0"/>
        <w:adjustRightInd w:val="0"/>
        <w:spacing w:after="0" w:line="240" w:lineRule="auto"/>
        <w:ind w:left="0" w:firstLine="567"/>
        <w:jc w:val="both"/>
        <w:rPr>
          <w:rFonts w:ascii="Times New Roman" w:hAnsi="Times New Roman"/>
          <w:sz w:val="26"/>
          <w:szCs w:val="26"/>
        </w:rPr>
      </w:pPr>
      <w:r w:rsidRPr="006A6176">
        <w:rPr>
          <w:rFonts w:ascii="Times New Roman" w:hAnsi="Times New Roman"/>
          <w:sz w:val="26"/>
          <w:szCs w:val="26"/>
        </w:rPr>
        <w:t xml:space="preserve">анкетирование родителей </w:t>
      </w:r>
    </w:p>
    <w:p w:rsidR="008F47DE" w:rsidRPr="006A6176" w:rsidRDefault="008F47DE" w:rsidP="008F47DE">
      <w:pPr>
        <w:widowControl w:val="0"/>
        <w:autoSpaceDE w:val="0"/>
        <w:autoSpaceDN w:val="0"/>
        <w:adjustRightInd w:val="0"/>
        <w:spacing w:after="0" w:line="240" w:lineRule="auto"/>
        <w:ind w:firstLine="567"/>
        <w:contextualSpacing/>
        <w:jc w:val="both"/>
        <w:rPr>
          <w:rFonts w:ascii="Times New Roman" w:hAnsi="Times New Roman"/>
          <w:sz w:val="26"/>
          <w:szCs w:val="26"/>
        </w:rPr>
      </w:pPr>
    </w:p>
    <w:p w:rsidR="008F47DE" w:rsidRPr="006A6176" w:rsidRDefault="008F47DE" w:rsidP="008F47DE">
      <w:pPr>
        <w:widowControl w:val="0"/>
        <w:autoSpaceDE w:val="0"/>
        <w:autoSpaceDN w:val="0"/>
        <w:adjustRightInd w:val="0"/>
        <w:spacing w:after="0" w:line="240" w:lineRule="auto"/>
        <w:ind w:firstLine="284"/>
        <w:contextualSpacing/>
        <w:jc w:val="both"/>
        <w:rPr>
          <w:rFonts w:ascii="Times New Roman" w:hAnsi="Times New Roman"/>
          <w:sz w:val="26"/>
          <w:szCs w:val="26"/>
        </w:rPr>
      </w:pPr>
      <w:r w:rsidRPr="006A6176">
        <w:rPr>
          <w:rFonts w:ascii="Times New Roman" w:hAnsi="Times New Roman"/>
          <w:b/>
          <w:sz w:val="26"/>
          <w:szCs w:val="26"/>
        </w:rPr>
        <w:t xml:space="preserve">Вывод: </w:t>
      </w:r>
      <w:r w:rsidRPr="006A6176">
        <w:rPr>
          <w:rFonts w:ascii="Times New Roman" w:hAnsi="Times New Roman"/>
          <w:sz w:val="26"/>
          <w:szCs w:val="26"/>
        </w:rPr>
        <w:t>В ДОО разработана и действует эффективная внутренняя система оценки качества образования, позволяющая: определить на основании аналитических справок по итогам мониторинга эффективность проведенной работы: сопоставить полученные результаты с нормативными показателями: определить имеющиеся проблемы, пути их решения и приоритетные задачи Организации для реализации в новом учебном году.</w:t>
      </w:r>
    </w:p>
    <w:p w:rsidR="008F47DE" w:rsidRPr="006A6176" w:rsidRDefault="008F47DE" w:rsidP="008F47DE">
      <w:pPr>
        <w:widowControl w:val="0"/>
        <w:autoSpaceDE w:val="0"/>
        <w:autoSpaceDN w:val="0"/>
        <w:adjustRightInd w:val="0"/>
        <w:spacing w:after="0" w:line="240" w:lineRule="auto"/>
        <w:ind w:firstLine="567"/>
        <w:contextualSpacing/>
        <w:jc w:val="both"/>
        <w:rPr>
          <w:rFonts w:ascii="Times New Roman" w:hAnsi="Times New Roman"/>
          <w:sz w:val="26"/>
          <w:szCs w:val="26"/>
        </w:rPr>
      </w:pPr>
      <w:r w:rsidRPr="006A6176">
        <w:rPr>
          <w:rFonts w:ascii="Times New Roman" w:hAnsi="Times New Roman"/>
          <w:sz w:val="26"/>
          <w:szCs w:val="26"/>
        </w:rPr>
        <w:t>По результатам оценки функционирования внутренней системы качества образования были приняты решения, позволившие оптимизировать планирование, дополнить развивающую предметно - пространственную среду групп и повысить компетентность педагогов.</w:t>
      </w:r>
    </w:p>
    <w:p w:rsidR="008F47DE" w:rsidRPr="0058700E" w:rsidRDefault="008F47DE" w:rsidP="008F47DE">
      <w:pPr>
        <w:widowControl w:val="0"/>
        <w:autoSpaceDE w:val="0"/>
        <w:autoSpaceDN w:val="0"/>
        <w:adjustRightInd w:val="0"/>
        <w:spacing w:after="0" w:line="240" w:lineRule="auto"/>
        <w:ind w:firstLine="567"/>
        <w:contextualSpacing/>
        <w:jc w:val="both"/>
        <w:rPr>
          <w:rFonts w:ascii="Times New Roman" w:hAnsi="Times New Roman"/>
          <w:color w:val="FF0000"/>
          <w:sz w:val="26"/>
          <w:szCs w:val="26"/>
        </w:rPr>
      </w:pPr>
    </w:p>
    <w:p w:rsidR="008F47DE" w:rsidRPr="00CF5964" w:rsidRDefault="008F47DE" w:rsidP="008F47DE">
      <w:pPr>
        <w:widowControl w:val="0"/>
        <w:autoSpaceDE w:val="0"/>
        <w:autoSpaceDN w:val="0"/>
        <w:adjustRightInd w:val="0"/>
        <w:spacing w:after="0" w:line="240" w:lineRule="auto"/>
        <w:contextualSpacing/>
        <w:jc w:val="center"/>
        <w:rPr>
          <w:rFonts w:ascii="Times New Roman" w:hAnsi="Times New Roman"/>
          <w:b/>
          <w:color w:val="000000" w:themeColor="text1"/>
          <w:sz w:val="26"/>
          <w:szCs w:val="26"/>
        </w:rPr>
      </w:pPr>
      <w:r w:rsidRPr="00CF5964">
        <w:rPr>
          <w:rFonts w:ascii="Times New Roman" w:hAnsi="Times New Roman"/>
          <w:b/>
          <w:color w:val="000000" w:themeColor="text1"/>
          <w:sz w:val="26"/>
          <w:szCs w:val="26"/>
          <w:lang w:val="en-US"/>
        </w:rPr>
        <w:t>II</w:t>
      </w:r>
      <w:r w:rsidRPr="00CF5964">
        <w:rPr>
          <w:rFonts w:ascii="Times New Roman" w:hAnsi="Times New Roman"/>
          <w:b/>
          <w:color w:val="000000" w:themeColor="text1"/>
          <w:sz w:val="26"/>
          <w:szCs w:val="26"/>
        </w:rPr>
        <w:t>. Результаты анализа п</w:t>
      </w:r>
      <w:r w:rsidRPr="00CF5964">
        <w:rPr>
          <w:rFonts w:ascii="Times New Roman" w:hAnsi="Times New Roman"/>
          <w:b/>
          <w:bCs/>
          <w:color w:val="000000" w:themeColor="text1"/>
          <w:sz w:val="26"/>
          <w:szCs w:val="26"/>
        </w:rPr>
        <w:t xml:space="preserve">оказателей деятельности </w:t>
      </w:r>
      <w:r w:rsidRPr="00CF5964">
        <w:rPr>
          <w:rFonts w:ascii="Times New Roman" w:hAnsi="Times New Roman"/>
          <w:b/>
          <w:color w:val="000000" w:themeColor="text1"/>
          <w:sz w:val="26"/>
          <w:szCs w:val="26"/>
        </w:rPr>
        <w:t>МБДОУ ДС «Дарование»</w:t>
      </w:r>
    </w:p>
    <w:tbl>
      <w:tblPr>
        <w:tblW w:w="9639" w:type="dxa"/>
        <w:tblInd w:w="75" w:type="dxa"/>
        <w:tblLayout w:type="fixed"/>
        <w:tblCellMar>
          <w:left w:w="75" w:type="dxa"/>
          <w:right w:w="75" w:type="dxa"/>
        </w:tblCellMar>
        <w:tblLook w:val="04A0" w:firstRow="1" w:lastRow="0" w:firstColumn="1" w:lastColumn="0" w:noHBand="0" w:noVBand="1"/>
      </w:tblPr>
      <w:tblGrid>
        <w:gridCol w:w="851"/>
        <w:gridCol w:w="7239"/>
        <w:gridCol w:w="1549"/>
      </w:tblGrid>
      <w:tr w:rsidR="008F47DE" w:rsidRPr="00CF5964"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jc w:val="center"/>
              <w:rPr>
                <w:rFonts w:ascii="Times New Roman" w:hAnsi="Times New Roman"/>
                <w:color w:val="000000" w:themeColor="text1"/>
                <w:sz w:val="26"/>
                <w:szCs w:val="26"/>
              </w:rPr>
            </w:pPr>
            <w:r w:rsidRPr="00CF5964">
              <w:rPr>
                <w:rFonts w:ascii="Times New Roman" w:hAnsi="Times New Roman"/>
                <w:color w:val="000000" w:themeColor="text1"/>
                <w:sz w:val="26"/>
                <w:szCs w:val="26"/>
              </w:rPr>
              <w:t>№ п/п</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jc w:val="center"/>
              <w:rPr>
                <w:rFonts w:ascii="Times New Roman" w:hAnsi="Times New Roman"/>
                <w:color w:val="000000" w:themeColor="text1"/>
                <w:sz w:val="26"/>
                <w:szCs w:val="26"/>
              </w:rPr>
            </w:pPr>
            <w:r w:rsidRPr="00CF5964">
              <w:rPr>
                <w:rFonts w:ascii="Times New Roman" w:hAnsi="Times New Roman"/>
                <w:color w:val="000000" w:themeColor="text1"/>
                <w:sz w:val="26"/>
                <w:szCs w:val="26"/>
              </w:rPr>
              <w:t>Показатели</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jc w:val="center"/>
              <w:rPr>
                <w:rFonts w:ascii="Times New Roman" w:hAnsi="Times New Roman"/>
                <w:color w:val="000000" w:themeColor="text1"/>
                <w:sz w:val="26"/>
                <w:szCs w:val="26"/>
              </w:rPr>
            </w:pPr>
            <w:r w:rsidRPr="00CF5964">
              <w:rPr>
                <w:rFonts w:ascii="Times New Roman" w:hAnsi="Times New Roman"/>
                <w:color w:val="000000" w:themeColor="text1"/>
                <w:sz w:val="26"/>
                <w:szCs w:val="26"/>
              </w:rPr>
              <w:t>Единица измерения</w:t>
            </w:r>
          </w:p>
        </w:tc>
      </w:tr>
      <w:tr w:rsidR="008F47DE" w:rsidRPr="00CF5964"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outlineLvl w:val="1"/>
              <w:rPr>
                <w:rFonts w:ascii="Times New Roman" w:hAnsi="Times New Roman"/>
                <w:color w:val="000000" w:themeColor="text1"/>
                <w:sz w:val="26"/>
                <w:szCs w:val="26"/>
              </w:rPr>
            </w:pPr>
            <w:r w:rsidRPr="00CF5964">
              <w:rPr>
                <w:rFonts w:ascii="Times New Roman" w:hAnsi="Times New Roman"/>
                <w:color w:val="000000" w:themeColor="text1"/>
                <w:sz w:val="26"/>
                <w:szCs w:val="26"/>
              </w:rPr>
              <w:t>1.</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8F47DE" w:rsidRPr="00CF5964" w:rsidRDefault="008F47DE" w:rsidP="006765B2">
            <w:pPr>
              <w:widowControl w:val="0"/>
              <w:autoSpaceDE w:val="0"/>
              <w:autoSpaceDN w:val="0"/>
              <w:adjustRightInd w:val="0"/>
              <w:spacing w:after="0" w:line="240" w:lineRule="auto"/>
              <w:contextualSpacing/>
              <w:jc w:val="center"/>
              <w:rPr>
                <w:rFonts w:ascii="Times New Roman" w:hAnsi="Times New Roman"/>
                <w:color w:val="000000" w:themeColor="text1"/>
                <w:sz w:val="26"/>
                <w:szCs w:val="26"/>
              </w:rPr>
            </w:pPr>
          </w:p>
        </w:tc>
      </w:tr>
      <w:tr w:rsidR="00CF5964" w:rsidRPr="00CF5964"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1.1</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17206A" w:rsidP="00CF5964">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2</w:t>
            </w:r>
            <w:r w:rsidR="00CF5964" w:rsidRPr="00CF5964">
              <w:rPr>
                <w:rFonts w:ascii="Times New Roman" w:hAnsi="Times New Roman"/>
                <w:color w:val="000000" w:themeColor="text1"/>
                <w:sz w:val="26"/>
                <w:szCs w:val="26"/>
              </w:rPr>
              <w:t>50</w:t>
            </w:r>
            <w:r w:rsidR="008F47DE" w:rsidRPr="00CF5964">
              <w:rPr>
                <w:rFonts w:ascii="Times New Roman" w:hAnsi="Times New Roman"/>
                <w:color w:val="000000" w:themeColor="text1"/>
                <w:sz w:val="26"/>
                <w:szCs w:val="26"/>
              </w:rPr>
              <w:t xml:space="preserve"> человек</w:t>
            </w:r>
          </w:p>
        </w:tc>
      </w:tr>
      <w:tr w:rsidR="00CF5964" w:rsidRPr="00CF5964"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1.1.1</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CF5964" w:rsidP="00CF5964">
            <w:pPr>
              <w:widowControl w:val="0"/>
              <w:autoSpaceDE w:val="0"/>
              <w:autoSpaceDN w:val="0"/>
              <w:adjustRightInd w:val="0"/>
              <w:spacing w:after="0" w:line="240" w:lineRule="auto"/>
              <w:contextualSpacing/>
              <w:rPr>
                <w:rFonts w:ascii="Times New Roman" w:hAnsi="Times New Roman"/>
                <w:color w:val="000000" w:themeColor="text1"/>
                <w:sz w:val="26"/>
                <w:szCs w:val="26"/>
              </w:rPr>
            </w:pPr>
            <w:r>
              <w:rPr>
                <w:rFonts w:ascii="Times New Roman" w:hAnsi="Times New Roman"/>
                <w:color w:val="000000" w:themeColor="text1"/>
                <w:sz w:val="26"/>
                <w:szCs w:val="26"/>
              </w:rPr>
              <w:t>250</w:t>
            </w:r>
            <w:r w:rsidR="008F47DE" w:rsidRPr="00CF5964">
              <w:rPr>
                <w:rFonts w:ascii="Times New Roman" w:hAnsi="Times New Roman"/>
                <w:color w:val="000000" w:themeColor="text1"/>
                <w:sz w:val="26"/>
                <w:szCs w:val="26"/>
              </w:rPr>
              <w:t xml:space="preserve"> человек</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lastRenderedPageBreak/>
              <w:t>1.1.2</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0 человек</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1.1.3</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0 человек</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1.1.4</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0 человек</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F0315A"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F0315A">
              <w:rPr>
                <w:rFonts w:ascii="Times New Roman" w:hAnsi="Times New Roman"/>
                <w:color w:val="000000" w:themeColor="text1"/>
                <w:sz w:val="26"/>
                <w:szCs w:val="26"/>
              </w:rPr>
              <w:t>1.2</w:t>
            </w:r>
          </w:p>
        </w:tc>
        <w:tc>
          <w:tcPr>
            <w:tcW w:w="7239" w:type="dxa"/>
            <w:tcBorders>
              <w:top w:val="single" w:sz="4" w:space="0" w:color="auto"/>
              <w:left w:val="single" w:sz="4" w:space="0" w:color="auto"/>
              <w:bottom w:val="single" w:sz="4" w:space="0" w:color="auto"/>
              <w:right w:val="single" w:sz="4" w:space="0" w:color="auto"/>
            </w:tcBorders>
            <w:hideMark/>
          </w:tcPr>
          <w:p w:rsidR="008F47DE" w:rsidRPr="00F0315A"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F0315A">
              <w:rPr>
                <w:rFonts w:ascii="Times New Roman" w:hAnsi="Times New Roman"/>
                <w:color w:val="000000" w:themeColor="text1"/>
                <w:sz w:val="26"/>
                <w:szCs w:val="26"/>
              </w:rPr>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hideMark/>
          </w:tcPr>
          <w:p w:rsidR="008F47DE" w:rsidRPr="00F0315A" w:rsidRDefault="00F0315A"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F0315A">
              <w:rPr>
                <w:rFonts w:ascii="Times New Roman" w:hAnsi="Times New Roman"/>
                <w:color w:val="000000" w:themeColor="text1"/>
                <w:sz w:val="26"/>
                <w:szCs w:val="26"/>
              </w:rPr>
              <w:t>73</w:t>
            </w:r>
            <w:r w:rsidR="008F47DE" w:rsidRPr="00F0315A">
              <w:rPr>
                <w:rFonts w:ascii="Times New Roman" w:hAnsi="Times New Roman"/>
                <w:color w:val="000000" w:themeColor="text1"/>
                <w:sz w:val="26"/>
                <w:szCs w:val="26"/>
              </w:rPr>
              <w:t xml:space="preserve"> человек</w:t>
            </w:r>
            <w:r w:rsidRPr="00F0315A">
              <w:rPr>
                <w:rFonts w:ascii="Times New Roman" w:hAnsi="Times New Roman"/>
                <w:color w:val="000000" w:themeColor="text1"/>
                <w:sz w:val="26"/>
                <w:szCs w:val="26"/>
              </w:rPr>
              <w:t>а</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F0315A"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F0315A">
              <w:rPr>
                <w:rFonts w:ascii="Times New Roman" w:hAnsi="Times New Roman"/>
                <w:color w:val="000000" w:themeColor="text1"/>
                <w:sz w:val="26"/>
                <w:szCs w:val="26"/>
              </w:rPr>
              <w:t>1.3</w:t>
            </w:r>
          </w:p>
        </w:tc>
        <w:tc>
          <w:tcPr>
            <w:tcW w:w="7239" w:type="dxa"/>
            <w:tcBorders>
              <w:top w:val="single" w:sz="4" w:space="0" w:color="auto"/>
              <w:left w:val="single" w:sz="4" w:space="0" w:color="auto"/>
              <w:bottom w:val="single" w:sz="4" w:space="0" w:color="auto"/>
              <w:right w:val="single" w:sz="4" w:space="0" w:color="auto"/>
            </w:tcBorders>
            <w:hideMark/>
          </w:tcPr>
          <w:p w:rsidR="008F47DE" w:rsidRPr="00F0315A"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F0315A">
              <w:rPr>
                <w:rFonts w:ascii="Times New Roman" w:hAnsi="Times New Roman"/>
                <w:color w:val="000000" w:themeColor="text1"/>
                <w:sz w:val="26"/>
                <w:szCs w:val="26"/>
              </w:rPr>
              <w:t>Общая численность воспитанников в возрасте от 3 до 8 лет</w:t>
            </w:r>
          </w:p>
        </w:tc>
        <w:tc>
          <w:tcPr>
            <w:tcW w:w="1549" w:type="dxa"/>
            <w:tcBorders>
              <w:top w:val="single" w:sz="4" w:space="0" w:color="auto"/>
              <w:left w:val="single" w:sz="4" w:space="0" w:color="auto"/>
              <w:bottom w:val="single" w:sz="4" w:space="0" w:color="auto"/>
              <w:right w:val="single" w:sz="4" w:space="0" w:color="auto"/>
            </w:tcBorders>
            <w:hideMark/>
          </w:tcPr>
          <w:p w:rsidR="008F47DE" w:rsidRPr="00F0315A" w:rsidRDefault="00F0315A" w:rsidP="00F0315A">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F0315A">
              <w:rPr>
                <w:rFonts w:ascii="Times New Roman" w:hAnsi="Times New Roman"/>
                <w:color w:val="000000" w:themeColor="text1"/>
                <w:sz w:val="26"/>
                <w:szCs w:val="26"/>
              </w:rPr>
              <w:t xml:space="preserve">177 </w:t>
            </w:r>
            <w:r w:rsidR="008F47DE" w:rsidRPr="00F0315A">
              <w:rPr>
                <w:rFonts w:ascii="Times New Roman" w:hAnsi="Times New Roman"/>
                <w:color w:val="000000" w:themeColor="text1"/>
                <w:sz w:val="26"/>
                <w:szCs w:val="26"/>
              </w:rPr>
              <w:t>человек</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FD11A1"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FD11A1">
              <w:rPr>
                <w:rFonts w:ascii="Times New Roman" w:hAnsi="Times New Roman"/>
                <w:color w:val="000000" w:themeColor="text1"/>
                <w:sz w:val="26"/>
                <w:szCs w:val="26"/>
              </w:rPr>
              <w:t>1.4</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 xml:space="preserve">0 </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FD11A1"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FD11A1">
              <w:rPr>
                <w:rFonts w:ascii="Times New Roman" w:hAnsi="Times New Roman"/>
                <w:color w:val="000000" w:themeColor="text1"/>
                <w:sz w:val="26"/>
                <w:szCs w:val="26"/>
              </w:rPr>
              <w:t>1.4.1</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0</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FD11A1"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FD11A1">
              <w:rPr>
                <w:rFonts w:ascii="Times New Roman" w:hAnsi="Times New Roman"/>
                <w:color w:val="000000" w:themeColor="text1"/>
                <w:sz w:val="26"/>
                <w:szCs w:val="26"/>
              </w:rPr>
              <w:t>1.4.2</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0</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FD11A1"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FD11A1">
              <w:rPr>
                <w:rFonts w:ascii="Times New Roman" w:hAnsi="Times New Roman"/>
                <w:color w:val="000000" w:themeColor="text1"/>
                <w:sz w:val="26"/>
                <w:szCs w:val="26"/>
              </w:rPr>
              <w:t>1.4.3</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0</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FD11A1"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FD11A1">
              <w:rPr>
                <w:rFonts w:ascii="Times New Roman" w:hAnsi="Times New Roman"/>
                <w:color w:val="000000" w:themeColor="text1"/>
                <w:sz w:val="26"/>
                <w:szCs w:val="26"/>
              </w:rPr>
              <w:t>1.5</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0</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FD11A1"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FD11A1">
              <w:rPr>
                <w:rFonts w:ascii="Times New Roman" w:hAnsi="Times New Roman"/>
                <w:color w:val="000000" w:themeColor="text1"/>
                <w:sz w:val="26"/>
                <w:szCs w:val="26"/>
              </w:rPr>
              <w:t>1.5.1</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0</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FD11A1"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FD11A1">
              <w:rPr>
                <w:rFonts w:ascii="Times New Roman" w:hAnsi="Times New Roman"/>
                <w:color w:val="000000" w:themeColor="text1"/>
                <w:sz w:val="26"/>
                <w:szCs w:val="26"/>
              </w:rPr>
              <w:t>1.5.2</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0</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FD11A1"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FD11A1">
              <w:rPr>
                <w:rFonts w:ascii="Times New Roman" w:hAnsi="Times New Roman"/>
                <w:color w:val="000000" w:themeColor="text1"/>
                <w:sz w:val="26"/>
                <w:szCs w:val="26"/>
              </w:rPr>
              <w:t>1.5.3</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По присмотру и уходу</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0</w:t>
            </w:r>
          </w:p>
        </w:tc>
      </w:tr>
      <w:tr w:rsidR="0077409A" w:rsidRPr="0077409A" w:rsidTr="006765B2">
        <w:tc>
          <w:tcPr>
            <w:tcW w:w="851" w:type="dxa"/>
            <w:tcBorders>
              <w:top w:val="single" w:sz="4" w:space="0" w:color="auto"/>
              <w:left w:val="single" w:sz="4" w:space="0" w:color="auto"/>
              <w:bottom w:val="single" w:sz="4" w:space="0" w:color="auto"/>
              <w:right w:val="single" w:sz="4" w:space="0" w:color="auto"/>
            </w:tcBorders>
            <w:hideMark/>
          </w:tcPr>
          <w:p w:rsidR="008F47DE" w:rsidRPr="0077409A"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77409A">
              <w:rPr>
                <w:rFonts w:ascii="Times New Roman" w:hAnsi="Times New Roman"/>
                <w:color w:val="000000" w:themeColor="text1"/>
                <w:sz w:val="26"/>
                <w:szCs w:val="26"/>
              </w:rPr>
              <w:t>1.6</w:t>
            </w:r>
          </w:p>
        </w:tc>
        <w:tc>
          <w:tcPr>
            <w:tcW w:w="7239" w:type="dxa"/>
            <w:tcBorders>
              <w:top w:val="single" w:sz="4" w:space="0" w:color="auto"/>
              <w:left w:val="single" w:sz="4" w:space="0" w:color="auto"/>
              <w:bottom w:val="single" w:sz="4" w:space="0" w:color="auto"/>
              <w:right w:val="single" w:sz="4" w:space="0" w:color="auto"/>
            </w:tcBorders>
            <w:hideMark/>
          </w:tcPr>
          <w:p w:rsidR="008F47DE" w:rsidRPr="0077409A"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77409A">
              <w:rPr>
                <w:rFonts w:ascii="Times New Roman" w:hAnsi="Times New Roman"/>
                <w:color w:val="000000" w:themeColor="text1"/>
                <w:sz w:val="26"/>
                <w:szCs w:val="26"/>
              </w:rPr>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single" w:sz="4" w:space="0" w:color="auto"/>
              <w:left w:val="single" w:sz="4" w:space="0" w:color="auto"/>
              <w:bottom w:val="single" w:sz="4" w:space="0" w:color="auto"/>
              <w:right w:val="single" w:sz="4" w:space="0" w:color="auto"/>
            </w:tcBorders>
            <w:hideMark/>
          </w:tcPr>
          <w:p w:rsidR="008F47DE" w:rsidRPr="0077409A" w:rsidRDefault="00A33E9D" w:rsidP="0077409A">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77409A">
              <w:rPr>
                <w:rFonts w:ascii="Times New Roman" w:hAnsi="Times New Roman"/>
                <w:color w:val="000000" w:themeColor="text1"/>
                <w:sz w:val="26"/>
                <w:szCs w:val="26"/>
              </w:rPr>
              <w:t>1</w:t>
            </w:r>
            <w:r w:rsidR="0077409A">
              <w:rPr>
                <w:rFonts w:ascii="Times New Roman" w:hAnsi="Times New Roman"/>
                <w:color w:val="000000" w:themeColor="text1"/>
                <w:sz w:val="26"/>
                <w:szCs w:val="26"/>
              </w:rPr>
              <w:t>7,5</w:t>
            </w:r>
            <w:r w:rsidR="008F47DE" w:rsidRPr="0077409A">
              <w:rPr>
                <w:rFonts w:ascii="Times New Roman" w:hAnsi="Times New Roman"/>
                <w:color w:val="000000" w:themeColor="text1"/>
                <w:sz w:val="26"/>
                <w:szCs w:val="26"/>
              </w:rPr>
              <w:t xml:space="preserve"> дней</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087F35"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1.7</w:t>
            </w:r>
          </w:p>
        </w:tc>
        <w:tc>
          <w:tcPr>
            <w:tcW w:w="7239" w:type="dxa"/>
            <w:tcBorders>
              <w:top w:val="single" w:sz="4" w:space="0" w:color="auto"/>
              <w:left w:val="single" w:sz="4" w:space="0" w:color="auto"/>
              <w:bottom w:val="single" w:sz="4" w:space="0" w:color="auto"/>
              <w:right w:val="single" w:sz="4" w:space="0" w:color="auto"/>
            </w:tcBorders>
            <w:hideMark/>
          </w:tcPr>
          <w:p w:rsidR="008F47DE" w:rsidRPr="00087F35"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hideMark/>
          </w:tcPr>
          <w:p w:rsidR="008F47DE" w:rsidRPr="00087F35" w:rsidRDefault="005A528E" w:rsidP="005A528E">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19</w:t>
            </w:r>
            <w:r w:rsidR="008F47DE" w:rsidRPr="00087F35">
              <w:rPr>
                <w:rFonts w:ascii="Times New Roman" w:hAnsi="Times New Roman"/>
                <w:color w:val="000000" w:themeColor="text1"/>
                <w:sz w:val="26"/>
                <w:szCs w:val="26"/>
              </w:rPr>
              <w:t xml:space="preserve"> человек</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087F35"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1.7.1</w:t>
            </w:r>
          </w:p>
        </w:tc>
        <w:tc>
          <w:tcPr>
            <w:tcW w:w="7239" w:type="dxa"/>
            <w:tcBorders>
              <w:top w:val="single" w:sz="4" w:space="0" w:color="auto"/>
              <w:left w:val="single" w:sz="4" w:space="0" w:color="auto"/>
              <w:bottom w:val="single" w:sz="4" w:space="0" w:color="auto"/>
              <w:right w:val="single" w:sz="4" w:space="0" w:color="auto"/>
            </w:tcBorders>
            <w:hideMark/>
          </w:tcPr>
          <w:p w:rsidR="008F47DE" w:rsidRPr="00087F35"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hideMark/>
          </w:tcPr>
          <w:p w:rsidR="008F47DE" w:rsidRPr="00087F35"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1</w:t>
            </w:r>
            <w:r w:rsidR="00087F35" w:rsidRPr="00087F35">
              <w:rPr>
                <w:rFonts w:ascii="Times New Roman" w:hAnsi="Times New Roman"/>
                <w:color w:val="000000" w:themeColor="text1"/>
                <w:sz w:val="26"/>
                <w:szCs w:val="26"/>
              </w:rPr>
              <w:t>5</w:t>
            </w:r>
            <w:r w:rsidRPr="00087F35">
              <w:rPr>
                <w:rFonts w:ascii="Times New Roman" w:hAnsi="Times New Roman"/>
                <w:color w:val="000000" w:themeColor="text1"/>
                <w:sz w:val="26"/>
                <w:szCs w:val="26"/>
              </w:rPr>
              <w:t xml:space="preserve"> человек</w:t>
            </w:r>
          </w:p>
          <w:p w:rsidR="008F47DE" w:rsidRPr="00087F35" w:rsidRDefault="00087F35"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79</w:t>
            </w:r>
            <w:r w:rsidR="008F47DE" w:rsidRPr="00087F35">
              <w:rPr>
                <w:rFonts w:ascii="Times New Roman" w:hAnsi="Times New Roman"/>
                <w:color w:val="000000" w:themeColor="text1"/>
                <w:sz w:val="26"/>
                <w:szCs w:val="26"/>
              </w:rPr>
              <w:t>%</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087F35"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1.7.2</w:t>
            </w:r>
          </w:p>
        </w:tc>
        <w:tc>
          <w:tcPr>
            <w:tcW w:w="7239" w:type="dxa"/>
            <w:tcBorders>
              <w:top w:val="single" w:sz="4" w:space="0" w:color="auto"/>
              <w:left w:val="single" w:sz="4" w:space="0" w:color="auto"/>
              <w:bottom w:val="single" w:sz="4" w:space="0" w:color="auto"/>
              <w:right w:val="single" w:sz="4" w:space="0" w:color="auto"/>
            </w:tcBorders>
            <w:hideMark/>
          </w:tcPr>
          <w:p w:rsidR="008F47DE" w:rsidRPr="00087F35"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hideMark/>
          </w:tcPr>
          <w:p w:rsidR="008F47DE" w:rsidRPr="00087F35"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1</w:t>
            </w:r>
            <w:r w:rsidR="00087F35" w:rsidRPr="00087F35">
              <w:rPr>
                <w:rFonts w:ascii="Times New Roman" w:hAnsi="Times New Roman"/>
                <w:color w:val="000000" w:themeColor="text1"/>
                <w:sz w:val="26"/>
                <w:szCs w:val="26"/>
              </w:rPr>
              <w:t>5</w:t>
            </w:r>
            <w:r w:rsidRPr="00087F35">
              <w:rPr>
                <w:rFonts w:ascii="Times New Roman" w:hAnsi="Times New Roman"/>
                <w:color w:val="000000" w:themeColor="text1"/>
                <w:sz w:val="26"/>
                <w:szCs w:val="26"/>
              </w:rPr>
              <w:t xml:space="preserve"> человек</w:t>
            </w:r>
          </w:p>
          <w:p w:rsidR="008F47DE" w:rsidRPr="00087F35" w:rsidRDefault="00087F35"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79</w:t>
            </w:r>
            <w:r w:rsidR="008F47DE" w:rsidRPr="00087F35">
              <w:rPr>
                <w:rFonts w:ascii="Times New Roman" w:hAnsi="Times New Roman"/>
                <w:color w:val="000000" w:themeColor="text1"/>
                <w:sz w:val="26"/>
                <w:szCs w:val="26"/>
              </w:rPr>
              <w:t>%</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087F35"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1.7.3</w:t>
            </w:r>
          </w:p>
        </w:tc>
        <w:tc>
          <w:tcPr>
            <w:tcW w:w="7239" w:type="dxa"/>
            <w:tcBorders>
              <w:top w:val="single" w:sz="4" w:space="0" w:color="auto"/>
              <w:left w:val="single" w:sz="4" w:space="0" w:color="auto"/>
              <w:bottom w:val="single" w:sz="4" w:space="0" w:color="auto"/>
              <w:right w:val="single" w:sz="4" w:space="0" w:color="auto"/>
            </w:tcBorders>
            <w:hideMark/>
          </w:tcPr>
          <w:p w:rsidR="008F47DE" w:rsidRPr="00087F35"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Численность/удельный вес численности педагогических работников,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hideMark/>
          </w:tcPr>
          <w:p w:rsidR="008F47DE" w:rsidRPr="00087F35" w:rsidRDefault="00A33E9D" w:rsidP="00A33E9D">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4</w:t>
            </w:r>
            <w:r w:rsidR="008F47DE" w:rsidRPr="00087F35">
              <w:rPr>
                <w:rFonts w:ascii="Times New Roman" w:hAnsi="Times New Roman"/>
                <w:color w:val="000000" w:themeColor="text1"/>
                <w:sz w:val="26"/>
                <w:szCs w:val="26"/>
              </w:rPr>
              <w:t xml:space="preserve"> человек</w:t>
            </w:r>
            <w:r w:rsidRPr="00087F35">
              <w:rPr>
                <w:rFonts w:ascii="Times New Roman" w:hAnsi="Times New Roman"/>
                <w:color w:val="000000" w:themeColor="text1"/>
                <w:sz w:val="26"/>
                <w:szCs w:val="26"/>
              </w:rPr>
              <w:t>а</w:t>
            </w:r>
            <w:r w:rsidR="008F47DE" w:rsidRPr="00087F35">
              <w:rPr>
                <w:rFonts w:ascii="Times New Roman" w:hAnsi="Times New Roman"/>
                <w:color w:val="000000" w:themeColor="text1"/>
                <w:sz w:val="26"/>
                <w:szCs w:val="26"/>
              </w:rPr>
              <w:t xml:space="preserve"> 2</w:t>
            </w:r>
            <w:r w:rsidR="00087F35">
              <w:rPr>
                <w:rFonts w:ascii="Times New Roman" w:hAnsi="Times New Roman"/>
                <w:color w:val="000000" w:themeColor="text1"/>
                <w:sz w:val="26"/>
                <w:szCs w:val="26"/>
              </w:rPr>
              <w:t>1</w:t>
            </w:r>
            <w:r w:rsidR="008F47DE" w:rsidRPr="00087F35">
              <w:rPr>
                <w:rFonts w:ascii="Times New Roman" w:hAnsi="Times New Roman"/>
                <w:color w:val="000000" w:themeColor="text1"/>
                <w:sz w:val="26"/>
                <w:szCs w:val="26"/>
              </w:rPr>
              <w:t>%</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087F35"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1.7.4</w:t>
            </w:r>
          </w:p>
        </w:tc>
        <w:tc>
          <w:tcPr>
            <w:tcW w:w="7239" w:type="dxa"/>
            <w:tcBorders>
              <w:top w:val="single" w:sz="4" w:space="0" w:color="auto"/>
              <w:left w:val="single" w:sz="4" w:space="0" w:color="auto"/>
              <w:bottom w:val="single" w:sz="4" w:space="0" w:color="auto"/>
              <w:right w:val="single" w:sz="4" w:space="0" w:color="auto"/>
            </w:tcBorders>
            <w:hideMark/>
          </w:tcPr>
          <w:p w:rsidR="008F47DE" w:rsidRPr="00087F35"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hideMark/>
          </w:tcPr>
          <w:p w:rsidR="008F47DE" w:rsidRPr="00087F35" w:rsidRDefault="00A33E9D" w:rsidP="00A33E9D">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087F35">
              <w:rPr>
                <w:rFonts w:ascii="Times New Roman" w:hAnsi="Times New Roman"/>
                <w:color w:val="000000" w:themeColor="text1"/>
                <w:sz w:val="26"/>
                <w:szCs w:val="26"/>
              </w:rPr>
              <w:t>4</w:t>
            </w:r>
            <w:r w:rsidR="008F47DE" w:rsidRPr="00087F35">
              <w:rPr>
                <w:rFonts w:ascii="Times New Roman" w:hAnsi="Times New Roman"/>
                <w:color w:val="000000" w:themeColor="text1"/>
                <w:sz w:val="26"/>
                <w:szCs w:val="26"/>
              </w:rPr>
              <w:t xml:space="preserve"> человек</w:t>
            </w:r>
            <w:r w:rsidR="00087F35" w:rsidRPr="00087F35">
              <w:rPr>
                <w:rFonts w:ascii="Times New Roman" w:hAnsi="Times New Roman"/>
                <w:color w:val="000000" w:themeColor="text1"/>
                <w:sz w:val="26"/>
                <w:szCs w:val="26"/>
              </w:rPr>
              <w:t>а 21</w:t>
            </w:r>
            <w:r w:rsidR="008F47DE" w:rsidRPr="00087F35">
              <w:rPr>
                <w:rFonts w:ascii="Times New Roman" w:hAnsi="Times New Roman"/>
                <w:color w:val="000000" w:themeColor="text1"/>
                <w:sz w:val="26"/>
                <w:szCs w:val="26"/>
              </w:rPr>
              <w:t>%</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EF226A"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EF226A">
              <w:rPr>
                <w:rFonts w:ascii="Times New Roman" w:hAnsi="Times New Roman"/>
                <w:color w:val="000000" w:themeColor="text1"/>
                <w:sz w:val="26"/>
                <w:szCs w:val="26"/>
              </w:rPr>
              <w:t>1.8</w:t>
            </w:r>
          </w:p>
        </w:tc>
        <w:tc>
          <w:tcPr>
            <w:tcW w:w="7239" w:type="dxa"/>
            <w:tcBorders>
              <w:top w:val="single" w:sz="4" w:space="0" w:color="auto"/>
              <w:left w:val="single" w:sz="4" w:space="0" w:color="auto"/>
              <w:bottom w:val="single" w:sz="4" w:space="0" w:color="auto"/>
              <w:right w:val="single" w:sz="4" w:space="0" w:color="auto"/>
            </w:tcBorders>
            <w:hideMark/>
          </w:tcPr>
          <w:p w:rsidR="008F47DE" w:rsidRPr="00EF226A"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EF226A">
              <w:rPr>
                <w:rFonts w:ascii="Times New Roman" w:hAnsi="Times New Roman"/>
                <w:color w:val="000000" w:themeColor="text1"/>
                <w:sz w:val="26"/>
                <w:szCs w:val="26"/>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hideMark/>
          </w:tcPr>
          <w:p w:rsidR="008F47DE" w:rsidRPr="00EF226A" w:rsidRDefault="008F47DE" w:rsidP="00C820D1">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EF226A">
              <w:rPr>
                <w:rFonts w:ascii="Times New Roman" w:hAnsi="Times New Roman"/>
                <w:color w:val="000000" w:themeColor="text1"/>
                <w:sz w:val="26"/>
                <w:szCs w:val="26"/>
              </w:rPr>
              <w:t>1</w:t>
            </w:r>
            <w:r w:rsidR="00B55B84">
              <w:rPr>
                <w:rFonts w:ascii="Times New Roman" w:hAnsi="Times New Roman"/>
                <w:color w:val="000000" w:themeColor="text1"/>
                <w:sz w:val="26"/>
                <w:szCs w:val="26"/>
              </w:rPr>
              <w:t>9 человек 100</w:t>
            </w:r>
            <w:r w:rsidRPr="00EF226A">
              <w:rPr>
                <w:rFonts w:ascii="Times New Roman" w:hAnsi="Times New Roman"/>
                <w:color w:val="000000" w:themeColor="text1"/>
                <w:sz w:val="26"/>
                <w:szCs w:val="26"/>
              </w:rPr>
              <w:t>%</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EF226A"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EF226A">
              <w:rPr>
                <w:rFonts w:ascii="Times New Roman" w:hAnsi="Times New Roman"/>
                <w:color w:val="000000" w:themeColor="text1"/>
                <w:sz w:val="26"/>
                <w:szCs w:val="26"/>
              </w:rPr>
              <w:t>1.8.1</w:t>
            </w:r>
          </w:p>
        </w:tc>
        <w:tc>
          <w:tcPr>
            <w:tcW w:w="7239" w:type="dxa"/>
            <w:tcBorders>
              <w:top w:val="single" w:sz="4" w:space="0" w:color="auto"/>
              <w:left w:val="single" w:sz="4" w:space="0" w:color="auto"/>
              <w:bottom w:val="single" w:sz="4" w:space="0" w:color="auto"/>
              <w:right w:val="single" w:sz="4" w:space="0" w:color="auto"/>
            </w:tcBorders>
            <w:hideMark/>
          </w:tcPr>
          <w:p w:rsidR="008F47DE" w:rsidRPr="00EF226A"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EF226A">
              <w:rPr>
                <w:rFonts w:ascii="Times New Roman" w:hAnsi="Times New Roman"/>
                <w:color w:val="000000" w:themeColor="text1"/>
                <w:sz w:val="26"/>
                <w:szCs w:val="26"/>
              </w:rPr>
              <w:t>Высшая</w:t>
            </w:r>
          </w:p>
        </w:tc>
        <w:tc>
          <w:tcPr>
            <w:tcW w:w="1549" w:type="dxa"/>
            <w:tcBorders>
              <w:top w:val="single" w:sz="4" w:space="0" w:color="auto"/>
              <w:left w:val="single" w:sz="4" w:space="0" w:color="auto"/>
              <w:bottom w:val="single" w:sz="4" w:space="0" w:color="auto"/>
              <w:right w:val="single" w:sz="4" w:space="0" w:color="auto"/>
            </w:tcBorders>
            <w:hideMark/>
          </w:tcPr>
          <w:p w:rsidR="008F47DE" w:rsidRPr="00EF226A" w:rsidRDefault="008F47DE" w:rsidP="006765B2">
            <w:pPr>
              <w:spacing w:after="0" w:line="240" w:lineRule="auto"/>
              <w:contextualSpacing/>
              <w:rPr>
                <w:rFonts w:ascii="Times New Roman" w:hAnsi="Times New Roman"/>
                <w:color w:val="000000" w:themeColor="text1"/>
                <w:sz w:val="26"/>
                <w:szCs w:val="26"/>
              </w:rPr>
            </w:pPr>
            <w:r w:rsidRPr="00EF226A">
              <w:rPr>
                <w:rFonts w:ascii="Times New Roman" w:hAnsi="Times New Roman"/>
                <w:color w:val="000000" w:themeColor="text1"/>
                <w:sz w:val="26"/>
                <w:szCs w:val="26"/>
              </w:rPr>
              <w:t>1</w:t>
            </w:r>
            <w:r w:rsidR="00C820D1" w:rsidRPr="00EF226A">
              <w:rPr>
                <w:rFonts w:ascii="Times New Roman" w:hAnsi="Times New Roman"/>
                <w:color w:val="000000" w:themeColor="text1"/>
                <w:sz w:val="26"/>
                <w:szCs w:val="26"/>
              </w:rPr>
              <w:t>3</w:t>
            </w:r>
            <w:r w:rsidRPr="00EF226A">
              <w:rPr>
                <w:rFonts w:ascii="Times New Roman" w:hAnsi="Times New Roman"/>
                <w:color w:val="000000" w:themeColor="text1"/>
                <w:sz w:val="26"/>
                <w:szCs w:val="26"/>
              </w:rPr>
              <w:t xml:space="preserve"> человек</w:t>
            </w:r>
          </w:p>
          <w:p w:rsidR="008F47DE" w:rsidRPr="00EF226A" w:rsidRDefault="008F47DE" w:rsidP="00EF226A">
            <w:pPr>
              <w:spacing w:after="0" w:line="240" w:lineRule="auto"/>
              <w:contextualSpacing/>
              <w:rPr>
                <w:rFonts w:ascii="Times New Roman" w:hAnsi="Times New Roman"/>
                <w:color w:val="000000" w:themeColor="text1"/>
                <w:sz w:val="26"/>
                <w:szCs w:val="26"/>
              </w:rPr>
            </w:pPr>
            <w:r w:rsidRPr="00EF226A">
              <w:rPr>
                <w:rFonts w:ascii="Times New Roman" w:hAnsi="Times New Roman"/>
                <w:color w:val="000000" w:themeColor="text1"/>
                <w:sz w:val="26"/>
                <w:szCs w:val="26"/>
              </w:rPr>
              <w:t>6</w:t>
            </w:r>
            <w:r w:rsidR="00EF226A" w:rsidRPr="00EF226A">
              <w:rPr>
                <w:rFonts w:ascii="Times New Roman" w:hAnsi="Times New Roman"/>
                <w:color w:val="000000" w:themeColor="text1"/>
                <w:sz w:val="26"/>
                <w:szCs w:val="26"/>
              </w:rPr>
              <w:t>8</w:t>
            </w:r>
            <w:r w:rsidRPr="00EF226A">
              <w:rPr>
                <w:rFonts w:ascii="Times New Roman" w:hAnsi="Times New Roman"/>
                <w:color w:val="000000" w:themeColor="text1"/>
                <w:sz w:val="26"/>
                <w:szCs w:val="26"/>
                <w:lang w:val="en-US"/>
              </w:rPr>
              <w:t>%</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EF226A"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EF226A">
              <w:rPr>
                <w:rFonts w:ascii="Times New Roman" w:hAnsi="Times New Roman"/>
                <w:color w:val="000000" w:themeColor="text1"/>
                <w:sz w:val="26"/>
                <w:szCs w:val="26"/>
              </w:rPr>
              <w:t>1.8.2</w:t>
            </w:r>
          </w:p>
        </w:tc>
        <w:tc>
          <w:tcPr>
            <w:tcW w:w="7239" w:type="dxa"/>
            <w:tcBorders>
              <w:top w:val="single" w:sz="4" w:space="0" w:color="auto"/>
              <w:left w:val="single" w:sz="4" w:space="0" w:color="auto"/>
              <w:bottom w:val="single" w:sz="4" w:space="0" w:color="auto"/>
              <w:right w:val="single" w:sz="4" w:space="0" w:color="auto"/>
            </w:tcBorders>
            <w:hideMark/>
          </w:tcPr>
          <w:p w:rsidR="008F47DE" w:rsidRPr="00EF226A"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EF226A">
              <w:rPr>
                <w:rFonts w:ascii="Times New Roman" w:hAnsi="Times New Roman"/>
                <w:color w:val="000000" w:themeColor="text1"/>
                <w:sz w:val="26"/>
                <w:szCs w:val="26"/>
              </w:rPr>
              <w:t>Первая</w:t>
            </w:r>
          </w:p>
        </w:tc>
        <w:tc>
          <w:tcPr>
            <w:tcW w:w="1549" w:type="dxa"/>
            <w:tcBorders>
              <w:top w:val="single" w:sz="4" w:space="0" w:color="auto"/>
              <w:left w:val="single" w:sz="4" w:space="0" w:color="auto"/>
              <w:bottom w:val="single" w:sz="4" w:space="0" w:color="auto"/>
              <w:right w:val="single" w:sz="4" w:space="0" w:color="auto"/>
            </w:tcBorders>
            <w:hideMark/>
          </w:tcPr>
          <w:p w:rsidR="008F47DE" w:rsidRPr="00EF226A" w:rsidRDefault="00EF226A"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EF226A">
              <w:rPr>
                <w:rFonts w:ascii="Times New Roman" w:hAnsi="Times New Roman"/>
                <w:color w:val="000000" w:themeColor="text1"/>
                <w:sz w:val="26"/>
                <w:szCs w:val="26"/>
              </w:rPr>
              <w:t>6</w:t>
            </w:r>
            <w:r w:rsidR="008F47DE" w:rsidRPr="00EF226A">
              <w:rPr>
                <w:rFonts w:ascii="Times New Roman" w:hAnsi="Times New Roman"/>
                <w:color w:val="000000" w:themeColor="text1"/>
                <w:sz w:val="26"/>
                <w:szCs w:val="26"/>
              </w:rPr>
              <w:t xml:space="preserve"> человек</w:t>
            </w:r>
          </w:p>
          <w:p w:rsidR="008F47DE" w:rsidRPr="00EF226A" w:rsidRDefault="00EF226A"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EF226A">
              <w:rPr>
                <w:rFonts w:ascii="Times New Roman" w:hAnsi="Times New Roman"/>
                <w:color w:val="000000" w:themeColor="text1"/>
                <w:sz w:val="26"/>
                <w:szCs w:val="26"/>
              </w:rPr>
              <w:t>32</w:t>
            </w:r>
            <w:r w:rsidR="008F47DE" w:rsidRPr="00EF226A">
              <w:rPr>
                <w:rFonts w:ascii="Times New Roman" w:hAnsi="Times New Roman"/>
                <w:color w:val="000000" w:themeColor="text1"/>
                <w:sz w:val="26"/>
                <w:szCs w:val="26"/>
              </w:rPr>
              <w:t>%</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EF226A"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EF226A">
              <w:rPr>
                <w:rFonts w:ascii="Times New Roman" w:hAnsi="Times New Roman"/>
                <w:color w:val="000000" w:themeColor="text1"/>
                <w:sz w:val="26"/>
                <w:szCs w:val="26"/>
              </w:rPr>
              <w:t>1.9</w:t>
            </w:r>
          </w:p>
        </w:tc>
        <w:tc>
          <w:tcPr>
            <w:tcW w:w="7239" w:type="dxa"/>
            <w:tcBorders>
              <w:top w:val="single" w:sz="4" w:space="0" w:color="auto"/>
              <w:left w:val="single" w:sz="4" w:space="0" w:color="auto"/>
              <w:bottom w:val="single" w:sz="4" w:space="0" w:color="auto"/>
              <w:right w:val="single" w:sz="4" w:space="0" w:color="auto"/>
            </w:tcBorders>
            <w:hideMark/>
          </w:tcPr>
          <w:p w:rsidR="008F47DE" w:rsidRPr="00EF226A"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EF226A">
              <w:rPr>
                <w:rFonts w:ascii="Times New Roman" w:hAnsi="Times New Roman"/>
                <w:color w:val="000000" w:themeColor="text1"/>
                <w:sz w:val="26"/>
                <w:szCs w:val="26"/>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hideMark/>
          </w:tcPr>
          <w:p w:rsidR="008F47DE" w:rsidRPr="00EF226A" w:rsidRDefault="008F47DE" w:rsidP="006765B2">
            <w:pPr>
              <w:spacing w:after="0" w:line="240" w:lineRule="auto"/>
              <w:contextualSpacing/>
              <w:rPr>
                <w:rFonts w:asciiTheme="minorHAnsi" w:eastAsiaTheme="minorHAnsi" w:hAnsiTheme="minorHAnsi"/>
                <w:color w:val="000000" w:themeColor="text1"/>
                <w:sz w:val="26"/>
                <w:szCs w:val="26"/>
              </w:rPr>
            </w:pP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E2598E" w:rsidRDefault="008F47DE" w:rsidP="006765B2">
            <w:pPr>
              <w:widowControl w:val="0"/>
              <w:autoSpaceDE w:val="0"/>
              <w:autoSpaceDN w:val="0"/>
              <w:adjustRightInd w:val="0"/>
              <w:spacing w:after="0" w:line="240" w:lineRule="auto"/>
              <w:contextualSpacing/>
              <w:rPr>
                <w:rFonts w:ascii="Times New Roman" w:hAnsi="Times New Roman"/>
                <w:sz w:val="26"/>
                <w:szCs w:val="26"/>
              </w:rPr>
            </w:pPr>
            <w:r w:rsidRPr="00E2598E">
              <w:rPr>
                <w:rFonts w:ascii="Times New Roman" w:hAnsi="Times New Roman"/>
                <w:sz w:val="26"/>
                <w:szCs w:val="26"/>
              </w:rPr>
              <w:t>1.9.1</w:t>
            </w:r>
          </w:p>
        </w:tc>
        <w:tc>
          <w:tcPr>
            <w:tcW w:w="7239" w:type="dxa"/>
            <w:tcBorders>
              <w:top w:val="single" w:sz="4" w:space="0" w:color="auto"/>
              <w:left w:val="single" w:sz="4" w:space="0" w:color="auto"/>
              <w:bottom w:val="single" w:sz="4" w:space="0" w:color="auto"/>
              <w:right w:val="single" w:sz="4" w:space="0" w:color="auto"/>
            </w:tcBorders>
            <w:hideMark/>
          </w:tcPr>
          <w:p w:rsidR="008F47DE" w:rsidRPr="00E2598E" w:rsidRDefault="008F47DE" w:rsidP="006765B2">
            <w:pPr>
              <w:widowControl w:val="0"/>
              <w:autoSpaceDE w:val="0"/>
              <w:autoSpaceDN w:val="0"/>
              <w:adjustRightInd w:val="0"/>
              <w:spacing w:after="0" w:line="240" w:lineRule="auto"/>
              <w:contextualSpacing/>
              <w:rPr>
                <w:rFonts w:ascii="Times New Roman" w:hAnsi="Times New Roman"/>
                <w:sz w:val="26"/>
                <w:szCs w:val="26"/>
              </w:rPr>
            </w:pPr>
            <w:r w:rsidRPr="00E2598E">
              <w:rPr>
                <w:rFonts w:ascii="Times New Roman" w:hAnsi="Times New Roman"/>
                <w:sz w:val="26"/>
                <w:szCs w:val="26"/>
              </w:rPr>
              <w:t>До 5 лет</w:t>
            </w:r>
          </w:p>
        </w:tc>
        <w:tc>
          <w:tcPr>
            <w:tcW w:w="1549" w:type="dxa"/>
            <w:tcBorders>
              <w:top w:val="single" w:sz="4" w:space="0" w:color="auto"/>
              <w:left w:val="single" w:sz="4" w:space="0" w:color="auto"/>
              <w:bottom w:val="single" w:sz="4" w:space="0" w:color="auto"/>
              <w:right w:val="single" w:sz="4" w:space="0" w:color="auto"/>
            </w:tcBorders>
            <w:hideMark/>
          </w:tcPr>
          <w:p w:rsidR="008F47DE" w:rsidRPr="00E2598E" w:rsidRDefault="007E1079" w:rsidP="006765B2">
            <w:pPr>
              <w:spacing w:after="0" w:line="240" w:lineRule="auto"/>
              <w:contextualSpacing/>
              <w:rPr>
                <w:rFonts w:ascii="Times New Roman" w:hAnsi="Times New Roman"/>
                <w:sz w:val="26"/>
                <w:szCs w:val="26"/>
              </w:rPr>
            </w:pPr>
            <w:r w:rsidRPr="00E2598E">
              <w:rPr>
                <w:rFonts w:ascii="Times New Roman" w:hAnsi="Times New Roman"/>
                <w:sz w:val="26"/>
                <w:szCs w:val="26"/>
              </w:rPr>
              <w:t>2</w:t>
            </w:r>
            <w:r w:rsidR="008F47DE" w:rsidRPr="00E2598E">
              <w:rPr>
                <w:rFonts w:ascii="Times New Roman" w:hAnsi="Times New Roman"/>
                <w:sz w:val="26"/>
                <w:szCs w:val="26"/>
              </w:rPr>
              <w:t xml:space="preserve"> человека </w:t>
            </w:r>
          </w:p>
          <w:p w:rsidR="008F47DE" w:rsidRPr="00E2598E" w:rsidRDefault="008F47DE" w:rsidP="007E1079">
            <w:pPr>
              <w:spacing w:after="0" w:line="240" w:lineRule="auto"/>
              <w:contextualSpacing/>
              <w:rPr>
                <w:rFonts w:ascii="Times New Roman" w:hAnsi="Times New Roman"/>
                <w:sz w:val="26"/>
                <w:szCs w:val="26"/>
              </w:rPr>
            </w:pPr>
            <w:r w:rsidRPr="00E2598E">
              <w:rPr>
                <w:rFonts w:ascii="Times New Roman" w:hAnsi="Times New Roman"/>
                <w:sz w:val="26"/>
                <w:szCs w:val="26"/>
              </w:rPr>
              <w:t>1</w:t>
            </w:r>
            <w:r w:rsidR="00E2598E" w:rsidRPr="00E2598E">
              <w:rPr>
                <w:rFonts w:ascii="Times New Roman" w:hAnsi="Times New Roman"/>
                <w:sz w:val="26"/>
                <w:szCs w:val="26"/>
              </w:rPr>
              <w:t>1</w:t>
            </w:r>
            <w:r w:rsidRPr="00E2598E">
              <w:rPr>
                <w:rFonts w:ascii="Times New Roman" w:hAnsi="Times New Roman"/>
                <w:sz w:val="26"/>
                <w:szCs w:val="26"/>
              </w:rPr>
              <w:t>%</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E2598E" w:rsidRDefault="008F47DE" w:rsidP="006765B2">
            <w:pPr>
              <w:widowControl w:val="0"/>
              <w:autoSpaceDE w:val="0"/>
              <w:autoSpaceDN w:val="0"/>
              <w:adjustRightInd w:val="0"/>
              <w:spacing w:after="0" w:line="240" w:lineRule="auto"/>
              <w:contextualSpacing/>
              <w:rPr>
                <w:rFonts w:ascii="Times New Roman" w:hAnsi="Times New Roman"/>
                <w:sz w:val="26"/>
                <w:szCs w:val="26"/>
              </w:rPr>
            </w:pPr>
            <w:r w:rsidRPr="00E2598E">
              <w:rPr>
                <w:rFonts w:ascii="Times New Roman" w:hAnsi="Times New Roman"/>
                <w:sz w:val="26"/>
                <w:szCs w:val="26"/>
              </w:rPr>
              <w:t>1.9.2</w:t>
            </w:r>
          </w:p>
        </w:tc>
        <w:tc>
          <w:tcPr>
            <w:tcW w:w="7239" w:type="dxa"/>
            <w:tcBorders>
              <w:top w:val="single" w:sz="4" w:space="0" w:color="auto"/>
              <w:left w:val="single" w:sz="4" w:space="0" w:color="auto"/>
              <w:bottom w:val="single" w:sz="4" w:space="0" w:color="auto"/>
              <w:right w:val="single" w:sz="4" w:space="0" w:color="auto"/>
            </w:tcBorders>
            <w:hideMark/>
          </w:tcPr>
          <w:p w:rsidR="008F47DE" w:rsidRPr="00E2598E" w:rsidRDefault="008F47DE" w:rsidP="006765B2">
            <w:pPr>
              <w:widowControl w:val="0"/>
              <w:autoSpaceDE w:val="0"/>
              <w:autoSpaceDN w:val="0"/>
              <w:adjustRightInd w:val="0"/>
              <w:spacing w:after="0" w:line="240" w:lineRule="auto"/>
              <w:contextualSpacing/>
              <w:rPr>
                <w:rFonts w:ascii="Times New Roman" w:hAnsi="Times New Roman"/>
                <w:sz w:val="26"/>
                <w:szCs w:val="26"/>
              </w:rPr>
            </w:pPr>
            <w:r w:rsidRPr="00E2598E">
              <w:rPr>
                <w:rFonts w:ascii="Times New Roman" w:hAnsi="Times New Roman"/>
                <w:sz w:val="26"/>
                <w:szCs w:val="26"/>
              </w:rPr>
              <w:t>Свыше 30 лет</w:t>
            </w:r>
          </w:p>
        </w:tc>
        <w:tc>
          <w:tcPr>
            <w:tcW w:w="1549" w:type="dxa"/>
            <w:tcBorders>
              <w:top w:val="single" w:sz="4" w:space="0" w:color="auto"/>
              <w:left w:val="single" w:sz="4" w:space="0" w:color="auto"/>
              <w:bottom w:val="single" w:sz="4" w:space="0" w:color="auto"/>
              <w:right w:val="single" w:sz="4" w:space="0" w:color="auto"/>
            </w:tcBorders>
            <w:hideMark/>
          </w:tcPr>
          <w:p w:rsidR="008F47DE" w:rsidRPr="00E2598E" w:rsidRDefault="00E2598E" w:rsidP="006765B2">
            <w:pPr>
              <w:spacing w:after="0" w:line="240" w:lineRule="auto"/>
              <w:contextualSpacing/>
              <w:rPr>
                <w:rFonts w:ascii="Times New Roman" w:hAnsi="Times New Roman"/>
                <w:sz w:val="26"/>
                <w:szCs w:val="26"/>
              </w:rPr>
            </w:pPr>
            <w:r w:rsidRPr="00E2598E">
              <w:rPr>
                <w:rFonts w:ascii="Times New Roman" w:hAnsi="Times New Roman"/>
                <w:sz w:val="26"/>
                <w:szCs w:val="26"/>
              </w:rPr>
              <w:t>6</w:t>
            </w:r>
            <w:r w:rsidR="007E1079" w:rsidRPr="00E2598E">
              <w:rPr>
                <w:rFonts w:ascii="Times New Roman" w:hAnsi="Times New Roman"/>
                <w:sz w:val="26"/>
                <w:szCs w:val="26"/>
              </w:rPr>
              <w:t xml:space="preserve"> человек</w:t>
            </w:r>
          </w:p>
          <w:p w:rsidR="008F47DE" w:rsidRPr="00E2598E" w:rsidRDefault="007E1079" w:rsidP="00E2598E">
            <w:pPr>
              <w:spacing w:after="0" w:line="240" w:lineRule="auto"/>
              <w:contextualSpacing/>
              <w:rPr>
                <w:rFonts w:ascii="Times New Roman" w:hAnsi="Times New Roman"/>
                <w:sz w:val="26"/>
                <w:szCs w:val="26"/>
              </w:rPr>
            </w:pPr>
            <w:r w:rsidRPr="00E2598E">
              <w:rPr>
                <w:rFonts w:ascii="Times New Roman" w:hAnsi="Times New Roman"/>
                <w:sz w:val="26"/>
                <w:szCs w:val="26"/>
              </w:rPr>
              <w:lastRenderedPageBreak/>
              <w:t>3</w:t>
            </w:r>
            <w:r w:rsidR="00E2598E" w:rsidRPr="00E2598E">
              <w:rPr>
                <w:rFonts w:ascii="Times New Roman" w:hAnsi="Times New Roman"/>
                <w:sz w:val="26"/>
                <w:szCs w:val="26"/>
              </w:rPr>
              <w:t>2</w:t>
            </w:r>
            <w:r w:rsidR="008F47DE" w:rsidRPr="00E2598E">
              <w:rPr>
                <w:rFonts w:ascii="Times New Roman" w:hAnsi="Times New Roman"/>
                <w:sz w:val="26"/>
                <w:szCs w:val="26"/>
              </w:rPr>
              <w:t xml:space="preserve"> %</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E2598E" w:rsidRDefault="008F47DE" w:rsidP="006765B2">
            <w:pPr>
              <w:widowControl w:val="0"/>
              <w:autoSpaceDE w:val="0"/>
              <w:autoSpaceDN w:val="0"/>
              <w:adjustRightInd w:val="0"/>
              <w:spacing w:after="0" w:line="240" w:lineRule="auto"/>
              <w:contextualSpacing/>
              <w:rPr>
                <w:rFonts w:ascii="Times New Roman" w:hAnsi="Times New Roman"/>
                <w:sz w:val="26"/>
                <w:szCs w:val="26"/>
              </w:rPr>
            </w:pPr>
            <w:r w:rsidRPr="00E2598E">
              <w:rPr>
                <w:rFonts w:ascii="Times New Roman" w:hAnsi="Times New Roman"/>
                <w:sz w:val="26"/>
                <w:szCs w:val="26"/>
              </w:rPr>
              <w:lastRenderedPageBreak/>
              <w:t>1.10</w:t>
            </w:r>
          </w:p>
        </w:tc>
        <w:tc>
          <w:tcPr>
            <w:tcW w:w="7239" w:type="dxa"/>
            <w:tcBorders>
              <w:top w:val="single" w:sz="4" w:space="0" w:color="auto"/>
              <w:left w:val="single" w:sz="4" w:space="0" w:color="auto"/>
              <w:bottom w:val="single" w:sz="4" w:space="0" w:color="auto"/>
              <w:right w:val="single" w:sz="4" w:space="0" w:color="auto"/>
            </w:tcBorders>
            <w:hideMark/>
          </w:tcPr>
          <w:p w:rsidR="008F47DE" w:rsidRPr="00E2598E" w:rsidRDefault="008F47DE" w:rsidP="006765B2">
            <w:pPr>
              <w:widowControl w:val="0"/>
              <w:autoSpaceDE w:val="0"/>
              <w:autoSpaceDN w:val="0"/>
              <w:adjustRightInd w:val="0"/>
              <w:spacing w:after="0" w:line="240" w:lineRule="auto"/>
              <w:contextualSpacing/>
              <w:rPr>
                <w:rFonts w:ascii="Times New Roman" w:hAnsi="Times New Roman"/>
                <w:sz w:val="26"/>
                <w:szCs w:val="26"/>
              </w:rPr>
            </w:pPr>
            <w:r w:rsidRPr="00E2598E">
              <w:rPr>
                <w:rFonts w:ascii="Times New Roman" w:hAnsi="Times New Roman"/>
                <w:sz w:val="26"/>
                <w:szCs w:val="26"/>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hideMark/>
          </w:tcPr>
          <w:p w:rsidR="008F47DE" w:rsidRPr="00E2598E" w:rsidRDefault="007E1079" w:rsidP="006765B2">
            <w:pPr>
              <w:widowControl w:val="0"/>
              <w:autoSpaceDE w:val="0"/>
              <w:autoSpaceDN w:val="0"/>
              <w:adjustRightInd w:val="0"/>
              <w:spacing w:after="0" w:line="240" w:lineRule="auto"/>
              <w:contextualSpacing/>
              <w:rPr>
                <w:rFonts w:ascii="Times New Roman" w:hAnsi="Times New Roman"/>
                <w:sz w:val="26"/>
                <w:szCs w:val="26"/>
              </w:rPr>
            </w:pPr>
            <w:r w:rsidRPr="00E2598E">
              <w:rPr>
                <w:rFonts w:ascii="Times New Roman" w:hAnsi="Times New Roman"/>
                <w:sz w:val="26"/>
                <w:szCs w:val="26"/>
              </w:rPr>
              <w:t>1</w:t>
            </w:r>
            <w:r w:rsidR="008F47DE" w:rsidRPr="00E2598E">
              <w:rPr>
                <w:rFonts w:ascii="Times New Roman" w:hAnsi="Times New Roman"/>
                <w:sz w:val="26"/>
                <w:szCs w:val="26"/>
              </w:rPr>
              <w:t xml:space="preserve"> человек</w:t>
            </w:r>
          </w:p>
          <w:p w:rsidR="008F47DE" w:rsidRPr="00E2598E" w:rsidRDefault="007E1079" w:rsidP="006765B2">
            <w:pPr>
              <w:widowControl w:val="0"/>
              <w:autoSpaceDE w:val="0"/>
              <w:autoSpaceDN w:val="0"/>
              <w:adjustRightInd w:val="0"/>
              <w:spacing w:after="0" w:line="240" w:lineRule="auto"/>
              <w:contextualSpacing/>
              <w:rPr>
                <w:rFonts w:ascii="Times New Roman" w:hAnsi="Times New Roman"/>
                <w:sz w:val="26"/>
                <w:szCs w:val="26"/>
              </w:rPr>
            </w:pPr>
            <w:r w:rsidRPr="00E2598E">
              <w:rPr>
                <w:rFonts w:ascii="Times New Roman" w:hAnsi="Times New Roman"/>
                <w:sz w:val="26"/>
                <w:szCs w:val="26"/>
              </w:rPr>
              <w:t>5</w:t>
            </w:r>
            <w:r w:rsidR="008F47DE" w:rsidRPr="00E2598E">
              <w:rPr>
                <w:rFonts w:ascii="Times New Roman" w:hAnsi="Times New Roman"/>
                <w:sz w:val="26"/>
                <w:szCs w:val="26"/>
              </w:rPr>
              <w:t>%</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F9355E" w:rsidRDefault="008F47DE" w:rsidP="006765B2">
            <w:pPr>
              <w:widowControl w:val="0"/>
              <w:autoSpaceDE w:val="0"/>
              <w:autoSpaceDN w:val="0"/>
              <w:adjustRightInd w:val="0"/>
              <w:spacing w:after="0" w:line="240" w:lineRule="auto"/>
              <w:contextualSpacing/>
              <w:rPr>
                <w:rFonts w:ascii="Times New Roman" w:hAnsi="Times New Roman"/>
                <w:sz w:val="26"/>
                <w:szCs w:val="26"/>
              </w:rPr>
            </w:pPr>
            <w:r w:rsidRPr="00F9355E">
              <w:rPr>
                <w:rFonts w:ascii="Times New Roman" w:hAnsi="Times New Roman"/>
                <w:sz w:val="26"/>
                <w:szCs w:val="26"/>
              </w:rPr>
              <w:t>1.11</w:t>
            </w:r>
          </w:p>
        </w:tc>
        <w:tc>
          <w:tcPr>
            <w:tcW w:w="7239" w:type="dxa"/>
            <w:tcBorders>
              <w:top w:val="single" w:sz="4" w:space="0" w:color="auto"/>
              <w:left w:val="single" w:sz="4" w:space="0" w:color="auto"/>
              <w:bottom w:val="single" w:sz="4" w:space="0" w:color="auto"/>
              <w:right w:val="single" w:sz="4" w:space="0" w:color="auto"/>
            </w:tcBorders>
            <w:hideMark/>
          </w:tcPr>
          <w:p w:rsidR="008F47DE" w:rsidRPr="00F9355E" w:rsidRDefault="008F47DE" w:rsidP="006765B2">
            <w:pPr>
              <w:widowControl w:val="0"/>
              <w:autoSpaceDE w:val="0"/>
              <w:autoSpaceDN w:val="0"/>
              <w:adjustRightInd w:val="0"/>
              <w:spacing w:after="0" w:line="240" w:lineRule="auto"/>
              <w:contextualSpacing/>
              <w:rPr>
                <w:rFonts w:ascii="Times New Roman" w:hAnsi="Times New Roman"/>
                <w:sz w:val="26"/>
                <w:szCs w:val="26"/>
              </w:rPr>
            </w:pPr>
            <w:r w:rsidRPr="00F9355E">
              <w:rPr>
                <w:rFonts w:ascii="Times New Roman" w:hAnsi="Times New Roman"/>
                <w:sz w:val="26"/>
                <w:szCs w:val="26"/>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hideMark/>
          </w:tcPr>
          <w:p w:rsidR="008F47DE" w:rsidRPr="00F9355E" w:rsidRDefault="007E1079" w:rsidP="006765B2">
            <w:pPr>
              <w:widowControl w:val="0"/>
              <w:autoSpaceDE w:val="0"/>
              <w:autoSpaceDN w:val="0"/>
              <w:adjustRightInd w:val="0"/>
              <w:spacing w:after="0" w:line="240" w:lineRule="auto"/>
              <w:contextualSpacing/>
              <w:rPr>
                <w:rFonts w:ascii="Times New Roman" w:hAnsi="Times New Roman"/>
                <w:sz w:val="26"/>
                <w:szCs w:val="26"/>
              </w:rPr>
            </w:pPr>
            <w:r w:rsidRPr="00F9355E">
              <w:rPr>
                <w:rFonts w:ascii="Times New Roman" w:hAnsi="Times New Roman"/>
                <w:sz w:val="26"/>
                <w:szCs w:val="26"/>
              </w:rPr>
              <w:t>3</w:t>
            </w:r>
            <w:r w:rsidR="008F47DE" w:rsidRPr="00F9355E">
              <w:rPr>
                <w:rFonts w:ascii="Times New Roman" w:hAnsi="Times New Roman"/>
                <w:sz w:val="26"/>
                <w:szCs w:val="26"/>
              </w:rPr>
              <w:t xml:space="preserve"> человек</w:t>
            </w:r>
            <w:r w:rsidRPr="00F9355E">
              <w:rPr>
                <w:rFonts w:ascii="Times New Roman" w:hAnsi="Times New Roman"/>
                <w:sz w:val="26"/>
                <w:szCs w:val="26"/>
              </w:rPr>
              <w:t>а</w:t>
            </w:r>
          </w:p>
          <w:p w:rsidR="008F47DE" w:rsidRPr="00F9355E" w:rsidRDefault="007E1079" w:rsidP="00F9355E">
            <w:pPr>
              <w:widowControl w:val="0"/>
              <w:autoSpaceDE w:val="0"/>
              <w:autoSpaceDN w:val="0"/>
              <w:adjustRightInd w:val="0"/>
              <w:spacing w:after="0" w:line="240" w:lineRule="auto"/>
              <w:contextualSpacing/>
              <w:rPr>
                <w:rFonts w:ascii="Times New Roman" w:hAnsi="Times New Roman"/>
                <w:sz w:val="26"/>
                <w:szCs w:val="26"/>
              </w:rPr>
            </w:pPr>
            <w:r w:rsidRPr="00F9355E">
              <w:rPr>
                <w:rFonts w:ascii="Times New Roman" w:hAnsi="Times New Roman"/>
                <w:sz w:val="26"/>
                <w:szCs w:val="26"/>
              </w:rPr>
              <w:t>1</w:t>
            </w:r>
            <w:r w:rsidR="00F9355E" w:rsidRPr="00F9355E">
              <w:rPr>
                <w:rFonts w:ascii="Times New Roman" w:hAnsi="Times New Roman"/>
                <w:sz w:val="26"/>
                <w:szCs w:val="26"/>
              </w:rPr>
              <w:t>6</w:t>
            </w:r>
            <w:r w:rsidR="008F47DE" w:rsidRPr="00F9355E">
              <w:rPr>
                <w:rFonts w:ascii="Times New Roman" w:hAnsi="Times New Roman"/>
                <w:sz w:val="26"/>
                <w:szCs w:val="26"/>
              </w:rPr>
              <w:t>%</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F9355E" w:rsidRDefault="008F47DE" w:rsidP="006765B2">
            <w:pPr>
              <w:widowControl w:val="0"/>
              <w:autoSpaceDE w:val="0"/>
              <w:autoSpaceDN w:val="0"/>
              <w:adjustRightInd w:val="0"/>
              <w:spacing w:after="0" w:line="240" w:lineRule="auto"/>
              <w:contextualSpacing/>
              <w:rPr>
                <w:rFonts w:ascii="Times New Roman" w:hAnsi="Times New Roman"/>
                <w:sz w:val="26"/>
                <w:szCs w:val="26"/>
              </w:rPr>
            </w:pPr>
            <w:r w:rsidRPr="00F9355E">
              <w:rPr>
                <w:rFonts w:ascii="Times New Roman" w:hAnsi="Times New Roman"/>
                <w:sz w:val="26"/>
                <w:szCs w:val="26"/>
              </w:rPr>
              <w:t>1.12</w:t>
            </w:r>
          </w:p>
        </w:tc>
        <w:tc>
          <w:tcPr>
            <w:tcW w:w="7239" w:type="dxa"/>
            <w:tcBorders>
              <w:top w:val="single" w:sz="4" w:space="0" w:color="auto"/>
              <w:left w:val="single" w:sz="4" w:space="0" w:color="auto"/>
              <w:bottom w:val="single" w:sz="4" w:space="0" w:color="auto"/>
              <w:right w:val="single" w:sz="4" w:space="0" w:color="auto"/>
            </w:tcBorders>
            <w:hideMark/>
          </w:tcPr>
          <w:p w:rsidR="008F47DE" w:rsidRPr="00F9355E" w:rsidRDefault="008F47DE" w:rsidP="006765B2">
            <w:pPr>
              <w:widowControl w:val="0"/>
              <w:autoSpaceDE w:val="0"/>
              <w:autoSpaceDN w:val="0"/>
              <w:adjustRightInd w:val="0"/>
              <w:spacing w:after="0" w:line="240" w:lineRule="auto"/>
              <w:contextualSpacing/>
              <w:rPr>
                <w:rFonts w:ascii="Times New Roman" w:hAnsi="Times New Roman"/>
                <w:sz w:val="26"/>
                <w:szCs w:val="26"/>
              </w:rPr>
            </w:pPr>
            <w:r w:rsidRPr="00F9355E">
              <w:rPr>
                <w:rFonts w:ascii="Times New Roman" w:hAnsi="Times New Roman"/>
                <w:sz w:val="26"/>
                <w:szCs w:val="26"/>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hideMark/>
          </w:tcPr>
          <w:p w:rsidR="008F47DE" w:rsidRPr="00F9355E" w:rsidRDefault="00F9355E" w:rsidP="004B7665">
            <w:pPr>
              <w:widowControl w:val="0"/>
              <w:autoSpaceDE w:val="0"/>
              <w:autoSpaceDN w:val="0"/>
              <w:adjustRightInd w:val="0"/>
              <w:spacing w:after="0" w:line="240" w:lineRule="auto"/>
              <w:contextualSpacing/>
              <w:rPr>
                <w:rFonts w:ascii="Times New Roman" w:hAnsi="Times New Roman"/>
                <w:sz w:val="26"/>
                <w:szCs w:val="26"/>
              </w:rPr>
            </w:pPr>
            <w:r w:rsidRPr="00F9355E">
              <w:rPr>
                <w:rFonts w:ascii="Times New Roman" w:hAnsi="Times New Roman"/>
                <w:sz w:val="26"/>
                <w:szCs w:val="26"/>
              </w:rPr>
              <w:t>19</w:t>
            </w:r>
            <w:r w:rsidR="004B7665" w:rsidRPr="00F9355E">
              <w:rPr>
                <w:rFonts w:ascii="Times New Roman" w:hAnsi="Times New Roman"/>
                <w:sz w:val="26"/>
                <w:szCs w:val="26"/>
              </w:rPr>
              <w:t xml:space="preserve"> человек/ 100</w:t>
            </w:r>
            <w:r w:rsidR="008F47DE" w:rsidRPr="00F9355E">
              <w:rPr>
                <w:rFonts w:ascii="Times New Roman" w:hAnsi="Times New Roman"/>
                <w:sz w:val="26"/>
                <w:szCs w:val="26"/>
              </w:rPr>
              <w:t>%</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F9355E" w:rsidRDefault="008F47DE" w:rsidP="006765B2">
            <w:pPr>
              <w:widowControl w:val="0"/>
              <w:autoSpaceDE w:val="0"/>
              <w:autoSpaceDN w:val="0"/>
              <w:adjustRightInd w:val="0"/>
              <w:spacing w:after="0" w:line="240" w:lineRule="auto"/>
              <w:contextualSpacing/>
              <w:rPr>
                <w:rFonts w:ascii="Times New Roman" w:hAnsi="Times New Roman"/>
                <w:sz w:val="26"/>
                <w:szCs w:val="26"/>
              </w:rPr>
            </w:pPr>
            <w:r w:rsidRPr="00F9355E">
              <w:rPr>
                <w:rFonts w:ascii="Times New Roman" w:hAnsi="Times New Roman"/>
                <w:sz w:val="26"/>
                <w:szCs w:val="26"/>
              </w:rPr>
              <w:t>1.13</w:t>
            </w:r>
          </w:p>
        </w:tc>
        <w:tc>
          <w:tcPr>
            <w:tcW w:w="7239" w:type="dxa"/>
            <w:tcBorders>
              <w:top w:val="single" w:sz="4" w:space="0" w:color="auto"/>
              <w:left w:val="single" w:sz="4" w:space="0" w:color="auto"/>
              <w:bottom w:val="single" w:sz="4" w:space="0" w:color="auto"/>
              <w:right w:val="single" w:sz="4" w:space="0" w:color="auto"/>
            </w:tcBorders>
            <w:hideMark/>
          </w:tcPr>
          <w:p w:rsidR="008F47DE" w:rsidRPr="00F9355E" w:rsidRDefault="008F47DE" w:rsidP="006765B2">
            <w:pPr>
              <w:widowControl w:val="0"/>
              <w:autoSpaceDE w:val="0"/>
              <w:autoSpaceDN w:val="0"/>
              <w:adjustRightInd w:val="0"/>
              <w:spacing w:after="0" w:line="240" w:lineRule="auto"/>
              <w:contextualSpacing/>
              <w:jc w:val="both"/>
              <w:rPr>
                <w:rFonts w:ascii="Times New Roman" w:hAnsi="Times New Roman"/>
                <w:sz w:val="26"/>
                <w:szCs w:val="26"/>
              </w:rPr>
            </w:pPr>
            <w:r w:rsidRPr="00F9355E">
              <w:rPr>
                <w:rFonts w:ascii="Times New Roman" w:hAnsi="Times New Roman"/>
                <w:sz w:val="26"/>
                <w:szCs w:val="26"/>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hideMark/>
          </w:tcPr>
          <w:p w:rsidR="008F47DE" w:rsidRPr="00F9355E" w:rsidRDefault="00F9355E" w:rsidP="006765B2">
            <w:pPr>
              <w:widowControl w:val="0"/>
              <w:autoSpaceDE w:val="0"/>
              <w:autoSpaceDN w:val="0"/>
              <w:adjustRightInd w:val="0"/>
              <w:spacing w:after="0" w:line="240" w:lineRule="auto"/>
              <w:contextualSpacing/>
              <w:rPr>
                <w:rFonts w:ascii="Times New Roman" w:hAnsi="Times New Roman"/>
                <w:sz w:val="26"/>
                <w:szCs w:val="26"/>
              </w:rPr>
            </w:pPr>
            <w:r w:rsidRPr="00F9355E">
              <w:rPr>
                <w:rFonts w:ascii="Times New Roman" w:hAnsi="Times New Roman"/>
                <w:sz w:val="26"/>
                <w:szCs w:val="26"/>
              </w:rPr>
              <w:t>19</w:t>
            </w:r>
            <w:r w:rsidR="004B7665" w:rsidRPr="00F9355E">
              <w:rPr>
                <w:rFonts w:ascii="Times New Roman" w:hAnsi="Times New Roman"/>
                <w:sz w:val="26"/>
                <w:szCs w:val="26"/>
              </w:rPr>
              <w:t xml:space="preserve"> человек/ 100</w:t>
            </w:r>
            <w:r w:rsidR="008F47DE" w:rsidRPr="00F9355E">
              <w:rPr>
                <w:rFonts w:ascii="Times New Roman" w:hAnsi="Times New Roman"/>
                <w:sz w:val="26"/>
                <w:szCs w:val="26"/>
              </w:rPr>
              <w:t>%</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5A528E"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5A528E">
              <w:rPr>
                <w:rFonts w:ascii="Times New Roman" w:hAnsi="Times New Roman"/>
                <w:color w:val="000000" w:themeColor="text1"/>
                <w:sz w:val="26"/>
                <w:szCs w:val="26"/>
              </w:rPr>
              <w:t>1.14</w:t>
            </w:r>
          </w:p>
        </w:tc>
        <w:tc>
          <w:tcPr>
            <w:tcW w:w="7239" w:type="dxa"/>
            <w:tcBorders>
              <w:top w:val="single" w:sz="4" w:space="0" w:color="auto"/>
              <w:left w:val="single" w:sz="4" w:space="0" w:color="auto"/>
              <w:bottom w:val="single" w:sz="4" w:space="0" w:color="auto"/>
              <w:right w:val="single" w:sz="4" w:space="0" w:color="auto"/>
            </w:tcBorders>
            <w:hideMark/>
          </w:tcPr>
          <w:p w:rsidR="008F47DE" w:rsidRPr="005A528E"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5A528E">
              <w:rPr>
                <w:rFonts w:ascii="Times New Roman" w:hAnsi="Times New Roman"/>
                <w:color w:val="000000" w:themeColor="text1"/>
                <w:sz w:val="26"/>
                <w:szCs w:val="26"/>
              </w:rPr>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hideMark/>
          </w:tcPr>
          <w:p w:rsidR="008F47DE" w:rsidRPr="005A528E" w:rsidRDefault="005A528E" w:rsidP="00E94E79">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5A528E">
              <w:rPr>
                <w:rFonts w:ascii="Times New Roman" w:hAnsi="Times New Roman"/>
                <w:color w:val="000000" w:themeColor="text1"/>
                <w:sz w:val="26"/>
                <w:szCs w:val="26"/>
              </w:rPr>
              <w:t>19</w:t>
            </w:r>
            <w:r w:rsidR="008F47DE" w:rsidRPr="005A528E">
              <w:rPr>
                <w:rFonts w:ascii="Times New Roman" w:hAnsi="Times New Roman"/>
                <w:color w:val="000000" w:themeColor="text1"/>
                <w:sz w:val="26"/>
                <w:szCs w:val="26"/>
              </w:rPr>
              <w:t xml:space="preserve"> человек</w:t>
            </w:r>
            <w:r w:rsidRPr="005A528E">
              <w:rPr>
                <w:rFonts w:ascii="Times New Roman" w:hAnsi="Times New Roman"/>
                <w:color w:val="000000" w:themeColor="text1"/>
                <w:sz w:val="26"/>
                <w:szCs w:val="26"/>
              </w:rPr>
              <w:t>/ 250</w:t>
            </w:r>
            <w:r w:rsidR="008F47DE" w:rsidRPr="005A528E">
              <w:rPr>
                <w:rFonts w:ascii="Times New Roman" w:hAnsi="Times New Roman"/>
                <w:color w:val="000000" w:themeColor="text1"/>
                <w:sz w:val="26"/>
                <w:szCs w:val="26"/>
              </w:rPr>
              <w:t xml:space="preserve"> человек</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5A528E"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5A528E">
              <w:rPr>
                <w:rFonts w:ascii="Times New Roman" w:hAnsi="Times New Roman"/>
                <w:color w:val="000000" w:themeColor="text1"/>
                <w:sz w:val="26"/>
                <w:szCs w:val="26"/>
              </w:rPr>
              <w:t>1.15</w:t>
            </w:r>
          </w:p>
        </w:tc>
        <w:tc>
          <w:tcPr>
            <w:tcW w:w="7239" w:type="dxa"/>
            <w:tcBorders>
              <w:top w:val="single" w:sz="4" w:space="0" w:color="auto"/>
              <w:left w:val="single" w:sz="4" w:space="0" w:color="auto"/>
              <w:bottom w:val="single" w:sz="4" w:space="0" w:color="auto"/>
              <w:right w:val="single" w:sz="4" w:space="0" w:color="auto"/>
            </w:tcBorders>
            <w:hideMark/>
          </w:tcPr>
          <w:p w:rsidR="008F47DE" w:rsidRPr="005A528E"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5A528E">
              <w:rPr>
                <w:rFonts w:ascii="Times New Roman" w:hAnsi="Times New Roman"/>
                <w:color w:val="000000" w:themeColor="text1"/>
                <w:sz w:val="26"/>
                <w:szCs w:val="26"/>
              </w:rPr>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tcPr>
          <w:p w:rsidR="008F47DE" w:rsidRPr="005A528E"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1.15.1</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Да</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1.15.2</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Нет</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1.15.3</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Учителя-логопеда</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Да</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1.15.4</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Логопеда</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Нет</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1.15.5</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Учителя-дефектолога</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Нет</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1.15.6</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Педагога-психолога</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Нет</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outlineLvl w:val="1"/>
              <w:rPr>
                <w:rFonts w:ascii="Times New Roman" w:hAnsi="Times New Roman"/>
                <w:color w:val="000000" w:themeColor="text1"/>
                <w:sz w:val="26"/>
                <w:szCs w:val="26"/>
              </w:rPr>
            </w:pPr>
            <w:r w:rsidRPr="00CF5964">
              <w:rPr>
                <w:rFonts w:ascii="Times New Roman" w:hAnsi="Times New Roman"/>
                <w:color w:val="000000" w:themeColor="text1"/>
                <w:sz w:val="26"/>
                <w:szCs w:val="26"/>
              </w:rPr>
              <w:t>2.</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2.1</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4 м</w:t>
            </w:r>
            <w:r w:rsidRPr="00CF5964">
              <w:rPr>
                <w:rFonts w:ascii="Times New Roman" w:hAnsi="Times New Roman"/>
                <w:color w:val="000000" w:themeColor="text1"/>
                <w:sz w:val="26"/>
                <w:szCs w:val="26"/>
                <w:vertAlign w:val="superscript"/>
              </w:rPr>
              <w:t xml:space="preserve"> 2</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2.2</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Площадь помещений для организации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 xml:space="preserve">264,92 м </w:t>
            </w:r>
            <w:r w:rsidRPr="00CF5964">
              <w:rPr>
                <w:rFonts w:ascii="Times New Roman" w:hAnsi="Times New Roman"/>
                <w:color w:val="000000" w:themeColor="text1"/>
                <w:sz w:val="26"/>
                <w:szCs w:val="26"/>
                <w:vertAlign w:val="superscript"/>
              </w:rPr>
              <w:t>2</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2.3</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Да</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2.4</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Наличие музыкального зала</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Да</w:t>
            </w:r>
          </w:p>
        </w:tc>
      </w:tr>
      <w:tr w:rsidR="008F47DE" w:rsidRPr="0058700E" w:rsidTr="006765B2">
        <w:tc>
          <w:tcPr>
            <w:tcW w:w="851"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2.5</w:t>
            </w:r>
          </w:p>
        </w:tc>
        <w:tc>
          <w:tcPr>
            <w:tcW w:w="723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hideMark/>
          </w:tcPr>
          <w:p w:rsidR="008F47DE" w:rsidRPr="00CF5964" w:rsidRDefault="008F47DE" w:rsidP="006765B2">
            <w:pPr>
              <w:widowControl w:val="0"/>
              <w:autoSpaceDE w:val="0"/>
              <w:autoSpaceDN w:val="0"/>
              <w:adjustRightInd w:val="0"/>
              <w:spacing w:after="0" w:line="240" w:lineRule="auto"/>
              <w:contextualSpacing/>
              <w:rPr>
                <w:rFonts w:ascii="Times New Roman" w:hAnsi="Times New Roman"/>
                <w:color w:val="000000" w:themeColor="text1"/>
                <w:sz w:val="26"/>
                <w:szCs w:val="26"/>
              </w:rPr>
            </w:pPr>
            <w:r w:rsidRPr="00CF5964">
              <w:rPr>
                <w:rFonts w:ascii="Times New Roman" w:hAnsi="Times New Roman"/>
                <w:color w:val="000000" w:themeColor="text1"/>
                <w:sz w:val="26"/>
                <w:szCs w:val="26"/>
              </w:rPr>
              <w:t>Да</w:t>
            </w:r>
          </w:p>
        </w:tc>
      </w:tr>
    </w:tbl>
    <w:p w:rsidR="009D311A" w:rsidRPr="009D311A" w:rsidRDefault="009D311A" w:rsidP="009D311A">
      <w:pPr>
        <w:spacing w:before="100" w:beforeAutospacing="1" w:after="100" w:afterAutospacing="1" w:line="240" w:lineRule="auto"/>
        <w:jc w:val="both"/>
        <w:rPr>
          <w:rFonts w:ascii="Times New Roman" w:eastAsiaTheme="minorHAnsi" w:hAnsi="Times New Roman"/>
          <w:color w:val="000000"/>
          <w:sz w:val="26"/>
          <w:szCs w:val="26"/>
        </w:rPr>
      </w:pPr>
      <w:r w:rsidRPr="009D311A">
        <w:rPr>
          <w:rFonts w:ascii="Times New Roman" w:eastAsiaTheme="minorHAnsi" w:hAnsi="Times New Roman"/>
          <w:color w:val="000000"/>
          <w:sz w:val="26"/>
          <w:szCs w:val="26"/>
        </w:rPr>
        <w:t>Анализ показателей указывает на</w:t>
      </w:r>
      <w:r w:rsidRPr="009D311A">
        <w:rPr>
          <w:rFonts w:ascii="Times New Roman" w:eastAsiaTheme="minorHAnsi" w:hAnsi="Times New Roman"/>
          <w:color w:val="000000"/>
          <w:sz w:val="26"/>
          <w:szCs w:val="26"/>
          <w:lang w:val="en-US"/>
        </w:rPr>
        <w:t> </w:t>
      </w:r>
      <w:r w:rsidRPr="009D311A">
        <w:rPr>
          <w:rFonts w:ascii="Times New Roman" w:eastAsiaTheme="minorHAnsi" w:hAnsi="Times New Roman"/>
          <w:color w:val="000000"/>
          <w:sz w:val="26"/>
          <w:szCs w:val="26"/>
        </w:rPr>
        <w:t>то, что Детский сад имеет достаточную инфраструктуру, которая соответствует требованиям СП</w:t>
      </w:r>
      <w:r w:rsidRPr="009D311A">
        <w:rPr>
          <w:rFonts w:ascii="Times New Roman" w:eastAsiaTheme="minorHAnsi" w:hAnsi="Times New Roman"/>
          <w:color w:val="000000"/>
          <w:sz w:val="26"/>
          <w:szCs w:val="26"/>
          <w:lang w:val="en-US"/>
        </w:rPr>
        <w:t> </w:t>
      </w:r>
      <w:r w:rsidRPr="009D311A">
        <w:rPr>
          <w:rFonts w:ascii="Times New Roman" w:eastAsiaTheme="minorHAnsi" w:hAnsi="Times New Roman"/>
          <w:color w:val="000000"/>
          <w:sz w:val="26"/>
          <w:szCs w:val="26"/>
        </w:rPr>
        <w:t>2.4.3648-20 «Санитарно-эпидемиологические требования к</w:t>
      </w:r>
      <w:r w:rsidRPr="009D311A">
        <w:rPr>
          <w:rFonts w:ascii="Times New Roman" w:eastAsiaTheme="minorHAnsi" w:hAnsi="Times New Roman"/>
          <w:color w:val="000000"/>
          <w:sz w:val="26"/>
          <w:szCs w:val="26"/>
          <w:lang w:val="en-US"/>
        </w:rPr>
        <w:t> </w:t>
      </w:r>
      <w:r w:rsidRPr="009D311A">
        <w:rPr>
          <w:rFonts w:ascii="Times New Roman" w:eastAsiaTheme="minorHAnsi" w:hAnsi="Times New Roman"/>
          <w:color w:val="000000"/>
          <w:sz w:val="26"/>
          <w:szCs w:val="26"/>
        </w:rPr>
        <w:t>организациям воспитания и</w:t>
      </w:r>
      <w:r w:rsidRPr="009D311A">
        <w:rPr>
          <w:rFonts w:ascii="Times New Roman" w:eastAsiaTheme="minorHAnsi" w:hAnsi="Times New Roman"/>
          <w:color w:val="000000"/>
          <w:sz w:val="26"/>
          <w:szCs w:val="26"/>
          <w:lang w:val="en-US"/>
        </w:rPr>
        <w:t> </w:t>
      </w:r>
      <w:r w:rsidRPr="009D311A">
        <w:rPr>
          <w:rFonts w:ascii="Times New Roman" w:eastAsiaTheme="minorHAnsi" w:hAnsi="Times New Roman"/>
          <w:color w:val="000000"/>
          <w:sz w:val="26"/>
          <w:szCs w:val="26"/>
        </w:rPr>
        <w:t>обучения, отдыха и</w:t>
      </w:r>
      <w:r w:rsidRPr="009D311A">
        <w:rPr>
          <w:rFonts w:ascii="Times New Roman" w:eastAsiaTheme="minorHAnsi" w:hAnsi="Times New Roman"/>
          <w:color w:val="000000"/>
          <w:sz w:val="26"/>
          <w:szCs w:val="26"/>
          <w:lang w:val="en-US"/>
        </w:rPr>
        <w:t> </w:t>
      </w:r>
      <w:r w:rsidRPr="009D311A">
        <w:rPr>
          <w:rFonts w:ascii="Times New Roman" w:eastAsiaTheme="minorHAnsi" w:hAnsi="Times New Roman"/>
          <w:color w:val="000000"/>
          <w:sz w:val="26"/>
          <w:szCs w:val="26"/>
        </w:rPr>
        <w:t>оздоровления детей и</w:t>
      </w:r>
      <w:r w:rsidRPr="009D311A">
        <w:rPr>
          <w:rFonts w:ascii="Times New Roman" w:eastAsiaTheme="minorHAnsi" w:hAnsi="Times New Roman"/>
          <w:color w:val="000000"/>
          <w:sz w:val="26"/>
          <w:szCs w:val="26"/>
          <w:lang w:val="en-US"/>
        </w:rPr>
        <w:t> </w:t>
      </w:r>
      <w:r w:rsidRPr="009D311A">
        <w:rPr>
          <w:rFonts w:ascii="Times New Roman" w:eastAsiaTheme="minorHAnsi" w:hAnsi="Times New Roman"/>
          <w:color w:val="000000"/>
          <w:sz w:val="26"/>
          <w:szCs w:val="26"/>
        </w:rPr>
        <w:t>молодежи» и</w:t>
      </w:r>
      <w:r w:rsidRPr="009D311A">
        <w:rPr>
          <w:rFonts w:ascii="Times New Roman" w:eastAsiaTheme="minorHAnsi" w:hAnsi="Times New Roman"/>
          <w:color w:val="000000"/>
          <w:sz w:val="26"/>
          <w:szCs w:val="26"/>
          <w:lang w:val="en-US"/>
        </w:rPr>
        <w:t> </w:t>
      </w:r>
      <w:r w:rsidRPr="009D311A">
        <w:rPr>
          <w:rFonts w:ascii="Times New Roman" w:eastAsiaTheme="minorHAnsi" w:hAnsi="Times New Roman"/>
          <w:color w:val="000000"/>
          <w:sz w:val="26"/>
          <w:szCs w:val="26"/>
        </w:rPr>
        <w:t>позволяет реализовывать образовательные программы в</w:t>
      </w:r>
      <w:r w:rsidRPr="009D311A">
        <w:rPr>
          <w:rFonts w:ascii="Times New Roman" w:eastAsiaTheme="minorHAnsi" w:hAnsi="Times New Roman"/>
          <w:color w:val="000000"/>
          <w:sz w:val="26"/>
          <w:szCs w:val="26"/>
          <w:lang w:val="en-US"/>
        </w:rPr>
        <w:t> </w:t>
      </w:r>
      <w:r w:rsidRPr="009D311A">
        <w:rPr>
          <w:rFonts w:ascii="Times New Roman" w:eastAsiaTheme="minorHAnsi" w:hAnsi="Times New Roman"/>
          <w:color w:val="000000"/>
          <w:sz w:val="26"/>
          <w:szCs w:val="26"/>
        </w:rPr>
        <w:t>полном объеме в</w:t>
      </w:r>
      <w:r w:rsidRPr="009D311A">
        <w:rPr>
          <w:rFonts w:ascii="Times New Roman" w:eastAsiaTheme="minorHAnsi" w:hAnsi="Times New Roman"/>
          <w:color w:val="000000"/>
          <w:sz w:val="26"/>
          <w:szCs w:val="26"/>
          <w:lang w:val="en-US"/>
        </w:rPr>
        <w:t> </w:t>
      </w:r>
      <w:r w:rsidRPr="009D311A">
        <w:rPr>
          <w:rFonts w:ascii="Times New Roman" w:eastAsiaTheme="minorHAnsi" w:hAnsi="Times New Roman"/>
          <w:color w:val="000000"/>
          <w:sz w:val="26"/>
          <w:szCs w:val="26"/>
        </w:rPr>
        <w:t>соответствии с</w:t>
      </w:r>
      <w:r w:rsidRPr="009D311A">
        <w:rPr>
          <w:rFonts w:ascii="Times New Roman" w:eastAsiaTheme="minorHAnsi" w:hAnsi="Times New Roman"/>
          <w:color w:val="000000"/>
          <w:sz w:val="26"/>
          <w:szCs w:val="26"/>
          <w:lang w:val="en-US"/>
        </w:rPr>
        <w:t> </w:t>
      </w:r>
      <w:r w:rsidRPr="009D311A">
        <w:rPr>
          <w:rFonts w:ascii="Times New Roman" w:eastAsiaTheme="minorHAnsi" w:hAnsi="Times New Roman"/>
          <w:color w:val="000000"/>
          <w:sz w:val="26"/>
          <w:szCs w:val="26"/>
        </w:rPr>
        <w:t>ФГОС ДО</w:t>
      </w:r>
      <w:r w:rsidRPr="009D311A">
        <w:rPr>
          <w:rFonts w:ascii="Times New Roman" w:eastAsiaTheme="minorHAnsi" w:hAnsi="Times New Roman"/>
          <w:color w:val="000000"/>
          <w:sz w:val="26"/>
          <w:szCs w:val="26"/>
          <w:lang w:val="en-US"/>
        </w:rPr>
        <w:t> </w:t>
      </w:r>
      <w:r w:rsidRPr="009D311A">
        <w:rPr>
          <w:rFonts w:ascii="Times New Roman" w:eastAsiaTheme="minorHAnsi" w:hAnsi="Times New Roman"/>
          <w:color w:val="000000"/>
          <w:sz w:val="26"/>
          <w:szCs w:val="26"/>
        </w:rPr>
        <w:t>и</w:t>
      </w:r>
      <w:r w:rsidRPr="009D311A">
        <w:rPr>
          <w:rFonts w:ascii="Times New Roman" w:eastAsiaTheme="minorHAnsi" w:hAnsi="Times New Roman"/>
          <w:color w:val="000000"/>
          <w:sz w:val="26"/>
          <w:szCs w:val="26"/>
          <w:lang w:val="en-US"/>
        </w:rPr>
        <w:t> </w:t>
      </w:r>
      <w:r w:rsidRPr="009D311A">
        <w:rPr>
          <w:rFonts w:ascii="Times New Roman" w:eastAsiaTheme="minorHAnsi" w:hAnsi="Times New Roman"/>
          <w:color w:val="000000"/>
          <w:sz w:val="26"/>
          <w:szCs w:val="26"/>
        </w:rPr>
        <w:t>ФОП ДО.</w:t>
      </w:r>
    </w:p>
    <w:p w:rsidR="009D311A" w:rsidRPr="009D311A" w:rsidRDefault="009D311A" w:rsidP="009D311A">
      <w:pPr>
        <w:spacing w:before="100" w:beforeAutospacing="1" w:after="100" w:afterAutospacing="1" w:line="240" w:lineRule="auto"/>
        <w:jc w:val="both"/>
        <w:rPr>
          <w:rFonts w:ascii="Times New Roman" w:eastAsiaTheme="minorHAnsi" w:hAnsi="Times New Roman"/>
          <w:color w:val="000000"/>
          <w:sz w:val="26"/>
          <w:szCs w:val="26"/>
        </w:rPr>
      </w:pPr>
      <w:r w:rsidRPr="009D311A">
        <w:rPr>
          <w:rFonts w:ascii="Times New Roman" w:eastAsiaTheme="minorHAnsi" w:hAnsi="Times New Roman"/>
          <w:color w:val="000000"/>
          <w:sz w:val="26"/>
          <w:szCs w:val="26"/>
        </w:rPr>
        <w:lastRenderedPageBreak/>
        <w:t>Детский сад укомплектован достаточным количеством педагогических и</w:t>
      </w:r>
      <w:r w:rsidRPr="009D311A">
        <w:rPr>
          <w:rFonts w:ascii="Times New Roman" w:eastAsiaTheme="minorHAnsi" w:hAnsi="Times New Roman"/>
          <w:color w:val="000000"/>
          <w:sz w:val="26"/>
          <w:szCs w:val="26"/>
          <w:lang w:val="en-US"/>
        </w:rPr>
        <w:t> </w:t>
      </w:r>
      <w:r w:rsidRPr="009D311A">
        <w:rPr>
          <w:rFonts w:ascii="Times New Roman" w:eastAsiaTheme="minorHAnsi" w:hAnsi="Times New Roman"/>
          <w:color w:val="000000"/>
          <w:sz w:val="26"/>
          <w:szCs w:val="26"/>
        </w:rPr>
        <w:t>иных работников, которые имеют высокую квалификацию и</w:t>
      </w:r>
      <w:r w:rsidRPr="009D311A">
        <w:rPr>
          <w:rFonts w:ascii="Times New Roman" w:eastAsiaTheme="minorHAnsi" w:hAnsi="Times New Roman"/>
          <w:color w:val="000000"/>
          <w:sz w:val="26"/>
          <w:szCs w:val="26"/>
          <w:lang w:val="en-US"/>
        </w:rPr>
        <w:t> </w:t>
      </w:r>
      <w:r w:rsidRPr="009D311A">
        <w:rPr>
          <w:rFonts w:ascii="Times New Roman" w:eastAsiaTheme="minorHAnsi" w:hAnsi="Times New Roman"/>
          <w:color w:val="000000"/>
          <w:sz w:val="26"/>
          <w:szCs w:val="26"/>
        </w:rPr>
        <w:t>регулярно проходят повышение квалификации, что обеспечивает результативность образовательной деятельности.</w:t>
      </w:r>
    </w:p>
    <w:p w:rsidR="009D311A" w:rsidRDefault="009D311A" w:rsidP="008F47DE">
      <w:pPr>
        <w:spacing w:after="0" w:line="240" w:lineRule="auto"/>
        <w:contextualSpacing/>
        <w:jc w:val="right"/>
        <w:outlineLvl w:val="0"/>
        <w:rPr>
          <w:rFonts w:ascii="Times New Roman" w:hAnsi="Times New Roman"/>
          <w:bCs/>
          <w:kern w:val="36"/>
          <w:sz w:val="26"/>
          <w:szCs w:val="26"/>
        </w:rPr>
      </w:pPr>
    </w:p>
    <w:p w:rsidR="009D311A" w:rsidRDefault="009D311A"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bookmarkStart w:id="0" w:name="_GoBack"/>
      <w:r>
        <w:rPr>
          <w:rFonts w:ascii="Times New Roman" w:hAnsi="Times New Roman"/>
          <w:bCs/>
          <w:noProof/>
          <w:kern w:val="36"/>
          <w:sz w:val="26"/>
          <w:szCs w:val="26"/>
          <w:lang w:eastAsia="ru-RU"/>
        </w:rPr>
        <w:drawing>
          <wp:inline distT="0" distB="0" distL="0" distR="0">
            <wp:extent cx="4014216" cy="18013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jpg"/>
                    <pic:cNvPicPr/>
                  </pic:nvPicPr>
                  <pic:blipFill>
                    <a:blip r:embed="rId39">
                      <a:extLst>
                        <a:ext uri="{28A0092B-C50C-407E-A947-70E740481C1C}">
                          <a14:useLocalDpi xmlns:a14="http://schemas.microsoft.com/office/drawing/2010/main" val="0"/>
                        </a:ext>
                      </a:extLst>
                    </a:blip>
                    <a:stretch>
                      <a:fillRect/>
                    </a:stretch>
                  </pic:blipFill>
                  <pic:spPr>
                    <a:xfrm>
                      <a:off x="0" y="0"/>
                      <a:ext cx="4014216" cy="1801368"/>
                    </a:xfrm>
                    <a:prstGeom prst="rect">
                      <a:avLst/>
                    </a:prstGeom>
                  </pic:spPr>
                </pic:pic>
              </a:graphicData>
            </a:graphic>
          </wp:inline>
        </w:drawing>
      </w:r>
      <w:bookmarkEnd w:id="0"/>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8F47DE">
      <w:pPr>
        <w:spacing w:after="0" w:line="240" w:lineRule="auto"/>
        <w:contextualSpacing/>
        <w:jc w:val="right"/>
        <w:outlineLvl w:val="0"/>
        <w:rPr>
          <w:rFonts w:ascii="Times New Roman" w:hAnsi="Times New Roman"/>
          <w:bCs/>
          <w:kern w:val="36"/>
          <w:sz w:val="26"/>
          <w:szCs w:val="26"/>
        </w:rPr>
      </w:pPr>
    </w:p>
    <w:p w:rsidR="00BB0901" w:rsidRDefault="00BB0901" w:rsidP="00BB0901">
      <w:pPr>
        <w:spacing w:after="0" w:line="240" w:lineRule="auto"/>
        <w:contextualSpacing/>
        <w:outlineLvl w:val="0"/>
        <w:rPr>
          <w:rFonts w:ascii="Times New Roman" w:hAnsi="Times New Roman"/>
          <w:bCs/>
          <w:kern w:val="36"/>
          <w:sz w:val="26"/>
          <w:szCs w:val="26"/>
        </w:rPr>
      </w:pPr>
    </w:p>
    <w:sectPr w:rsidR="00BB0901" w:rsidSect="006765B2">
      <w:pgSz w:w="11906" w:h="16838"/>
      <w:pgMar w:top="851" w:right="991" w:bottom="851" w:left="1418"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79A" w:rsidRDefault="001A379A" w:rsidP="001437BE">
      <w:pPr>
        <w:spacing w:after="0" w:line="240" w:lineRule="auto"/>
      </w:pPr>
      <w:r>
        <w:separator/>
      </w:r>
    </w:p>
  </w:endnote>
  <w:endnote w:type="continuationSeparator" w:id="0">
    <w:p w:rsidR="001A379A" w:rsidRDefault="001A379A" w:rsidP="0014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liner BTN">
    <w:altName w:val="MV Boli"/>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29"/>
      <w:docPartObj>
        <w:docPartGallery w:val="Page Numbers (Bottom of Page)"/>
        <w:docPartUnique/>
      </w:docPartObj>
    </w:sdtPr>
    <w:sdtEndPr/>
    <w:sdtContent>
      <w:p w:rsidR="00C949F9" w:rsidRDefault="00C949F9">
        <w:pPr>
          <w:pStyle w:val="ac"/>
          <w:jc w:val="right"/>
        </w:pPr>
        <w:r w:rsidRPr="00A467A2">
          <w:rPr>
            <w:rFonts w:ascii="Times New Roman" w:hAnsi="Times New Roman"/>
          </w:rPr>
          <w:fldChar w:fldCharType="begin"/>
        </w:r>
        <w:r w:rsidRPr="00A467A2">
          <w:rPr>
            <w:rFonts w:ascii="Times New Roman" w:hAnsi="Times New Roman"/>
          </w:rPr>
          <w:instrText xml:space="preserve"> PAGE   \* MERGEFORMAT </w:instrText>
        </w:r>
        <w:r w:rsidRPr="00A467A2">
          <w:rPr>
            <w:rFonts w:ascii="Times New Roman" w:hAnsi="Times New Roman"/>
          </w:rPr>
          <w:fldChar w:fldCharType="separate"/>
        </w:r>
        <w:r w:rsidR="00BB0901">
          <w:rPr>
            <w:rFonts w:ascii="Times New Roman" w:hAnsi="Times New Roman"/>
            <w:noProof/>
          </w:rPr>
          <w:t>59</w:t>
        </w:r>
        <w:r w:rsidRPr="00A467A2">
          <w:rPr>
            <w:rFonts w:ascii="Times New Roman" w:hAnsi="Times New Roman"/>
          </w:rPr>
          <w:fldChar w:fldCharType="end"/>
        </w:r>
      </w:p>
    </w:sdtContent>
  </w:sdt>
  <w:p w:rsidR="00C949F9" w:rsidRDefault="00C949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79A" w:rsidRDefault="001A379A" w:rsidP="001437BE">
      <w:pPr>
        <w:spacing w:after="0" w:line="240" w:lineRule="auto"/>
      </w:pPr>
      <w:r>
        <w:separator/>
      </w:r>
    </w:p>
  </w:footnote>
  <w:footnote w:type="continuationSeparator" w:id="0">
    <w:p w:rsidR="001A379A" w:rsidRDefault="001A379A" w:rsidP="001437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E5002DE"/>
    <w:lvl w:ilvl="0">
      <w:numFmt w:val="bullet"/>
      <w:lvlText w:val="*"/>
      <w:lvlJc w:val="left"/>
      <w:pPr>
        <w:ind w:left="0" w:firstLine="0"/>
      </w:pPr>
    </w:lvl>
  </w:abstractNum>
  <w:abstractNum w:abstractNumId="1" w15:restartNumberingAfterBreak="0">
    <w:nsid w:val="021D34C8"/>
    <w:multiLevelType w:val="hybridMultilevel"/>
    <w:tmpl w:val="5B60F6AA"/>
    <w:lvl w:ilvl="0" w:tplc="C79C4EB4">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40F5513"/>
    <w:multiLevelType w:val="hybridMultilevel"/>
    <w:tmpl w:val="4AA4065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B4C5A08"/>
    <w:multiLevelType w:val="hybridMultilevel"/>
    <w:tmpl w:val="3DBEFE1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D5927D5"/>
    <w:multiLevelType w:val="hybridMultilevel"/>
    <w:tmpl w:val="AFBC4FC4"/>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1FE3EC8"/>
    <w:multiLevelType w:val="hybridMultilevel"/>
    <w:tmpl w:val="933CF7B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6" w15:restartNumberingAfterBreak="0">
    <w:nsid w:val="2841071D"/>
    <w:multiLevelType w:val="hybridMultilevel"/>
    <w:tmpl w:val="476C4ADA"/>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AFC538B"/>
    <w:multiLevelType w:val="hybridMultilevel"/>
    <w:tmpl w:val="7AEC23AE"/>
    <w:lvl w:ilvl="0" w:tplc="04190001">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C137FD2"/>
    <w:multiLevelType w:val="multilevel"/>
    <w:tmpl w:val="FF2E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B75B2"/>
    <w:multiLevelType w:val="hybridMultilevel"/>
    <w:tmpl w:val="FEF0C074"/>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1" w15:restartNumberingAfterBreak="0">
    <w:nsid w:val="38850FD8"/>
    <w:multiLevelType w:val="hybridMultilevel"/>
    <w:tmpl w:val="E4623D4C"/>
    <w:lvl w:ilvl="0" w:tplc="C79C4EB4">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AC85277"/>
    <w:multiLevelType w:val="hybridMultilevel"/>
    <w:tmpl w:val="ED58F73C"/>
    <w:lvl w:ilvl="0" w:tplc="0419000D">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E8001FA"/>
    <w:multiLevelType w:val="hybridMultilevel"/>
    <w:tmpl w:val="F09298E4"/>
    <w:lvl w:ilvl="0" w:tplc="C79C4EB4">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0F83975"/>
    <w:multiLevelType w:val="hybridMultilevel"/>
    <w:tmpl w:val="00F61FE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1366637"/>
    <w:multiLevelType w:val="hybridMultilevel"/>
    <w:tmpl w:val="4AF4C43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5BB4B8B"/>
    <w:multiLevelType w:val="hybridMultilevel"/>
    <w:tmpl w:val="AC0859FA"/>
    <w:lvl w:ilvl="0" w:tplc="D1BA503A">
      <w:start w:val="1"/>
      <w:numFmt w:val="bullet"/>
      <w:lvlText w:val="-"/>
      <w:lvlJc w:val="left"/>
      <w:pPr>
        <w:ind w:left="1287" w:hanging="360"/>
      </w:pPr>
      <w:rPr>
        <w:rFonts w:ascii="Starliner BTN" w:hAnsi="Starliner BT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6FC7246"/>
    <w:multiLevelType w:val="hybridMultilevel"/>
    <w:tmpl w:val="4B6488B8"/>
    <w:lvl w:ilvl="0" w:tplc="C79C4EB4">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7D617D9"/>
    <w:multiLevelType w:val="hybridMultilevel"/>
    <w:tmpl w:val="05B095FE"/>
    <w:lvl w:ilvl="0" w:tplc="F8F45FA8">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E0140D3"/>
    <w:multiLevelType w:val="hybridMultilevel"/>
    <w:tmpl w:val="8C1ECE26"/>
    <w:lvl w:ilvl="0" w:tplc="C79C4EB4">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2361639"/>
    <w:multiLevelType w:val="hybridMultilevel"/>
    <w:tmpl w:val="E56A97A8"/>
    <w:lvl w:ilvl="0" w:tplc="F8F45FA8">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4DE0E0F"/>
    <w:multiLevelType w:val="hybridMultilevel"/>
    <w:tmpl w:val="EA2AE07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5224A56"/>
    <w:multiLevelType w:val="hybridMultilevel"/>
    <w:tmpl w:val="1B4CB5CC"/>
    <w:lvl w:ilvl="0" w:tplc="C79C4EB4">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75F1D91"/>
    <w:multiLevelType w:val="hybridMultilevel"/>
    <w:tmpl w:val="DA94070A"/>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8B42716"/>
    <w:multiLevelType w:val="multilevel"/>
    <w:tmpl w:val="881E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FD13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8042734"/>
    <w:multiLevelType w:val="hybridMultilevel"/>
    <w:tmpl w:val="60EC9780"/>
    <w:lvl w:ilvl="0" w:tplc="C79C4EB4">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8FF4462"/>
    <w:multiLevelType w:val="hybridMultilevel"/>
    <w:tmpl w:val="137E1560"/>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A0F0C76"/>
    <w:multiLevelType w:val="hybridMultilevel"/>
    <w:tmpl w:val="895AC152"/>
    <w:lvl w:ilvl="0" w:tplc="C79C4EB4">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DEF306F"/>
    <w:multiLevelType w:val="hybridMultilevel"/>
    <w:tmpl w:val="B04E3F22"/>
    <w:lvl w:ilvl="0" w:tplc="3754E6E0">
      <w:start w:val="1"/>
      <w:numFmt w:val="bullet"/>
      <w:lvlText w:val="-"/>
      <w:lvlJc w:val="left"/>
      <w:pPr>
        <w:tabs>
          <w:tab w:val="num" w:pos="1069"/>
        </w:tabs>
        <w:ind w:left="709" w:firstLine="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71603F1F"/>
    <w:multiLevelType w:val="hybridMultilevel"/>
    <w:tmpl w:val="A1D28E48"/>
    <w:lvl w:ilvl="0" w:tplc="0419000D">
      <w:start w:val="1"/>
      <w:numFmt w:val="bullet"/>
      <w:lvlText w:val=""/>
      <w:lvlJc w:val="left"/>
      <w:pPr>
        <w:ind w:left="1287" w:hanging="360"/>
      </w:pPr>
      <w:rPr>
        <w:rFonts w:ascii="Wingdings" w:hAnsi="Wingdings" w:hint="default"/>
      </w:rPr>
    </w:lvl>
    <w:lvl w:ilvl="1" w:tplc="04190009">
      <w:start w:val="1"/>
      <w:numFmt w:val="bullet"/>
      <w:lvlText w:val=""/>
      <w:lvlJc w:val="left"/>
      <w:pPr>
        <w:tabs>
          <w:tab w:val="num" w:pos="2007"/>
        </w:tabs>
        <w:ind w:left="2007"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3D16D43"/>
    <w:multiLevelType w:val="hybridMultilevel"/>
    <w:tmpl w:val="D1BEDDBC"/>
    <w:lvl w:ilvl="0" w:tplc="C79C4EB4">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4314B6D"/>
    <w:multiLevelType w:val="hybridMultilevel"/>
    <w:tmpl w:val="D7EADD1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9"/>
  </w:num>
  <w:num w:numId="3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47DE"/>
    <w:rsid w:val="00004232"/>
    <w:rsid w:val="00007962"/>
    <w:rsid w:val="000226ED"/>
    <w:rsid w:val="00022E1C"/>
    <w:rsid w:val="00025DC1"/>
    <w:rsid w:val="000428A0"/>
    <w:rsid w:val="00043CD4"/>
    <w:rsid w:val="00044DEC"/>
    <w:rsid w:val="0005298C"/>
    <w:rsid w:val="00074C42"/>
    <w:rsid w:val="00077B98"/>
    <w:rsid w:val="00083F32"/>
    <w:rsid w:val="00087F35"/>
    <w:rsid w:val="000A0748"/>
    <w:rsid w:val="000A5C60"/>
    <w:rsid w:val="000A668D"/>
    <w:rsid w:val="000B302D"/>
    <w:rsid w:val="000B4E58"/>
    <w:rsid w:val="000B5B1F"/>
    <w:rsid w:val="000C466E"/>
    <w:rsid w:val="000C746D"/>
    <w:rsid w:val="000D08E9"/>
    <w:rsid w:val="000E1284"/>
    <w:rsid w:val="000E331F"/>
    <w:rsid w:val="001024FF"/>
    <w:rsid w:val="001053F6"/>
    <w:rsid w:val="001061F1"/>
    <w:rsid w:val="001076C6"/>
    <w:rsid w:val="0012133C"/>
    <w:rsid w:val="00133766"/>
    <w:rsid w:val="00133AF7"/>
    <w:rsid w:val="001414FA"/>
    <w:rsid w:val="001437BE"/>
    <w:rsid w:val="0016561E"/>
    <w:rsid w:val="001707CC"/>
    <w:rsid w:val="0017145D"/>
    <w:rsid w:val="0017206A"/>
    <w:rsid w:val="00184A3F"/>
    <w:rsid w:val="001A379A"/>
    <w:rsid w:val="001A5ED6"/>
    <w:rsid w:val="001B5065"/>
    <w:rsid w:val="001B79EF"/>
    <w:rsid w:val="001C368E"/>
    <w:rsid w:val="001C779C"/>
    <w:rsid w:val="001D02BA"/>
    <w:rsid w:val="001D03CE"/>
    <w:rsid w:val="001D16F6"/>
    <w:rsid w:val="001D2D3E"/>
    <w:rsid w:val="001F2EE4"/>
    <w:rsid w:val="002028AB"/>
    <w:rsid w:val="00207BC5"/>
    <w:rsid w:val="002101EB"/>
    <w:rsid w:val="00212C0C"/>
    <w:rsid w:val="00217255"/>
    <w:rsid w:val="00235EF2"/>
    <w:rsid w:val="00243F80"/>
    <w:rsid w:val="002441C6"/>
    <w:rsid w:val="00244EE2"/>
    <w:rsid w:val="002549AE"/>
    <w:rsid w:val="00254CE1"/>
    <w:rsid w:val="00263DDD"/>
    <w:rsid w:val="00274CF3"/>
    <w:rsid w:val="0027594F"/>
    <w:rsid w:val="0027787C"/>
    <w:rsid w:val="002829D9"/>
    <w:rsid w:val="00292EA2"/>
    <w:rsid w:val="002972DD"/>
    <w:rsid w:val="00297BE0"/>
    <w:rsid w:val="002A10D0"/>
    <w:rsid w:val="002A43C6"/>
    <w:rsid w:val="002A5B5A"/>
    <w:rsid w:val="002B035A"/>
    <w:rsid w:val="002D4FA7"/>
    <w:rsid w:val="002E2052"/>
    <w:rsid w:val="002E52E7"/>
    <w:rsid w:val="002E7F88"/>
    <w:rsid w:val="002F1519"/>
    <w:rsid w:val="002F210B"/>
    <w:rsid w:val="002F4E7A"/>
    <w:rsid w:val="002F5617"/>
    <w:rsid w:val="002F6086"/>
    <w:rsid w:val="00314609"/>
    <w:rsid w:val="00325E48"/>
    <w:rsid w:val="0033425B"/>
    <w:rsid w:val="003431C4"/>
    <w:rsid w:val="003446DA"/>
    <w:rsid w:val="00351598"/>
    <w:rsid w:val="00354D57"/>
    <w:rsid w:val="00366AD1"/>
    <w:rsid w:val="00372C80"/>
    <w:rsid w:val="003734E0"/>
    <w:rsid w:val="00376155"/>
    <w:rsid w:val="00376303"/>
    <w:rsid w:val="00392B8C"/>
    <w:rsid w:val="00395566"/>
    <w:rsid w:val="003B05A1"/>
    <w:rsid w:val="003B0B5E"/>
    <w:rsid w:val="003B2E5F"/>
    <w:rsid w:val="003C4D08"/>
    <w:rsid w:val="003E1F8A"/>
    <w:rsid w:val="003E5CD8"/>
    <w:rsid w:val="003E628D"/>
    <w:rsid w:val="003F2ABE"/>
    <w:rsid w:val="003F3979"/>
    <w:rsid w:val="0041335B"/>
    <w:rsid w:val="00413D62"/>
    <w:rsid w:val="004160FA"/>
    <w:rsid w:val="004201FE"/>
    <w:rsid w:val="00420906"/>
    <w:rsid w:val="00422DEA"/>
    <w:rsid w:val="004243CB"/>
    <w:rsid w:val="00425F18"/>
    <w:rsid w:val="004272DD"/>
    <w:rsid w:val="00440AA0"/>
    <w:rsid w:val="00447A0F"/>
    <w:rsid w:val="00450646"/>
    <w:rsid w:val="004604FF"/>
    <w:rsid w:val="004633A4"/>
    <w:rsid w:val="0046662A"/>
    <w:rsid w:val="00473D8A"/>
    <w:rsid w:val="00475FA7"/>
    <w:rsid w:val="00484224"/>
    <w:rsid w:val="004A2F7B"/>
    <w:rsid w:val="004B7665"/>
    <w:rsid w:val="004E1D7F"/>
    <w:rsid w:val="00514B8D"/>
    <w:rsid w:val="00520184"/>
    <w:rsid w:val="00533AC0"/>
    <w:rsid w:val="005343C1"/>
    <w:rsid w:val="0054336D"/>
    <w:rsid w:val="005522D0"/>
    <w:rsid w:val="005644E1"/>
    <w:rsid w:val="00564C59"/>
    <w:rsid w:val="00581197"/>
    <w:rsid w:val="0058700E"/>
    <w:rsid w:val="005A528E"/>
    <w:rsid w:val="005A75F2"/>
    <w:rsid w:val="005B226A"/>
    <w:rsid w:val="005C0089"/>
    <w:rsid w:val="005C17DF"/>
    <w:rsid w:val="005C1B80"/>
    <w:rsid w:val="005D12F4"/>
    <w:rsid w:val="005D79BC"/>
    <w:rsid w:val="005E0A53"/>
    <w:rsid w:val="005E5E63"/>
    <w:rsid w:val="006023CC"/>
    <w:rsid w:val="006152DD"/>
    <w:rsid w:val="00627651"/>
    <w:rsid w:val="00633B2C"/>
    <w:rsid w:val="00635B6F"/>
    <w:rsid w:val="00635CAA"/>
    <w:rsid w:val="006444B3"/>
    <w:rsid w:val="006530E5"/>
    <w:rsid w:val="0066254D"/>
    <w:rsid w:val="006765B2"/>
    <w:rsid w:val="006808F8"/>
    <w:rsid w:val="00686880"/>
    <w:rsid w:val="00690F7E"/>
    <w:rsid w:val="00692CC0"/>
    <w:rsid w:val="006A506B"/>
    <w:rsid w:val="006D3627"/>
    <w:rsid w:val="006D47BF"/>
    <w:rsid w:val="006D497A"/>
    <w:rsid w:val="006F5853"/>
    <w:rsid w:val="00700A5D"/>
    <w:rsid w:val="00702242"/>
    <w:rsid w:val="00705DCF"/>
    <w:rsid w:val="00742CA8"/>
    <w:rsid w:val="0075422C"/>
    <w:rsid w:val="0077409A"/>
    <w:rsid w:val="007759AA"/>
    <w:rsid w:val="00785EE8"/>
    <w:rsid w:val="00796879"/>
    <w:rsid w:val="007A60EB"/>
    <w:rsid w:val="007B5BFB"/>
    <w:rsid w:val="007C09FA"/>
    <w:rsid w:val="007D233C"/>
    <w:rsid w:val="007D69EC"/>
    <w:rsid w:val="007E09A4"/>
    <w:rsid w:val="007E1079"/>
    <w:rsid w:val="00801564"/>
    <w:rsid w:val="00803B1A"/>
    <w:rsid w:val="00810041"/>
    <w:rsid w:val="0081085C"/>
    <w:rsid w:val="00815535"/>
    <w:rsid w:val="00834A3D"/>
    <w:rsid w:val="0083735A"/>
    <w:rsid w:val="00857E93"/>
    <w:rsid w:val="00861E9E"/>
    <w:rsid w:val="00870D48"/>
    <w:rsid w:val="008719A9"/>
    <w:rsid w:val="00873BCE"/>
    <w:rsid w:val="0088443A"/>
    <w:rsid w:val="0089357F"/>
    <w:rsid w:val="008A15BA"/>
    <w:rsid w:val="008B3FFD"/>
    <w:rsid w:val="008C25C9"/>
    <w:rsid w:val="008C3157"/>
    <w:rsid w:val="008C342A"/>
    <w:rsid w:val="008C6AC8"/>
    <w:rsid w:val="008E772B"/>
    <w:rsid w:val="008F02FC"/>
    <w:rsid w:val="008F2542"/>
    <w:rsid w:val="008F3911"/>
    <w:rsid w:val="008F47DE"/>
    <w:rsid w:val="008F7F2E"/>
    <w:rsid w:val="00930AE9"/>
    <w:rsid w:val="009327FE"/>
    <w:rsid w:val="009555D9"/>
    <w:rsid w:val="00957581"/>
    <w:rsid w:val="00963F01"/>
    <w:rsid w:val="00970D96"/>
    <w:rsid w:val="009845E8"/>
    <w:rsid w:val="00995DF3"/>
    <w:rsid w:val="009A4A38"/>
    <w:rsid w:val="009B006A"/>
    <w:rsid w:val="009C3601"/>
    <w:rsid w:val="009C3E5F"/>
    <w:rsid w:val="009D311A"/>
    <w:rsid w:val="009E6118"/>
    <w:rsid w:val="00A008D9"/>
    <w:rsid w:val="00A0428F"/>
    <w:rsid w:val="00A11B4C"/>
    <w:rsid w:val="00A30849"/>
    <w:rsid w:val="00A30D19"/>
    <w:rsid w:val="00A33020"/>
    <w:rsid w:val="00A33E9D"/>
    <w:rsid w:val="00A422ED"/>
    <w:rsid w:val="00A43976"/>
    <w:rsid w:val="00A51D77"/>
    <w:rsid w:val="00A5346E"/>
    <w:rsid w:val="00A83967"/>
    <w:rsid w:val="00A95901"/>
    <w:rsid w:val="00A95BF1"/>
    <w:rsid w:val="00AC5FBC"/>
    <w:rsid w:val="00AD214E"/>
    <w:rsid w:val="00AE03BC"/>
    <w:rsid w:val="00AE6FE0"/>
    <w:rsid w:val="00AF54D3"/>
    <w:rsid w:val="00B01388"/>
    <w:rsid w:val="00B01D95"/>
    <w:rsid w:val="00B0424B"/>
    <w:rsid w:val="00B06188"/>
    <w:rsid w:val="00B17539"/>
    <w:rsid w:val="00B51212"/>
    <w:rsid w:val="00B51E94"/>
    <w:rsid w:val="00B55B84"/>
    <w:rsid w:val="00B57B84"/>
    <w:rsid w:val="00B67959"/>
    <w:rsid w:val="00B67BAA"/>
    <w:rsid w:val="00B840F9"/>
    <w:rsid w:val="00B93F05"/>
    <w:rsid w:val="00BA0581"/>
    <w:rsid w:val="00BB0901"/>
    <w:rsid w:val="00BB2905"/>
    <w:rsid w:val="00BC2D87"/>
    <w:rsid w:val="00BD0678"/>
    <w:rsid w:val="00BD784B"/>
    <w:rsid w:val="00BE49C8"/>
    <w:rsid w:val="00C040BB"/>
    <w:rsid w:val="00C07081"/>
    <w:rsid w:val="00C310E3"/>
    <w:rsid w:val="00C31B06"/>
    <w:rsid w:val="00C3392E"/>
    <w:rsid w:val="00C440B0"/>
    <w:rsid w:val="00C535A6"/>
    <w:rsid w:val="00C57918"/>
    <w:rsid w:val="00C820D1"/>
    <w:rsid w:val="00C822BA"/>
    <w:rsid w:val="00C949F9"/>
    <w:rsid w:val="00CA1791"/>
    <w:rsid w:val="00CC3F99"/>
    <w:rsid w:val="00CC7B45"/>
    <w:rsid w:val="00CD2ECA"/>
    <w:rsid w:val="00CE18BB"/>
    <w:rsid w:val="00CE63A2"/>
    <w:rsid w:val="00CE6AC6"/>
    <w:rsid w:val="00CE6D60"/>
    <w:rsid w:val="00CF5038"/>
    <w:rsid w:val="00CF5964"/>
    <w:rsid w:val="00D05E8F"/>
    <w:rsid w:val="00D1431E"/>
    <w:rsid w:val="00D201F7"/>
    <w:rsid w:val="00D23C31"/>
    <w:rsid w:val="00D25354"/>
    <w:rsid w:val="00D34E2E"/>
    <w:rsid w:val="00D36592"/>
    <w:rsid w:val="00D370DC"/>
    <w:rsid w:val="00D42E5C"/>
    <w:rsid w:val="00D60D54"/>
    <w:rsid w:val="00D60F90"/>
    <w:rsid w:val="00D67602"/>
    <w:rsid w:val="00D84C0C"/>
    <w:rsid w:val="00D873C7"/>
    <w:rsid w:val="00D9300E"/>
    <w:rsid w:val="00D949BC"/>
    <w:rsid w:val="00D94BC5"/>
    <w:rsid w:val="00D960DD"/>
    <w:rsid w:val="00DA6C35"/>
    <w:rsid w:val="00DB0BFA"/>
    <w:rsid w:val="00DB2E81"/>
    <w:rsid w:val="00DB2FF2"/>
    <w:rsid w:val="00DB6E1A"/>
    <w:rsid w:val="00DB760C"/>
    <w:rsid w:val="00DC1A83"/>
    <w:rsid w:val="00DC284A"/>
    <w:rsid w:val="00DD4ABF"/>
    <w:rsid w:val="00DF3313"/>
    <w:rsid w:val="00DF3A37"/>
    <w:rsid w:val="00E033BB"/>
    <w:rsid w:val="00E0705C"/>
    <w:rsid w:val="00E22B1C"/>
    <w:rsid w:val="00E22CBF"/>
    <w:rsid w:val="00E2598E"/>
    <w:rsid w:val="00E315B8"/>
    <w:rsid w:val="00E42756"/>
    <w:rsid w:val="00E52F25"/>
    <w:rsid w:val="00E73D73"/>
    <w:rsid w:val="00E8513A"/>
    <w:rsid w:val="00E94E79"/>
    <w:rsid w:val="00EA148D"/>
    <w:rsid w:val="00EA7994"/>
    <w:rsid w:val="00EB5190"/>
    <w:rsid w:val="00EC3A2A"/>
    <w:rsid w:val="00ED05E7"/>
    <w:rsid w:val="00ED17D5"/>
    <w:rsid w:val="00ED3F72"/>
    <w:rsid w:val="00EE5075"/>
    <w:rsid w:val="00EF2134"/>
    <w:rsid w:val="00EF226A"/>
    <w:rsid w:val="00EF4933"/>
    <w:rsid w:val="00F02905"/>
    <w:rsid w:val="00F0315A"/>
    <w:rsid w:val="00F06306"/>
    <w:rsid w:val="00F076F6"/>
    <w:rsid w:val="00F115F1"/>
    <w:rsid w:val="00F13C77"/>
    <w:rsid w:val="00F564FB"/>
    <w:rsid w:val="00F56644"/>
    <w:rsid w:val="00F665F6"/>
    <w:rsid w:val="00F66CFF"/>
    <w:rsid w:val="00F67A83"/>
    <w:rsid w:val="00F71E48"/>
    <w:rsid w:val="00F72E00"/>
    <w:rsid w:val="00F9355E"/>
    <w:rsid w:val="00F96C0B"/>
    <w:rsid w:val="00FA5F0B"/>
    <w:rsid w:val="00FC3750"/>
    <w:rsid w:val="00FC417D"/>
    <w:rsid w:val="00FC52CA"/>
    <w:rsid w:val="00FC70D5"/>
    <w:rsid w:val="00FC793E"/>
    <w:rsid w:val="00FD11A1"/>
    <w:rsid w:val="00FD2A9D"/>
    <w:rsid w:val="00FD3392"/>
    <w:rsid w:val="00FD58AD"/>
    <w:rsid w:val="00FD6548"/>
    <w:rsid w:val="00FE052E"/>
    <w:rsid w:val="00FE79FA"/>
    <w:rsid w:val="00FF4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rules v:ext="edit">
        <o:r id="V:Rule1" type="connector" idref="#AutoShape 12"/>
        <o:r id="V:Rule2" type="connector" idref="#AutoShape 8"/>
        <o:r id="V:Rule3" type="connector" idref="#AutoShape 13"/>
        <o:r id="V:Rule4" type="connector" idref="#_x0000_s1111"/>
      </o:rules>
    </o:shapelayout>
  </w:shapeDefaults>
  <w:decimalSymbol w:val=","/>
  <w:listSeparator w:val=";"/>
  <w15:docId w15:val="{C3770459-FAD0-4055-BB97-37BB5F98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47DE"/>
    <w:rPr>
      <w:rFonts w:ascii="Calibri" w:eastAsia="Times New Roman" w:hAnsi="Calibri" w:cs="Times New Roman"/>
    </w:rPr>
  </w:style>
  <w:style w:type="paragraph" w:styleId="1">
    <w:name w:val="heading 1"/>
    <w:basedOn w:val="a0"/>
    <w:next w:val="a0"/>
    <w:link w:val="10"/>
    <w:qFormat/>
    <w:rsid w:val="008F47D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semiHidden/>
    <w:unhideWhenUsed/>
    <w:qFormat/>
    <w:rsid w:val="008F47DE"/>
    <w:pPr>
      <w:keepNext/>
      <w:spacing w:before="240" w:after="60"/>
      <w:outlineLvl w:val="1"/>
    </w:pPr>
    <w:rPr>
      <w:rFonts w:ascii="Arial" w:eastAsia="Calibri" w:hAnsi="Arial" w:cs="Arial"/>
      <w:b/>
      <w:bCs/>
      <w:i/>
      <w:iCs/>
      <w:sz w:val="28"/>
      <w:szCs w:val="28"/>
      <w:lang w:eastAsia="ru-RU"/>
    </w:rPr>
  </w:style>
  <w:style w:type="paragraph" w:styleId="3">
    <w:name w:val="heading 3"/>
    <w:basedOn w:val="a0"/>
    <w:next w:val="a0"/>
    <w:link w:val="30"/>
    <w:semiHidden/>
    <w:unhideWhenUsed/>
    <w:qFormat/>
    <w:rsid w:val="008F47DE"/>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0"/>
    <w:next w:val="a0"/>
    <w:link w:val="40"/>
    <w:semiHidden/>
    <w:unhideWhenUsed/>
    <w:qFormat/>
    <w:rsid w:val="008F47DE"/>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0"/>
    <w:next w:val="a0"/>
    <w:link w:val="50"/>
    <w:semiHidden/>
    <w:unhideWhenUsed/>
    <w:qFormat/>
    <w:rsid w:val="008F47DE"/>
    <w:pPr>
      <w:spacing w:before="240" w:after="60" w:line="240" w:lineRule="auto"/>
      <w:outlineLvl w:val="4"/>
    </w:pPr>
    <w:rPr>
      <w:rFonts w:eastAsia="Calibri"/>
      <w:b/>
      <w:bCs/>
      <w:i/>
      <w:iCs/>
      <w:sz w:val="26"/>
      <w:szCs w:val="26"/>
    </w:rPr>
  </w:style>
  <w:style w:type="paragraph" w:styleId="6">
    <w:name w:val="heading 6"/>
    <w:basedOn w:val="a0"/>
    <w:next w:val="a0"/>
    <w:link w:val="60"/>
    <w:semiHidden/>
    <w:unhideWhenUsed/>
    <w:qFormat/>
    <w:rsid w:val="008F47DE"/>
    <w:pPr>
      <w:spacing w:before="240" w:after="60" w:line="240" w:lineRule="auto"/>
      <w:outlineLvl w:val="5"/>
    </w:pPr>
    <w:rPr>
      <w:rFonts w:eastAsia="Calibri"/>
      <w:b/>
      <w:bCs/>
    </w:rPr>
  </w:style>
  <w:style w:type="paragraph" w:styleId="9">
    <w:name w:val="heading 9"/>
    <w:basedOn w:val="a0"/>
    <w:next w:val="a0"/>
    <w:link w:val="90"/>
    <w:uiPriority w:val="99"/>
    <w:unhideWhenUsed/>
    <w:qFormat/>
    <w:rsid w:val="008F47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F47D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semiHidden/>
    <w:rsid w:val="008F47DE"/>
    <w:rPr>
      <w:rFonts w:ascii="Arial" w:eastAsia="Calibri" w:hAnsi="Arial" w:cs="Arial"/>
      <w:b/>
      <w:bCs/>
      <w:i/>
      <w:iCs/>
      <w:sz w:val="28"/>
      <w:szCs w:val="28"/>
      <w:lang w:eastAsia="ru-RU"/>
    </w:rPr>
  </w:style>
  <w:style w:type="character" w:customStyle="1" w:styleId="30">
    <w:name w:val="Заголовок 3 Знак"/>
    <w:basedOn w:val="a1"/>
    <w:link w:val="3"/>
    <w:semiHidden/>
    <w:rsid w:val="008F47D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semiHidden/>
    <w:rsid w:val="008F47DE"/>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semiHidden/>
    <w:rsid w:val="008F47DE"/>
    <w:rPr>
      <w:rFonts w:ascii="Calibri" w:eastAsia="Calibri" w:hAnsi="Calibri" w:cs="Times New Roman"/>
      <w:b/>
      <w:bCs/>
      <w:i/>
      <w:iCs/>
      <w:sz w:val="26"/>
      <w:szCs w:val="26"/>
    </w:rPr>
  </w:style>
  <w:style w:type="character" w:customStyle="1" w:styleId="60">
    <w:name w:val="Заголовок 6 Знак"/>
    <w:basedOn w:val="a1"/>
    <w:link w:val="6"/>
    <w:semiHidden/>
    <w:rsid w:val="008F47DE"/>
    <w:rPr>
      <w:rFonts w:ascii="Calibri" w:eastAsia="Calibri" w:hAnsi="Calibri" w:cs="Times New Roman"/>
      <w:b/>
      <w:bCs/>
    </w:rPr>
  </w:style>
  <w:style w:type="character" w:customStyle="1" w:styleId="90">
    <w:name w:val="Заголовок 9 Знак"/>
    <w:basedOn w:val="a1"/>
    <w:link w:val="9"/>
    <w:uiPriority w:val="99"/>
    <w:rsid w:val="008F47DE"/>
    <w:rPr>
      <w:rFonts w:asciiTheme="majorHAnsi" w:eastAsiaTheme="majorEastAsia" w:hAnsiTheme="majorHAnsi" w:cstheme="majorBidi"/>
      <w:i/>
      <w:iCs/>
      <w:color w:val="404040" w:themeColor="text1" w:themeTint="BF"/>
      <w:sz w:val="20"/>
      <w:szCs w:val="20"/>
    </w:rPr>
  </w:style>
  <w:style w:type="character" w:styleId="a4">
    <w:name w:val="Hyperlink"/>
    <w:basedOn w:val="a1"/>
    <w:unhideWhenUsed/>
    <w:rsid w:val="008F47DE"/>
    <w:rPr>
      <w:rFonts w:ascii="Times New Roman" w:hAnsi="Times New Roman" w:cs="Times New Roman" w:hint="default"/>
      <w:color w:val="0000FF"/>
      <w:u w:val="single"/>
    </w:rPr>
  </w:style>
  <w:style w:type="paragraph" w:styleId="a5">
    <w:name w:val="Normal (Web)"/>
    <w:basedOn w:val="a0"/>
    <w:uiPriority w:val="99"/>
    <w:unhideWhenUsed/>
    <w:rsid w:val="008F47DE"/>
    <w:pPr>
      <w:spacing w:before="100" w:beforeAutospacing="1" w:after="100" w:afterAutospacing="1" w:line="240" w:lineRule="auto"/>
    </w:pPr>
    <w:rPr>
      <w:rFonts w:ascii="Times New Roman" w:hAnsi="Times New Roman"/>
      <w:sz w:val="24"/>
      <w:szCs w:val="24"/>
      <w:lang w:eastAsia="ru-RU"/>
    </w:rPr>
  </w:style>
  <w:style w:type="paragraph" w:styleId="a6">
    <w:name w:val="List Paragraph"/>
    <w:basedOn w:val="a0"/>
    <w:uiPriority w:val="34"/>
    <w:qFormat/>
    <w:rsid w:val="008F47DE"/>
    <w:pPr>
      <w:ind w:left="720"/>
      <w:contextualSpacing/>
    </w:pPr>
    <w:rPr>
      <w:rFonts w:eastAsia="Calibri"/>
    </w:rPr>
  </w:style>
  <w:style w:type="character" w:customStyle="1" w:styleId="11">
    <w:name w:val="Стиль1 Знак"/>
    <w:basedOn w:val="a1"/>
    <w:link w:val="12"/>
    <w:locked/>
    <w:rsid w:val="008F47DE"/>
    <w:rPr>
      <w:b/>
    </w:rPr>
  </w:style>
  <w:style w:type="paragraph" w:customStyle="1" w:styleId="12">
    <w:name w:val="Стиль1"/>
    <w:basedOn w:val="a0"/>
    <w:link w:val="11"/>
    <w:qFormat/>
    <w:rsid w:val="008F47DE"/>
    <w:pPr>
      <w:spacing w:after="0" w:line="240" w:lineRule="auto"/>
    </w:pPr>
    <w:rPr>
      <w:rFonts w:asciiTheme="minorHAnsi" w:eastAsiaTheme="minorHAnsi" w:hAnsiTheme="minorHAnsi" w:cstheme="minorBidi"/>
      <w:b/>
    </w:rPr>
  </w:style>
  <w:style w:type="character" w:styleId="a7">
    <w:name w:val="Emphasis"/>
    <w:basedOn w:val="a1"/>
    <w:uiPriority w:val="20"/>
    <w:qFormat/>
    <w:rsid w:val="008F47DE"/>
    <w:rPr>
      <w:rFonts w:ascii="Times New Roman" w:hAnsi="Times New Roman" w:cs="Times New Roman" w:hint="default"/>
      <w:i/>
      <w:iCs/>
    </w:rPr>
  </w:style>
  <w:style w:type="character" w:styleId="a8">
    <w:name w:val="Strong"/>
    <w:basedOn w:val="a1"/>
    <w:uiPriority w:val="22"/>
    <w:qFormat/>
    <w:rsid w:val="008F47DE"/>
    <w:rPr>
      <w:rFonts w:ascii="Times New Roman" w:hAnsi="Times New Roman" w:cs="Times New Roman" w:hint="default"/>
      <w:b/>
      <w:bCs/>
    </w:rPr>
  </w:style>
  <w:style w:type="paragraph" w:styleId="a9">
    <w:name w:val="header"/>
    <w:basedOn w:val="a0"/>
    <w:link w:val="aa"/>
    <w:uiPriority w:val="99"/>
    <w:unhideWhenUsed/>
    <w:rsid w:val="008F47DE"/>
    <w:pPr>
      <w:tabs>
        <w:tab w:val="center" w:pos="4677"/>
        <w:tab w:val="right" w:pos="9355"/>
      </w:tabs>
    </w:pPr>
  </w:style>
  <w:style w:type="character" w:customStyle="1" w:styleId="aa">
    <w:name w:val="Верхний колонтитул Знак"/>
    <w:basedOn w:val="a1"/>
    <w:link w:val="a9"/>
    <w:uiPriority w:val="99"/>
    <w:rsid w:val="008F47DE"/>
    <w:rPr>
      <w:rFonts w:ascii="Calibri" w:eastAsia="Times New Roman" w:hAnsi="Calibri" w:cs="Times New Roman"/>
    </w:rPr>
  </w:style>
  <w:style w:type="character" w:customStyle="1" w:styleId="ab">
    <w:name w:val="Нижний колонтитул Знак"/>
    <w:basedOn w:val="a1"/>
    <w:link w:val="ac"/>
    <w:rsid w:val="008F47DE"/>
    <w:rPr>
      <w:rFonts w:ascii="Calibri" w:eastAsia="Times New Roman" w:hAnsi="Calibri" w:cs="Times New Roman"/>
    </w:rPr>
  </w:style>
  <w:style w:type="paragraph" w:styleId="ac">
    <w:name w:val="footer"/>
    <w:basedOn w:val="a0"/>
    <w:link w:val="ab"/>
    <w:unhideWhenUsed/>
    <w:rsid w:val="008F47DE"/>
    <w:pPr>
      <w:tabs>
        <w:tab w:val="center" w:pos="4677"/>
        <w:tab w:val="right" w:pos="9355"/>
      </w:tabs>
    </w:pPr>
  </w:style>
  <w:style w:type="character" w:customStyle="1" w:styleId="13">
    <w:name w:val="Нижний колонтитул Знак1"/>
    <w:basedOn w:val="a1"/>
    <w:uiPriority w:val="99"/>
    <w:semiHidden/>
    <w:rsid w:val="008F47DE"/>
    <w:rPr>
      <w:rFonts w:ascii="Calibri" w:eastAsia="Times New Roman" w:hAnsi="Calibri" w:cs="Times New Roman"/>
    </w:rPr>
  </w:style>
  <w:style w:type="paragraph" w:styleId="ad">
    <w:name w:val="Title"/>
    <w:basedOn w:val="a0"/>
    <w:next w:val="a0"/>
    <w:link w:val="ae"/>
    <w:uiPriority w:val="99"/>
    <w:qFormat/>
    <w:rsid w:val="008F47DE"/>
    <w:pPr>
      <w:spacing w:before="240" w:after="60"/>
      <w:jc w:val="center"/>
      <w:outlineLvl w:val="0"/>
    </w:pPr>
    <w:rPr>
      <w:rFonts w:ascii="Cambria" w:hAnsi="Cambria"/>
      <w:b/>
      <w:bCs/>
      <w:kern w:val="28"/>
      <w:sz w:val="32"/>
      <w:szCs w:val="32"/>
    </w:rPr>
  </w:style>
  <w:style w:type="character" w:customStyle="1" w:styleId="ae">
    <w:name w:val="Название Знак"/>
    <w:basedOn w:val="a1"/>
    <w:link w:val="ad"/>
    <w:uiPriority w:val="99"/>
    <w:rsid w:val="008F47DE"/>
    <w:rPr>
      <w:rFonts w:ascii="Cambria" w:eastAsia="Times New Roman" w:hAnsi="Cambria" w:cs="Times New Roman"/>
      <w:b/>
      <w:bCs/>
      <w:kern w:val="28"/>
      <w:sz w:val="32"/>
      <w:szCs w:val="32"/>
    </w:rPr>
  </w:style>
  <w:style w:type="paragraph" w:styleId="af">
    <w:name w:val="Body Text"/>
    <w:basedOn w:val="a0"/>
    <w:link w:val="af0"/>
    <w:uiPriority w:val="99"/>
    <w:unhideWhenUsed/>
    <w:rsid w:val="008F47DE"/>
    <w:pPr>
      <w:spacing w:after="0" w:line="240" w:lineRule="auto"/>
      <w:jc w:val="both"/>
    </w:pPr>
    <w:rPr>
      <w:rFonts w:ascii="Times New Roman" w:hAnsi="Times New Roman"/>
      <w:sz w:val="24"/>
      <w:szCs w:val="20"/>
      <w:lang w:eastAsia="ru-RU"/>
    </w:rPr>
  </w:style>
  <w:style w:type="character" w:customStyle="1" w:styleId="af0">
    <w:name w:val="Основной текст Знак"/>
    <w:basedOn w:val="a1"/>
    <w:link w:val="af"/>
    <w:uiPriority w:val="99"/>
    <w:rsid w:val="008F47DE"/>
    <w:rPr>
      <w:rFonts w:ascii="Times New Roman" w:eastAsia="Times New Roman" w:hAnsi="Times New Roman" w:cs="Times New Roman"/>
      <w:sz w:val="24"/>
      <w:szCs w:val="20"/>
      <w:lang w:eastAsia="ru-RU"/>
    </w:rPr>
  </w:style>
  <w:style w:type="character" w:customStyle="1" w:styleId="af1">
    <w:name w:val="Схема документа Знак"/>
    <w:basedOn w:val="a1"/>
    <w:link w:val="af2"/>
    <w:uiPriority w:val="99"/>
    <w:semiHidden/>
    <w:rsid w:val="008F47DE"/>
    <w:rPr>
      <w:rFonts w:ascii="Tahoma" w:eastAsiaTheme="minorEastAsia" w:hAnsi="Tahoma" w:cs="Tahoma"/>
      <w:sz w:val="16"/>
      <w:szCs w:val="16"/>
      <w:lang w:eastAsia="ru-RU"/>
    </w:rPr>
  </w:style>
  <w:style w:type="paragraph" w:styleId="af2">
    <w:name w:val="Document Map"/>
    <w:basedOn w:val="a0"/>
    <w:link w:val="af1"/>
    <w:uiPriority w:val="99"/>
    <w:semiHidden/>
    <w:unhideWhenUsed/>
    <w:rsid w:val="008F47DE"/>
    <w:pPr>
      <w:spacing w:after="0" w:line="240" w:lineRule="auto"/>
    </w:pPr>
    <w:rPr>
      <w:rFonts w:ascii="Tahoma" w:eastAsiaTheme="minorEastAsia" w:hAnsi="Tahoma" w:cs="Tahoma"/>
      <w:sz w:val="16"/>
      <w:szCs w:val="16"/>
      <w:lang w:eastAsia="ru-RU"/>
    </w:rPr>
  </w:style>
  <w:style w:type="character" w:customStyle="1" w:styleId="14">
    <w:name w:val="Схема документа Знак1"/>
    <w:basedOn w:val="a1"/>
    <w:uiPriority w:val="99"/>
    <w:semiHidden/>
    <w:rsid w:val="008F47DE"/>
    <w:rPr>
      <w:rFonts w:ascii="Tahoma" w:eastAsia="Times New Roman" w:hAnsi="Tahoma" w:cs="Tahoma"/>
      <w:sz w:val="16"/>
      <w:szCs w:val="16"/>
    </w:rPr>
  </w:style>
  <w:style w:type="paragraph" w:styleId="af3">
    <w:name w:val="Balloon Text"/>
    <w:basedOn w:val="a0"/>
    <w:link w:val="af4"/>
    <w:uiPriority w:val="99"/>
    <w:semiHidden/>
    <w:unhideWhenUsed/>
    <w:rsid w:val="008F47DE"/>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8F47DE"/>
    <w:rPr>
      <w:rFonts w:ascii="Tahoma" w:eastAsia="Times New Roman" w:hAnsi="Tahoma" w:cs="Tahoma"/>
      <w:sz w:val="16"/>
      <w:szCs w:val="16"/>
    </w:rPr>
  </w:style>
  <w:style w:type="character" w:customStyle="1" w:styleId="af5">
    <w:name w:val="Без интервала Знак"/>
    <w:basedOn w:val="a1"/>
    <w:link w:val="af6"/>
    <w:locked/>
    <w:rsid w:val="008F47DE"/>
    <w:rPr>
      <w:rFonts w:ascii="Times New Roman" w:eastAsia="Calibri" w:hAnsi="Times New Roman" w:cs="Times New Roman"/>
      <w:bCs/>
      <w:iCs/>
      <w:spacing w:val="2"/>
      <w:w w:val="75"/>
      <w:sz w:val="24"/>
      <w:szCs w:val="24"/>
    </w:rPr>
  </w:style>
  <w:style w:type="paragraph" w:styleId="af6">
    <w:name w:val="No Spacing"/>
    <w:link w:val="af5"/>
    <w:qFormat/>
    <w:rsid w:val="008F47DE"/>
    <w:pPr>
      <w:spacing w:after="0" w:line="240" w:lineRule="auto"/>
    </w:pPr>
    <w:rPr>
      <w:rFonts w:ascii="Times New Roman" w:eastAsia="Calibri" w:hAnsi="Times New Roman" w:cs="Times New Roman"/>
      <w:bCs/>
      <w:iCs/>
      <w:spacing w:val="2"/>
      <w:w w:val="75"/>
      <w:sz w:val="24"/>
      <w:szCs w:val="24"/>
    </w:rPr>
  </w:style>
  <w:style w:type="paragraph" w:customStyle="1" w:styleId="15">
    <w:name w:val="Абзац списка1"/>
    <w:basedOn w:val="a0"/>
    <w:uiPriority w:val="99"/>
    <w:rsid w:val="008F47DE"/>
    <w:pPr>
      <w:ind w:left="720"/>
      <w:contextualSpacing/>
    </w:pPr>
  </w:style>
  <w:style w:type="paragraph" w:customStyle="1" w:styleId="ConsPlusNormal">
    <w:name w:val="ConsPlusNormal"/>
    <w:uiPriority w:val="99"/>
    <w:rsid w:val="008F47DE"/>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7">
    <w:name w:val="Основной текст_"/>
    <w:basedOn w:val="a1"/>
    <w:link w:val="21"/>
    <w:uiPriority w:val="99"/>
    <w:locked/>
    <w:rsid w:val="008F47DE"/>
    <w:rPr>
      <w:sz w:val="27"/>
      <w:szCs w:val="27"/>
      <w:shd w:val="clear" w:color="auto" w:fill="FFFFFF"/>
    </w:rPr>
  </w:style>
  <w:style w:type="paragraph" w:customStyle="1" w:styleId="21">
    <w:name w:val="Основной текст2"/>
    <w:basedOn w:val="a0"/>
    <w:link w:val="af7"/>
    <w:uiPriority w:val="99"/>
    <w:rsid w:val="008F47DE"/>
    <w:pPr>
      <w:widowControl w:val="0"/>
      <w:shd w:val="clear" w:color="auto" w:fill="FFFFFF"/>
      <w:spacing w:before="100" w:beforeAutospacing="1" w:after="100" w:afterAutospacing="1" w:line="322" w:lineRule="exact"/>
      <w:jc w:val="both"/>
    </w:pPr>
    <w:rPr>
      <w:rFonts w:asciiTheme="minorHAnsi" w:eastAsiaTheme="minorHAnsi" w:hAnsiTheme="minorHAnsi" w:cstheme="minorBidi"/>
      <w:sz w:val="27"/>
      <w:szCs w:val="27"/>
    </w:rPr>
  </w:style>
  <w:style w:type="paragraph" w:customStyle="1" w:styleId="Default">
    <w:name w:val="Default"/>
    <w:uiPriority w:val="99"/>
    <w:rsid w:val="008F47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1"/>
    <w:rsid w:val="008F47DE"/>
    <w:rPr>
      <w:rFonts w:ascii="Times New Roman" w:hAnsi="Times New Roman" w:cs="Times New Roman" w:hint="default"/>
    </w:rPr>
  </w:style>
  <w:style w:type="character" w:customStyle="1" w:styleId="ext">
    <w:name w:val="ext"/>
    <w:basedOn w:val="a1"/>
    <w:rsid w:val="008F47DE"/>
  </w:style>
  <w:style w:type="character" w:customStyle="1" w:styleId="af8">
    <w:name w:val="Гипертекстовая ссылка"/>
    <w:uiPriority w:val="99"/>
    <w:rsid w:val="008F47DE"/>
    <w:rPr>
      <w:color w:val="106BBE"/>
      <w:sz w:val="26"/>
    </w:rPr>
  </w:style>
  <w:style w:type="character" w:customStyle="1" w:styleId="style21">
    <w:name w:val="style21"/>
    <w:basedOn w:val="a1"/>
    <w:rsid w:val="008F47DE"/>
    <w:rPr>
      <w:color w:val="CCCCCC"/>
      <w:sz w:val="24"/>
      <w:szCs w:val="24"/>
    </w:rPr>
  </w:style>
  <w:style w:type="character" w:customStyle="1" w:styleId="wT6">
    <w:name w:val="wT6"/>
    <w:rsid w:val="008F47DE"/>
    <w:rPr>
      <w:b/>
      <w:bCs w:val="0"/>
    </w:rPr>
  </w:style>
  <w:style w:type="character" w:customStyle="1" w:styleId="31">
    <w:name w:val="Основной текст (3)_"/>
    <w:basedOn w:val="a1"/>
    <w:link w:val="32"/>
    <w:rsid w:val="008F47DE"/>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0"/>
    <w:link w:val="31"/>
    <w:rsid w:val="008F47DE"/>
    <w:pPr>
      <w:widowControl w:val="0"/>
      <w:shd w:val="clear" w:color="auto" w:fill="FFFFFF"/>
      <w:spacing w:after="0" w:line="322" w:lineRule="exact"/>
      <w:ind w:hanging="1840"/>
    </w:pPr>
    <w:rPr>
      <w:rFonts w:ascii="Times New Roman" w:hAnsi="Times New Roman"/>
      <w:b/>
      <w:bCs/>
      <w:sz w:val="28"/>
      <w:szCs w:val="28"/>
    </w:rPr>
  </w:style>
  <w:style w:type="character" w:customStyle="1" w:styleId="22">
    <w:name w:val="Основной текст (2)_"/>
    <w:basedOn w:val="a1"/>
    <w:link w:val="23"/>
    <w:rsid w:val="008F47DE"/>
    <w:rPr>
      <w:rFonts w:ascii="Times New Roman" w:eastAsia="Times New Roman" w:hAnsi="Times New Roman" w:cs="Times New Roman"/>
      <w:sz w:val="28"/>
      <w:szCs w:val="28"/>
      <w:shd w:val="clear" w:color="auto" w:fill="FFFFFF"/>
    </w:rPr>
  </w:style>
  <w:style w:type="paragraph" w:customStyle="1" w:styleId="23">
    <w:name w:val="Основной текст (2)"/>
    <w:basedOn w:val="a0"/>
    <w:link w:val="22"/>
    <w:rsid w:val="008F47DE"/>
    <w:pPr>
      <w:widowControl w:val="0"/>
      <w:shd w:val="clear" w:color="auto" w:fill="FFFFFF"/>
      <w:spacing w:after="0" w:line="322" w:lineRule="exact"/>
      <w:jc w:val="both"/>
    </w:pPr>
    <w:rPr>
      <w:rFonts w:ascii="Times New Roman" w:hAnsi="Times New Roman"/>
      <w:sz w:val="28"/>
      <w:szCs w:val="28"/>
    </w:rPr>
  </w:style>
  <w:style w:type="character" w:customStyle="1" w:styleId="24">
    <w:name w:val="Основной текст (2) + Полужирный"/>
    <w:basedOn w:val="22"/>
    <w:rsid w:val="008F47D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3">
    <w:name w:val="Основной текст (3) + Не полужирный"/>
    <w:basedOn w:val="31"/>
    <w:rsid w:val="008F47D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TimesNewRoman14pt">
    <w:name w:val="Основной текст (4) + Times New Roman;14 pt;Не полужирный"/>
    <w:basedOn w:val="a1"/>
    <w:rsid w:val="008F47D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table" w:styleId="af9">
    <w:name w:val="Table Grid"/>
    <w:basedOn w:val="a2"/>
    <w:uiPriority w:val="39"/>
    <w:rsid w:val="008F47DE"/>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5">
    <w:name w:val="Подпись к таблице (2)_"/>
    <w:basedOn w:val="a1"/>
    <w:link w:val="26"/>
    <w:rsid w:val="008F47DE"/>
    <w:rPr>
      <w:rFonts w:ascii="Times New Roman" w:eastAsia="Times New Roman" w:hAnsi="Times New Roman" w:cs="Times New Roman"/>
      <w:sz w:val="28"/>
      <w:szCs w:val="28"/>
      <w:shd w:val="clear" w:color="auto" w:fill="FFFFFF"/>
    </w:rPr>
  </w:style>
  <w:style w:type="paragraph" w:customStyle="1" w:styleId="26">
    <w:name w:val="Подпись к таблице (2)"/>
    <w:basedOn w:val="a0"/>
    <w:link w:val="25"/>
    <w:rsid w:val="008F47DE"/>
    <w:pPr>
      <w:widowControl w:val="0"/>
      <w:shd w:val="clear" w:color="auto" w:fill="FFFFFF"/>
      <w:spacing w:after="0" w:line="317" w:lineRule="exact"/>
      <w:ind w:firstLine="600"/>
      <w:jc w:val="both"/>
    </w:pPr>
    <w:rPr>
      <w:rFonts w:ascii="Times New Roman" w:hAnsi="Times New Roman"/>
      <w:sz w:val="28"/>
      <w:szCs w:val="28"/>
    </w:rPr>
  </w:style>
  <w:style w:type="paragraph" w:customStyle="1" w:styleId="ConsPlusNonformat">
    <w:name w:val="ConsPlusNonformat"/>
    <w:rsid w:val="008F47D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a">
    <w:name w:val="Основной текст с отступом Знак"/>
    <w:basedOn w:val="a1"/>
    <w:link w:val="afb"/>
    <w:uiPriority w:val="99"/>
    <w:semiHidden/>
    <w:rsid w:val="008F47DE"/>
    <w:rPr>
      <w:rFonts w:ascii="Calibri" w:eastAsia="Times New Roman" w:hAnsi="Calibri" w:cs="Times New Roman"/>
    </w:rPr>
  </w:style>
  <w:style w:type="paragraph" w:styleId="afb">
    <w:name w:val="Body Text Indent"/>
    <w:basedOn w:val="a0"/>
    <w:link w:val="afa"/>
    <w:uiPriority w:val="99"/>
    <w:semiHidden/>
    <w:unhideWhenUsed/>
    <w:rsid w:val="008F47DE"/>
    <w:pPr>
      <w:spacing w:after="120"/>
      <w:ind w:left="283"/>
    </w:pPr>
  </w:style>
  <w:style w:type="character" w:customStyle="1" w:styleId="16">
    <w:name w:val="Основной текст с отступом Знак1"/>
    <w:basedOn w:val="a1"/>
    <w:uiPriority w:val="99"/>
    <w:semiHidden/>
    <w:rsid w:val="008F47DE"/>
    <w:rPr>
      <w:rFonts w:ascii="Calibri" w:eastAsia="Times New Roman" w:hAnsi="Calibri" w:cs="Times New Roman"/>
    </w:rPr>
  </w:style>
  <w:style w:type="paragraph" w:styleId="27">
    <w:name w:val="Body Text 2"/>
    <w:basedOn w:val="a0"/>
    <w:link w:val="28"/>
    <w:uiPriority w:val="99"/>
    <w:semiHidden/>
    <w:unhideWhenUsed/>
    <w:rsid w:val="008F47DE"/>
    <w:pPr>
      <w:spacing w:after="120" w:line="480" w:lineRule="auto"/>
    </w:pPr>
  </w:style>
  <w:style w:type="character" w:customStyle="1" w:styleId="28">
    <w:name w:val="Основной текст 2 Знак"/>
    <w:basedOn w:val="a1"/>
    <w:link w:val="27"/>
    <w:uiPriority w:val="99"/>
    <w:semiHidden/>
    <w:rsid w:val="008F47DE"/>
    <w:rPr>
      <w:rFonts w:ascii="Calibri" w:eastAsia="Times New Roman" w:hAnsi="Calibri" w:cs="Times New Roman"/>
    </w:rPr>
  </w:style>
  <w:style w:type="paragraph" w:styleId="34">
    <w:name w:val="Body Text 3"/>
    <w:basedOn w:val="a0"/>
    <w:link w:val="35"/>
    <w:uiPriority w:val="99"/>
    <w:semiHidden/>
    <w:unhideWhenUsed/>
    <w:rsid w:val="008F47DE"/>
    <w:pPr>
      <w:spacing w:after="120"/>
    </w:pPr>
    <w:rPr>
      <w:sz w:val="16"/>
      <w:szCs w:val="16"/>
    </w:rPr>
  </w:style>
  <w:style w:type="character" w:customStyle="1" w:styleId="35">
    <w:name w:val="Основной текст 3 Знак"/>
    <w:basedOn w:val="a1"/>
    <w:link w:val="34"/>
    <w:uiPriority w:val="99"/>
    <w:semiHidden/>
    <w:rsid w:val="008F47DE"/>
    <w:rPr>
      <w:rFonts w:ascii="Calibri" w:eastAsia="Times New Roman" w:hAnsi="Calibri" w:cs="Times New Roman"/>
      <w:sz w:val="16"/>
      <w:szCs w:val="16"/>
    </w:rPr>
  </w:style>
  <w:style w:type="paragraph" w:styleId="29">
    <w:name w:val="Body Text Indent 2"/>
    <w:basedOn w:val="a0"/>
    <w:link w:val="2a"/>
    <w:uiPriority w:val="99"/>
    <w:semiHidden/>
    <w:unhideWhenUsed/>
    <w:rsid w:val="008F47DE"/>
    <w:pPr>
      <w:spacing w:after="120" w:line="480" w:lineRule="auto"/>
      <w:ind w:left="283"/>
    </w:pPr>
    <w:rPr>
      <w:rFonts w:ascii="Times New Roman" w:eastAsia="Calibri" w:hAnsi="Times New Roman"/>
      <w:sz w:val="20"/>
      <w:szCs w:val="20"/>
      <w:lang w:eastAsia="ru-RU"/>
    </w:rPr>
  </w:style>
  <w:style w:type="character" w:customStyle="1" w:styleId="2a">
    <w:name w:val="Основной текст с отступом 2 Знак"/>
    <w:basedOn w:val="a1"/>
    <w:link w:val="29"/>
    <w:uiPriority w:val="99"/>
    <w:semiHidden/>
    <w:rsid w:val="008F47DE"/>
    <w:rPr>
      <w:rFonts w:ascii="Times New Roman" w:eastAsia="Calibri" w:hAnsi="Times New Roman" w:cs="Times New Roman"/>
      <w:sz w:val="20"/>
      <w:szCs w:val="20"/>
      <w:lang w:eastAsia="ru-RU"/>
    </w:rPr>
  </w:style>
  <w:style w:type="paragraph" w:customStyle="1" w:styleId="17">
    <w:name w:val="Без интервала1"/>
    <w:rsid w:val="008F47DE"/>
    <w:pPr>
      <w:spacing w:after="0" w:line="240" w:lineRule="auto"/>
    </w:pPr>
    <w:rPr>
      <w:rFonts w:ascii="Calibri" w:eastAsia="Calibri" w:hAnsi="Calibri"/>
      <w:lang w:eastAsia="ru-RU"/>
    </w:rPr>
  </w:style>
  <w:style w:type="paragraph" w:customStyle="1" w:styleId="a">
    <w:name w:val="Знак Знак"/>
    <w:basedOn w:val="a0"/>
    <w:uiPriority w:val="99"/>
    <w:rsid w:val="008F47DE"/>
    <w:pPr>
      <w:numPr>
        <w:numId w:val="29"/>
      </w:numPr>
      <w:spacing w:after="160" w:line="240" w:lineRule="exact"/>
      <w:ind w:left="0" w:firstLine="0"/>
    </w:pPr>
    <w:rPr>
      <w:rFonts w:ascii="Verdana" w:hAnsi="Verdana"/>
      <w:sz w:val="20"/>
      <w:szCs w:val="24"/>
      <w:lang w:val="en-US"/>
    </w:rPr>
  </w:style>
  <w:style w:type="paragraph" w:customStyle="1" w:styleId="afc">
    <w:name w:val="Знак"/>
    <w:basedOn w:val="a0"/>
    <w:uiPriority w:val="99"/>
    <w:rsid w:val="008F47DE"/>
    <w:pPr>
      <w:tabs>
        <w:tab w:val="num" w:pos="1440"/>
      </w:tabs>
      <w:spacing w:after="160" w:line="240" w:lineRule="exact"/>
    </w:pPr>
    <w:rPr>
      <w:rFonts w:ascii="Verdana" w:hAnsi="Verdana"/>
      <w:sz w:val="20"/>
      <w:szCs w:val="24"/>
      <w:lang w:val="en-US"/>
    </w:rPr>
  </w:style>
  <w:style w:type="paragraph" w:customStyle="1" w:styleId="msolistparagraph0">
    <w:name w:val="msolistparagraph"/>
    <w:basedOn w:val="a0"/>
    <w:uiPriority w:val="99"/>
    <w:rsid w:val="008F47DE"/>
    <w:pPr>
      <w:spacing w:before="25" w:after="25" w:line="240" w:lineRule="auto"/>
    </w:pPr>
    <w:rPr>
      <w:rFonts w:ascii="Times New Roman" w:hAnsi="Times New Roman"/>
      <w:sz w:val="20"/>
      <w:szCs w:val="20"/>
      <w:lang w:eastAsia="ru-RU"/>
    </w:rPr>
  </w:style>
  <w:style w:type="paragraph" w:customStyle="1" w:styleId="18">
    <w:name w:val="Обычный (веб)1"/>
    <w:basedOn w:val="a0"/>
    <w:uiPriority w:val="99"/>
    <w:rsid w:val="008F47DE"/>
    <w:pPr>
      <w:spacing w:before="100" w:after="100" w:line="240" w:lineRule="auto"/>
    </w:pPr>
    <w:rPr>
      <w:rFonts w:ascii="Times New Roman" w:hAnsi="Times New Roman"/>
      <w:sz w:val="24"/>
      <w:szCs w:val="20"/>
      <w:lang w:eastAsia="ru-RU"/>
    </w:rPr>
  </w:style>
  <w:style w:type="paragraph" w:customStyle="1" w:styleId="dash041e005f0431005f044b005f0447005f043d005f044b005f0439">
    <w:name w:val="dash041e_005f0431_005f044b_005f0447_005f043d_005f044b_005f0439"/>
    <w:basedOn w:val="a0"/>
    <w:uiPriority w:val="99"/>
    <w:rsid w:val="008F47DE"/>
    <w:pPr>
      <w:spacing w:after="0" w:line="240" w:lineRule="auto"/>
    </w:pPr>
    <w:rPr>
      <w:rFonts w:ascii="Times New Roman" w:hAnsi="Times New Roman"/>
      <w:sz w:val="24"/>
      <w:szCs w:val="24"/>
      <w:lang w:eastAsia="ru-RU"/>
    </w:rPr>
  </w:style>
  <w:style w:type="paragraph" w:customStyle="1" w:styleId="tb">
    <w:name w:val="tb"/>
    <w:basedOn w:val="a0"/>
    <w:uiPriority w:val="99"/>
    <w:rsid w:val="008F47DE"/>
    <w:pPr>
      <w:spacing w:before="100" w:beforeAutospacing="1" w:after="100" w:afterAutospacing="1" w:line="240" w:lineRule="auto"/>
    </w:pPr>
    <w:rPr>
      <w:rFonts w:ascii="Times New Roman" w:hAnsi="Times New Roman"/>
      <w:sz w:val="24"/>
      <w:szCs w:val="24"/>
      <w:lang w:eastAsia="ru-RU"/>
    </w:rPr>
  </w:style>
  <w:style w:type="character" w:customStyle="1" w:styleId="19">
    <w:name w:val="Сильное выделение1"/>
    <w:basedOn w:val="a1"/>
    <w:rsid w:val="008F47DE"/>
    <w:rPr>
      <w:rFonts w:ascii="Times New Roman" w:hAnsi="Times New Roman" w:cs="Times New Roman" w:hint="default"/>
      <w:b/>
      <w:bCs/>
      <w:i/>
      <w:iCs/>
      <w:color w:val="4F81BD"/>
    </w:rPr>
  </w:style>
  <w:style w:type="character" w:customStyle="1" w:styleId="c8">
    <w:name w:val="c8"/>
    <w:basedOn w:val="a1"/>
    <w:rsid w:val="008F47DE"/>
  </w:style>
  <w:style w:type="character" w:customStyle="1" w:styleId="apple-style-span">
    <w:name w:val="apple-style-span"/>
    <w:basedOn w:val="a1"/>
    <w:rsid w:val="008F47DE"/>
    <w:rPr>
      <w:rFonts w:ascii="Times New Roman" w:hAnsi="Times New Roman" w:cs="Times New Roman" w:hint="default"/>
    </w:rPr>
  </w:style>
  <w:style w:type="character" w:customStyle="1" w:styleId="dash041e005f0431005f044b005f0447005f043d005f044b005f0439005f005fchar1char1">
    <w:name w:val="dash041e_005f0431_005f044b_005f0447_005f043d_005f044b_005f0439_005f_005fchar1__char1"/>
    <w:rsid w:val="008F47DE"/>
    <w:rPr>
      <w:rFonts w:ascii="Times New Roman" w:hAnsi="Times New Roman" w:cs="Times New Roman" w:hint="default"/>
      <w:strike w:val="0"/>
      <w:dstrike w:val="0"/>
      <w:sz w:val="24"/>
      <w:szCs w:val="24"/>
      <w:u w:val="none"/>
      <w:effect w:val="none"/>
    </w:rPr>
  </w:style>
  <w:style w:type="paragraph" w:customStyle="1" w:styleId="TableParagraph">
    <w:name w:val="Table Paragraph"/>
    <w:basedOn w:val="a0"/>
    <w:uiPriority w:val="1"/>
    <w:qFormat/>
    <w:rsid w:val="008F47DE"/>
    <w:pPr>
      <w:widowControl w:val="0"/>
      <w:autoSpaceDE w:val="0"/>
      <w:autoSpaceDN w:val="0"/>
      <w:spacing w:after="0" w:line="240" w:lineRule="auto"/>
    </w:pPr>
    <w:rPr>
      <w:rFonts w:ascii="Times New Roman" w:hAnsi="Times New Roman"/>
      <w:lang w:eastAsia="ru-RU" w:bidi="ru-RU"/>
    </w:rPr>
  </w:style>
  <w:style w:type="character" w:customStyle="1" w:styleId="2b">
    <w:name w:val="Заголовок №2_"/>
    <w:link w:val="2c"/>
    <w:rsid w:val="008F47DE"/>
    <w:rPr>
      <w:b/>
      <w:bCs/>
      <w:sz w:val="28"/>
      <w:szCs w:val="28"/>
      <w:shd w:val="clear" w:color="auto" w:fill="FFFFFF"/>
    </w:rPr>
  </w:style>
  <w:style w:type="paragraph" w:customStyle="1" w:styleId="2c">
    <w:name w:val="Заголовок №2"/>
    <w:basedOn w:val="a0"/>
    <w:link w:val="2b"/>
    <w:rsid w:val="008F47DE"/>
    <w:pPr>
      <w:widowControl w:val="0"/>
      <w:shd w:val="clear" w:color="auto" w:fill="FFFFFF"/>
      <w:spacing w:before="720" w:after="0" w:line="389" w:lineRule="exact"/>
      <w:jc w:val="center"/>
      <w:outlineLvl w:val="1"/>
    </w:pPr>
    <w:rPr>
      <w:rFonts w:asciiTheme="minorHAnsi" w:eastAsiaTheme="minorHAnsi" w:hAnsiTheme="minorHAnsi" w:cstheme="minorBidi"/>
      <w:b/>
      <w:bCs/>
      <w:sz w:val="28"/>
      <w:szCs w:val="28"/>
    </w:rPr>
  </w:style>
  <w:style w:type="table" w:customStyle="1" w:styleId="1a">
    <w:name w:val="Сетка таблицы1"/>
    <w:basedOn w:val="a2"/>
    <w:next w:val="af9"/>
    <w:uiPriority w:val="59"/>
    <w:rsid w:val="008F47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f9"/>
    <w:uiPriority w:val="59"/>
    <w:rsid w:val="008F47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 + Курсив"/>
    <w:basedOn w:val="a1"/>
    <w:rsid w:val="008F47DE"/>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table" w:customStyle="1" w:styleId="36">
    <w:name w:val="Сетка таблицы3"/>
    <w:basedOn w:val="a2"/>
    <w:next w:val="af9"/>
    <w:uiPriority w:val="59"/>
    <w:rsid w:val="008F47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780">
      <w:bodyDiv w:val="1"/>
      <w:marLeft w:val="0"/>
      <w:marRight w:val="0"/>
      <w:marTop w:val="0"/>
      <w:marBottom w:val="0"/>
      <w:divBdr>
        <w:top w:val="none" w:sz="0" w:space="0" w:color="auto"/>
        <w:left w:val="none" w:sz="0" w:space="0" w:color="auto"/>
        <w:bottom w:val="none" w:sz="0" w:space="0" w:color="auto"/>
        <w:right w:val="none" w:sz="0" w:space="0" w:color="auto"/>
      </w:divBdr>
    </w:div>
    <w:div w:id="55051511">
      <w:bodyDiv w:val="1"/>
      <w:marLeft w:val="0"/>
      <w:marRight w:val="0"/>
      <w:marTop w:val="0"/>
      <w:marBottom w:val="0"/>
      <w:divBdr>
        <w:top w:val="none" w:sz="0" w:space="0" w:color="auto"/>
        <w:left w:val="none" w:sz="0" w:space="0" w:color="auto"/>
        <w:bottom w:val="none" w:sz="0" w:space="0" w:color="auto"/>
        <w:right w:val="none" w:sz="0" w:space="0" w:color="auto"/>
      </w:divBdr>
    </w:div>
    <w:div w:id="369375880">
      <w:bodyDiv w:val="1"/>
      <w:marLeft w:val="0"/>
      <w:marRight w:val="0"/>
      <w:marTop w:val="0"/>
      <w:marBottom w:val="0"/>
      <w:divBdr>
        <w:top w:val="none" w:sz="0" w:space="0" w:color="auto"/>
        <w:left w:val="none" w:sz="0" w:space="0" w:color="auto"/>
        <w:bottom w:val="none" w:sz="0" w:space="0" w:color="auto"/>
        <w:right w:val="none" w:sz="0" w:space="0" w:color="auto"/>
      </w:divBdr>
    </w:div>
    <w:div w:id="866212686">
      <w:bodyDiv w:val="1"/>
      <w:marLeft w:val="0"/>
      <w:marRight w:val="0"/>
      <w:marTop w:val="0"/>
      <w:marBottom w:val="0"/>
      <w:divBdr>
        <w:top w:val="none" w:sz="0" w:space="0" w:color="auto"/>
        <w:left w:val="none" w:sz="0" w:space="0" w:color="auto"/>
        <w:bottom w:val="none" w:sz="0" w:space="0" w:color="auto"/>
        <w:right w:val="none" w:sz="0" w:space="0" w:color="auto"/>
      </w:divBdr>
    </w:div>
    <w:div w:id="145949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rf.info/konstitucia/" TargetMode="External"/><Relationship Id="rId13" Type="http://schemas.openxmlformats.org/officeDocument/2006/relationships/hyperlink" Target="http://base.consultant.ru/cons/cgi/online.cgi?req=doc;base=LAW;n=154637" TargetMode="External"/><Relationship Id="rId18" Type="http://schemas.openxmlformats.org/officeDocument/2006/relationships/hyperlink" Target="http://base.consultant.ru/cons/cgi/online.cgi?req=doc;base=LAW;n=150568" TargetMode="External"/><Relationship Id="rId26" Type="http://schemas.openxmlformats.org/officeDocument/2006/relationships/hyperlink" Target="http://base.consultant.ru/cons/cgi/online.cgi?req=doc;base=EXP;n=294998" TargetMode="External"/><Relationship Id="rId39" Type="http://schemas.openxmlformats.org/officeDocument/2006/relationships/image" Target="media/image1.jpg"/><Relationship Id="rId3" Type="http://schemas.openxmlformats.org/officeDocument/2006/relationships/styles" Target="styles.xml"/><Relationship Id="rId21" Type="http://schemas.openxmlformats.org/officeDocument/2006/relationships/hyperlink" Target="http://base.consultant.ru/cons/cgi/online.cgi?req=doc;base=LAW;n=150570" TargetMode="External"/><Relationship Id="rId34"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base.consultant.ru/cons/cgi/online.cgi?req=doc;base=LAW;n=152697;fld=134;dst=100011;rnd=0.9004408833570778" TargetMode="External"/><Relationship Id="rId17" Type="http://schemas.openxmlformats.org/officeDocument/2006/relationships/hyperlink" Target="http://base.consultant.ru/cons/cgi/online.cgi?req=doc;base=LAW;n=154979" TargetMode="External"/><Relationship Id="rId25" Type="http://schemas.openxmlformats.org/officeDocument/2006/relationships/hyperlink" Target="http://base.consultant.ru/cons/cgi/online.cgi?req=doc;base=LAW;n=149438" TargetMode="External"/><Relationship Id="rId33" Type="http://schemas.openxmlformats.org/officeDocument/2006/relationships/footer" Target="footer1.xml"/><Relationship Id="rId38"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yperlink" Target="http://base.consultant.ru/cons/cgi/online.cgi?req=doc;base=LAW;n=153650" TargetMode="External"/><Relationship Id="rId20" Type="http://schemas.openxmlformats.org/officeDocument/2006/relationships/hyperlink" Target="http://base.consultant.ru/cons/cgi/online.cgi?req=doc;base=LAW;n=110582" TargetMode="External"/><Relationship Id="rId29" Type="http://schemas.openxmlformats.org/officeDocument/2006/relationships/hyperlink" Target="http://base.consultant.ru/cons/cgi/online.cgi?req=doc;base=EXP;n=29273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consultant.ru/cons/cgi/online.cgi?req=doc;base=LAW;n=155182" TargetMode="External"/><Relationship Id="rId24" Type="http://schemas.openxmlformats.org/officeDocument/2006/relationships/hyperlink" Target="http://base.consultant.ru/cons/cgi/online.cgi?req=doc;base=LAW;n=90983" TargetMode="External"/><Relationship Id="rId32" Type="http://schemas.openxmlformats.org/officeDocument/2006/relationships/hyperlink" Target="http://base.consultant.ru/cons/cgi/online.cgi?req=doc;base=EXP;n=304883" TargetMode="External"/><Relationship Id="rId37" Type="http://schemas.openxmlformats.org/officeDocument/2006/relationships/chart" Target="charts/chart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se.consultant.ru/cons/cgi/online.cgi?req=doc;base=LAW;n=163666;fld=134;dst=100012;rnd=0.7933588335290551" TargetMode="External"/><Relationship Id="rId23" Type="http://schemas.openxmlformats.org/officeDocument/2006/relationships/hyperlink" Target="http://mcko.ru/accreditation/procedure/letter_13_2014_08-10.pdf" TargetMode="External"/><Relationship Id="rId28" Type="http://schemas.openxmlformats.org/officeDocument/2006/relationships/hyperlink" Target="http://base.consultant.ru/cons/cgi/online.cgi?req=doc;base=EXP;n=299332" TargetMode="External"/><Relationship Id="rId36" Type="http://schemas.openxmlformats.org/officeDocument/2006/relationships/chart" Target="charts/chart3.xml"/><Relationship Id="rId10" Type="http://schemas.openxmlformats.org/officeDocument/2006/relationships/hyperlink" Target="http://www.zakonrf.info/zakon-o-personalnyh-dannyh/" TargetMode="External"/><Relationship Id="rId19" Type="http://schemas.openxmlformats.org/officeDocument/2006/relationships/hyperlink" Target="http://base.consultant.ru/cons/cgi/online.cgi?req=doc;base=LAW;n=61904" TargetMode="External"/><Relationship Id="rId31" Type="http://schemas.openxmlformats.org/officeDocument/2006/relationships/hyperlink" Target="http://base.consultant.ru/cons/cgi/online.cgi?req=doc;base=EXP;n=428045" TargetMode="External"/><Relationship Id="rId4" Type="http://schemas.openxmlformats.org/officeDocument/2006/relationships/settings" Target="settings.xml"/><Relationship Id="rId9" Type="http://schemas.openxmlformats.org/officeDocument/2006/relationships/hyperlink" Target="http://www.zakonrf.info/zakon-ob-obrazovanii-v-rf/" TargetMode="External"/><Relationship Id="rId14" Type="http://schemas.openxmlformats.org/officeDocument/2006/relationships/hyperlink" Target="http://base.consultant.ru/cons/cgi/online.cgi?req=doc;base=LAW;n=116278" TargetMode="External"/><Relationship Id="rId22" Type="http://schemas.openxmlformats.org/officeDocument/2006/relationships/hyperlink" Target="http://base.consultant.ru/cons/cgi/online.cgi?req=doc;base=LAW;n=149242" TargetMode="External"/><Relationship Id="rId27" Type="http://schemas.openxmlformats.org/officeDocument/2006/relationships/hyperlink" Target="http://docs.cntd.ru/document/901758699" TargetMode="External"/><Relationship Id="rId30" Type="http://schemas.openxmlformats.org/officeDocument/2006/relationships/hyperlink" Target="http://base.consultant.ru/cons/cgi/online.cgi?req=doc;base=EXP;n=291225" TargetMode="External"/><Relationship Id="rId35"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046005601718754"/>
          <c:y val="7.4323423646849948E-2"/>
          <c:w val="0.57834373615441803"/>
          <c:h val="0.47337365924732461"/>
        </c:manualLayout>
      </c:layout>
      <c:barChart>
        <c:barDir val="col"/>
        <c:grouping val="clustered"/>
        <c:varyColors val="0"/>
        <c:ser>
          <c:idx val="0"/>
          <c:order val="0"/>
          <c:tx>
            <c:strRef>
              <c:f>Лист1!$B$1</c:f>
              <c:strCache>
                <c:ptCount val="1"/>
                <c:pt idx="0">
                  <c:v>Высокий </c:v>
                </c:pt>
              </c:strCache>
            </c:strRef>
          </c:tx>
          <c:invertIfNegative val="0"/>
          <c:dLbls>
            <c:delete val="1"/>
          </c:dLbls>
          <c:cat>
            <c:strRef>
              <c:f>Лист1!$A$2:$A$9</c:f>
              <c:strCache>
                <c:ptCount val="8"/>
                <c:pt idx="0">
                  <c:v>мл. гр. 1к.</c:v>
                </c:pt>
                <c:pt idx="1">
                  <c:v>мл. гр. 2 к.</c:v>
                </c:pt>
                <c:pt idx="2">
                  <c:v>ср.гр. 1 к</c:v>
                </c:pt>
                <c:pt idx="3">
                  <c:v>ср. гр. 2 к</c:v>
                </c:pt>
                <c:pt idx="4">
                  <c:v>Ст. гр. 1 к</c:v>
                </c:pt>
                <c:pt idx="5">
                  <c:v>Ст. гр. 2 к</c:v>
                </c:pt>
                <c:pt idx="6">
                  <c:v>Подг. гр 1 к</c:v>
                </c:pt>
                <c:pt idx="7">
                  <c:v>Подг. гр. 2 к</c:v>
                </c:pt>
              </c:strCache>
            </c:strRef>
          </c:cat>
          <c:val>
            <c:numRef>
              <c:f>Лист1!$B$2:$B$9</c:f>
              <c:numCache>
                <c:formatCode>General</c:formatCode>
                <c:ptCount val="8"/>
                <c:pt idx="0">
                  <c:v>45</c:v>
                </c:pt>
                <c:pt idx="1">
                  <c:v>62</c:v>
                </c:pt>
                <c:pt idx="2">
                  <c:v>85</c:v>
                </c:pt>
                <c:pt idx="3">
                  <c:v>86</c:v>
                </c:pt>
                <c:pt idx="4">
                  <c:v>79</c:v>
                </c:pt>
                <c:pt idx="5">
                  <c:v>30</c:v>
                </c:pt>
                <c:pt idx="6">
                  <c:v>90</c:v>
                </c:pt>
                <c:pt idx="7">
                  <c:v>97</c:v>
                </c:pt>
              </c:numCache>
            </c:numRef>
          </c:val>
        </c:ser>
        <c:ser>
          <c:idx val="1"/>
          <c:order val="1"/>
          <c:tx>
            <c:strRef>
              <c:f>Лист1!$C$1</c:f>
              <c:strCache>
                <c:ptCount val="1"/>
                <c:pt idx="0">
                  <c:v>Средний</c:v>
                </c:pt>
              </c:strCache>
            </c:strRef>
          </c:tx>
          <c:invertIfNegative val="0"/>
          <c:dLbls>
            <c:delete val="1"/>
          </c:dLbls>
          <c:cat>
            <c:strRef>
              <c:f>Лист1!$A$2:$A$9</c:f>
              <c:strCache>
                <c:ptCount val="8"/>
                <c:pt idx="0">
                  <c:v>мл. гр. 1к.</c:v>
                </c:pt>
                <c:pt idx="1">
                  <c:v>мл. гр. 2 к.</c:v>
                </c:pt>
                <c:pt idx="2">
                  <c:v>ср.гр. 1 к</c:v>
                </c:pt>
                <c:pt idx="3">
                  <c:v>ср. гр. 2 к</c:v>
                </c:pt>
                <c:pt idx="4">
                  <c:v>Ст. гр. 1 к</c:v>
                </c:pt>
                <c:pt idx="5">
                  <c:v>Ст. гр. 2 к</c:v>
                </c:pt>
                <c:pt idx="6">
                  <c:v>Подг. гр 1 к</c:v>
                </c:pt>
                <c:pt idx="7">
                  <c:v>Подг. гр. 2 к</c:v>
                </c:pt>
              </c:strCache>
            </c:strRef>
          </c:cat>
          <c:val>
            <c:numRef>
              <c:f>Лист1!$C$2:$C$9</c:f>
              <c:numCache>
                <c:formatCode>General</c:formatCode>
                <c:ptCount val="8"/>
                <c:pt idx="0">
                  <c:v>55</c:v>
                </c:pt>
                <c:pt idx="1">
                  <c:v>38</c:v>
                </c:pt>
                <c:pt idx="2">
                  <c:v>15</c:v>
                </c:pt>
                <c:pt idx="3">
                  <c:v>14</c:v>
                </c:pt>
                <c:pt idx="4">
                  <c:v>21</c:v>
                </c:pt>
                <c:pt idx="5">
                  <c:v>70</c:v>
                </c:pt>
                <c:pt idx="6">
                  <c:v>10</c:v>
                </c:pt>
                <c:pt idx="7">
                  <c:v>3</c:v>
                </c:pt>
              </c:numCache>
            </c:numRef>
          </c:val>
        </c:ser>
        <c:ser>
          <c:idx val="2"/>
          <c:order val="2"/>
          <c:tx>
            <c:strRef>
              <c:f>Лист1!$D$1</c:f>
              <c:strCache>
                <c:ptCount val="1"/>
                <c:pt idx="0">
                  <c:v>Низкий</c:v>
                </c:pt>
              </c:strCache>
            </c:strRef>
          </c:tx>
          <c:invertIfNegative val="0"/>
          <c:dLbls>
            <c:delete val="1"/>
          </c:dLbls>
          <c:cat>
            <c:strRef>
              <c:f>Лист1!$A$2:$A$9</c:f>
              <c:strCache>
                <c:ptCount val="8"/>
                <c:pt idx="0">
                  <c:v>мл. гр. 1к.</c:v>
                </c:pt>
                <c:pt idx="1">
                  <c:v>мл. гр. 2 к.</c:v>
                </c:pt>
                <c:pt idx="2">
                  <c:v>ср.гр. 1 к</c:v>
                </c:pt>
                <c:pt idx="3">
                  <c:v>ср. гр. 2 к</c:v>
                </c:pt>
                <c:pt idx="4">
                  <c:v>Ст. гр. 1 к</c:v>
                </c:pt>
                <c:pt idx="5">
                  <c:v>Ст. гр. 2 к</c:v>
                </c:pt>
                <c:pt idx="6">
                  <c:v>Подг. гр 1 к</c:v>
                </c:pt>
                <c:pt idx="7">
                  <c:v>Подг. гр. 2 к</c:v>
                </c:pt>
              </c:strCache>
            </c:strRef>
          </c:cat>
          <c:val>
            <c:numRef>
              <c:f>Лист1!$D$2:$D$9</c:f>
              <c:numCache>
                <c:formatCode>General</c:formatCode>
                <c:ptCount val="8"/>
                <c:pt idx="0">
                  <c:v>0</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dLbls>
        <c:gapWidth val="150"/>
        <c:axId val="263852120"/>
        <c:axId val="263850552"/>
      </c:barChart>
      <c:catAx>
        <c:axId val="263852120"/>
        <c:scaling>
          <c:orientation val="minMax"/>
        </c:scaling>
        <c:delete val="0"/>
        <c:axPos val="b"/>
        <c:numFmt formatCode="General" sourceLinked="0"/>
        <c:majorTickMark val="out"/>
        <c:minorTickMark val="none"/>
        <c:tickLblPos val="low"/>
        <c:crossAx val="263850552"/>
        <c:crosses val="autoZero"/>
        <c:auto val="1"/>
        <c:lblAlgn val="ctr"/>
        <c:lblOffset val="100"/>
        <c:noMultiLvlLbl val="0"/>
      </c:catAx>
      <c:valAx>
        <c:axId val="263850552"/>
        <c:scaling>
          <c:orientation val="minMax"/>
        </c:scaling>
        <c:delete val="0"/>
        <c:axPos val="l"/>
        <c:majorGridlines/>
        <c:numFmt formatCode="General" sourceLinked="1"/>
        <c:majorTickMark val="out"/>
        <c:minorTickMark val="none"/>
        <c:tickLblPos val="nextTo"/>
        <c:crossAx val="263852120"/>
        <c:crosses val="autoZero"/>
        <c:crossBetween val="between"/>
      </c:valAx>
    </c:plotArea>
    <c:legend>
      <c:legendPos val="r"/>
      <c:overlay val="0"/>
    </c:legend>
    <c:plotVisOnly val="1"/>
    <c:dispBlanksAs val="gap"/>
    <c:showDLblsOverMax val="0"/>
  </c:chart>
  <c:txPr>
    <a:bodyPr/>
    <a:lstStyle/>
    <a:p>
      <a:pPr>
        <a:defRPr>
          <a:solidFill>
            <a:schemeClr val="tx1"/>
          </a:solidFill>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046005601718748"/>
          <c:y val="7.4323423646849837E-2"/>
          <c:w val="0.57834373615441781"/>
          <c:h val="0.4733736592473245"/>
        </c:manualLayout>
      </c:layout>
      <c:barChart>
        <c:barDir val="col"/>
        <c:grouping val="clustered"/>
        <c:varyColors val="0"/>
        <c:ser>
          <c:idx val="0"/>
          <c:order val="0"/>
          <c:tx>
            <c:strRef>
              <c:f>Лист1!$B$1</c:f>
              <c:strCache>
                <c:ptCount val="1"/>
                <c:pt idx="0">
                  <c:v>Высокий </c:v>
                </c:pt>
              </c:strCache>
            </c:strRef>
          </c:tx>
          <c:invertIfNegative val="0"/>
          <c:dLbls>
            <c:delete val="1"/>
          </c:dLbls>
          <c:cat>
            <c:strRef>
              <c:f>Лист1!$A$2:$A$9</c:f>
              <c:strCache>
                <c:ptCount val="8"/>
                <c:pt idx="0">
                  <c:v>мл. гр. 1 к</c:v>
                </c:pt>
                <c:pt idx="1">
                  <c:v>мл. гр. 2 к</c:v>
                </c:pt>
                <c:pt idx="2">
                  <c:v>ср.гр. 1 к</c:v>
                </c:pt>
                <c:pt idx="3">
                  <c:v>ср. гр. 2 к</c:v>
                </c:pt>
                <c:pt idx="4">
                  <c:v>Ст. гр. 1 к</c:v>
                </c:pt>
                <c:pt idx="5">
                  <c:v>Ст. гр. 2 к</c:v>
                </c:pt>
                <c:pt idx="6">
                  <c:v>Подг. гр. 1 к</c:v>
                </c:pt>
                <c:pt idx="7">
                  <c:v>Подг. гр. 2 к</c:v>
                </c:pt>
              </c:strCache>
            </c:strRef>
          </c:cat>
          <c:val>
            <c:numRef>
              <c:f>Лист1!$B$2:$B$9</c:f>
              <c:numCache>
                <c:formatCode>General</c:formatCode>
                <c:ptCount val="8"/>
                <c:pt idx="0">
                  <c:v>50</c:v>
                </c:pt>
                <c:pt idx="1">
                  <c:v>65</c:v>
                </c:pt>
                <c:pt idx="2">
                  <c:v>70</c:v>
                </c:pt>
                <c:pt idx="3">
                  <c:v>83</c:v>
                </c:pt>
                <c:pt idx="4">
                  <c:v>79</c:v>
                </c:pt>
                <c:pt idx="5">
                  <c:v>0</c:v>
                </c:pt>
                <c:pt idx="6">
                  <c:v>67</c:v>
                </c:pt>
                <c:pt idx="7">
                  <c:v>97</c:v>
                </c:pt>
              </c:numCache>
            </c:numRef>
          </c:val>
        </c:ser>
        <c:ser>
          <c:idx val="1"/>
          <c:order val="1"/>
          <c:tx>
            <c:strRef>
              <c:f>Лист1!$C$1</c:f>
              <c:strCache>
                <c:ptCount val="1"/>
                <c:pt idx="0">
                  <c:v>Средний</c:v>
                </c:pt>
              </c:strCache>
            </c:strRef>
          </c:tx>
          <c:invertIfNegative val="0"/>
          <c:dLbls>
            <c:delete val="1"/>
          </c:dLbls>
          <c:cat>
            <c:strRef>
              <c:f>Лист1!$A$2:$A$9</c:f>
              <c:strCache>
                <c:ptCount val="8"/>
                <c:pt idx="0">
                  <c:v>мл. гр. 1 к</c:v>
                </c:pt>
                <c:pt idx="1">
                  <c:v>мл. гр. 2 к</c:v>
                </c:pt>
                <c:pt idx="2">
                  <c:v>ср.гр. 1 к</c:v>
                </c:pt>
                <c:pt idx="3">
                  <c:v>ср. гр. 2 к</c:v>
                </c:pt>
                <c:pt idx="4">
                  <c:v>Ст. гр. 1 к</c:v>
                </c:pt>
                <c:pt idx="5">
                  <c:v>Ст. гр. 2 к</c:v>
                </c:pt>
                <c:pt idx="6">
                  <c:v>Подг. гр. 1 к</c:v>
                </c:pt>
                <c:pt idx="7">
                  <c:v>Подг. гр. 2 к</c:v>
                </c:pt>
              </c:strCache>
            </c:strRef>
          </c:cat>
          <c:val>
            <c:numRef>
              <c:f>Лист1!$C$2:$C$9</c:f>
              <c:numCache>
                <c:formatCode>General</c:formatCode>
                <c:ptCount val="8"/>
                <c:pt idx="0">
                  <c:v>40</c:v>
                </c:pt>
                <c:pt idx="1">
                  <c:v>31</c:v>
                </c:pt>
                <c:pt idx="2">
                  <c:v>30</c:v>
                </c:pt>
                <c:pt idx="3">
                  <c:v>14</c:v>
                </c:pt>
                <c:pt idx="4">
                  <c:v>21</c:v>
                </c:pt>
                <c:pt idx="5">
                  <c:v>100</c:v>
                </c:pt>
                <c:pt idx="6">
                  <c:v>33</c:v>
                </c:pt>
                <c:pt idx="7">
                  <c:v>3</c:v>
                </c:pt>
              </c:numCache>
            </c:numRef>
          </c:val>
        </c:ser>
        <c:ser>
          <c:idx val="2"/>
          <c:order val="2"/>
          <c:tx>
            <c:strRef>
              <c:f>Лист1!$D$1</c:f>
              <c:strCache>
                <c:ptCount val="1"/>
                <c:pt idx="0">
                  <c:v>Низкий</c:v>
                </c:pt>
              </c:strCache>
            </c:strRef>
          </c:tx>
          <c:invertIfNegative val="0"/>
          <c:dLbls>
            <c:delete val="1"/>
          </c:dLbls>
          <c:cat>
            <c:strRef>
              <c:f>Лист1!$A$2:$A$9</c:f>
              <c:strCache>
                <c:ptCount val="8"/>
                <c:pt idx="0">
                  <c:v>мл. гр. 1 к</c:v>
                </c:pt>
                <c:pt idx="1">
                  <c:v>мл. гр. 2 к</c:v>
                </c:pt>
                <c:pt idx="2">
                  <c:v>ср.гр. 1 к</c:v>
                </c:pt>
                <c:pt idx="3">
                  <c:v>ср. гр. 2 к</c:v>
                </c:pt>
                <c:pt idx="4">
                  <c:v>Ст. гр. 1 к</c:v>
                </c:pt>
                <c:pt idx="5">
                  <c:v>Ст. гр. 2 к</c:v>
                </c:pt>
                <c:pt idx="6">
                  <c:v>Подг. гр. 1 к</c:v>
                </c:pt>
                <c:pt idx="7">
                  <c:v>Подг. гр. 2 к</c:v>
                </c:pt>
              </c:strCache>
            </c:strRef>
          </c:cat>
          <c:val>
            <c:numRef>
              <c:f>Лист1!$D$2:$D$9</c:f>
              <c:numCache>
                <c:formatCode>General</c:formatCode>
                <c:ptCount val="8"/>
                <c:pt idx="0">
                  <c:v>10</c:v>
                </c:pt>
                <c:pt idx="1">
                  <c:v>4</c:v>
                </c:pt>
                <c:pt idx="2">
                  <c:v>0</c:v>
                </c:pt>
                <c:pt idx="3">
                  <c:v>3</c:v>
                </c:pt>
                <c:pt idx="4">
                  <c:v>0</c:v>
                </c:pt>
                <c:pt idx="5">
                  <c:v>0</c:v>
                </c:pt>
                <c:pt idx="6">
                  <c:v>0</c:v>
                </c:pt>
                <c:pt idx="7">
                  <c:v>0</c:v>
                </c:pt>
              </c:numCache>
            </c:numRef>
          </c:val>
        </c:ser>
        <c:dLbls>
          <c:showLegendKey val="0"/>
          <c:showVal val="1"/>
          <c:showCatName val="0"/>
          <c:showSerName val="0"/>
          <c:showPercent val="0"/>
          <c:showBubbleSize val="0"/>
        </c:dLbls>
        <c:gapWidth val="150"/>
        <c:axId val="263849376"/>
        <c:axId val="263850944"/>
      </c:barChart>
      <c:catAx>
        <c:axId val="263849376"/>
        <c:scaling>
          <c:orientation val="minMax"/>
        </c:scaling>
        <c:delete val="0"/>
        <c:axPos val="b"/>
        <c:numFmt formatCode="General" sourceLinked="0"/>
        <c:majorTickMark val="out"/>
        <c:minorTickMark val="none"/>
        <c:tickLblPos val="low"/>
        <c:crossAx val="263850944"/>
        <c:crosses val="autoZero"/>
        <c:auto val="1"/>
        <c:lblAlgn val="ctr"/>
        <c:lblOffset val="100"/>
        <c:noMultiLvlLbl val="0"/>
      </c:catAx>
      <c:valAx>
        <c:axId val="263850944"/>
        <c:scaling>
          <c:orientation val="minMax"/>
        </c:scaling>
        <c:delete val="0"/>
        <c:axPos val="l"/>
        <c:majorGridlines/>
        <c:numFmt formatCode="General" sourceLinked="1"/>
        <c:majorTickMark val="out"/>
        <c:minorTickMark val="none"/>
        <c:tickLblPos val="nextTo"/>
        <c:crossAx val="263849376"/>
        <c:crosses val="autoZero"/>
        <c:crossBetween val="between"/>
      </c:valAx>
    </c:plotArea>
    <c:legend>
      <c:legendPos val="r"/>
      <c:overlay val="0"/>
    </c:legend>
    <c:plotVisOnly val="1"/>
    <c:dispBlanksAs val="gap"/>
    <c:showDLblsOverMax val="0"/>
  </c:chart>
  <c:txPr>
    <a:bodyPr/>
    <a:lstStyle/>
    <a:p>
      <a:pPr>
        <a:defRPr>
          <a:solidFill>
            <a:schemeClr val="tx1"/>
          </a:solidFill>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046005601718754"/>
          <c:y val="7.4323423646849879E-2"/>
          <c:w val="0.57834373615441803"/>
          <c:h val="0.47337365924732461"/>
        </c:manualLayout>
      </c:layout>
      <c:barChart>
        <c:barDir val="col"/>
        <c:grouping val="clustered"/>
        <c:varyColors val="0"/>
        <c:ser>
          <c:idx val="0"/>
          <c:order val="0"/>
          <c:tx>
            <c:strRef>
              <c:f>Лист1!$B$1</c:f>
              <c:strCache>
                <c:ptCount val="1"/>
                <c:pt idx="0">
                  <c:v>Высокий </c:v>
                </c:pt>
              </c:strCache>
            </c:strRef>
          </c:tx>
          <c:invertIfNegative val="0"/>
          <c:dLbls>
            <c:delete val="1"/>
          </c:dLbls>
          <c:cat>
            <c:strRef>
              <c:f>Лист1!$A$2:$A$9</c:f>
              <c:strCache>
                <c:ptCount val="8"/>
                <c:pt idx="0">
                  <c:v>мл. гр. 1к.</c:v>
                </c:pt>
                <c:pt idx="1">
                  <c:v>мл. гр. 2 к.</c:v>
                </c:pt>
                <c:pt idx="2">
                  <c:v>ср.гр. 1 к</c:v>
                </c:pt>
                <c:pt idx="3">
                  <c:v>ср. гр. 2 к</c:v>
                </c:pt>
                <c:pt idx="4">
                  <c:v>Ст. гр. 1 к</c:v>
                </c:pt>
                <c:pt idx="5">
                  <c:v>Ст. гр. 2 к</c:v>
                </c:pt>
                <c:pt idx="6">
                  <c:v>Подг. гр 1 к</c:v>
                </c:pt>
                <c:pt idx="7">
                  <c:v>Подг. гр 2 к</c:v>
                </c:pt>
              </c:strCache>
            </c:strRef>
          </c:cat>
          <c:val>
            <c:numRef>
              <c:f>Лист1!$B$2:$B$9</c:f>
              <c:numCache>
                <c:formatCode>General</c:formatCode>
                <c:ptCount val="8"/>
                <c:pt idx="0">
                  <c:v>70</c:v>
                </c:pt>
                <c:pt idx="1">
                  <c:v>100</c:v>
                </c:pt>
                <c:pt idx="2">
                  <c:v>50</c:v>
                </c:pt>
                <c:pt idx="3">
                  <c:v>93</c:v>
                </c:pt>
                <c:pt idx="4">
                  <c:v>74</c:v>
                </c:pt>
                <c:pt idx="5">
                  <c:v>26</c:v>
                </c:pt>
                <c:pt idx="6">
                  <c:v>100</c:v>
                </c:pt>
                <c:pt idx="7">
                  <c:v>94</c:v>
                </c:pt>
              </c:numCache>
            </c:numRef>
          </c:val>
        </c:ser>
        <c:ser>
          <c:idx val="1"/>
          <c:order val="1"/>
          <c:tx>
            <c:strRef>
              <c:f>Лист1!$C$1</c:f>
              <c:strCache>
                <c:ptCount val="1"/>
                <c:pt idx="0">
                  <c:v>Средний</c:v>
                </c:pt>
              </c:strCache>
            </c:strRef>
          </c:tx>
          <c:invertIfNegative val="0"/>
          <c:dLbls>
            <c:delete val="1"/>
          </c:dLbls>
          <c:cat>
            <c:strRef>
              <c:f>Лист1!$A$2:$A$9</c:f>
              <c:strCache>
                <c:ptCount val="8"/>
                <c:pt idx="0">
                  <c:v>мл. гр. 1к.</c:v>
                </c:pt>
                <c:pt idx="1">
                  <c:v>мл. гр. 2 к.</c:v>
                </c:pt>
                <c:pt idx="2">
                  <c:v>ср.гр. 1 к</c:v>
                </c:pt>
                <c:pt idx="3">
                  <c:v>ср. гр. 2 к</c:v>
                </c:pt>
                <c:pt idx="4">
                  <c:v>Ст. гр. 1 к</c:v>
                </c:pt>
                <c:pt idx="5">
                  <c:v>Ст. гр. 2 к</c:v>
                </c:pt>
                <c:pt idx="6">
                  <c:v>Подг. гр 1 к</c:v>
                </c:pt>
                <c:pt idx="7">
                  <c:v>Подг. гр 2 к</c:v>
                </c:pt>
              </c:strCache>
            </c:strRef>
          </c:cat>
          <c:val>
            <c:numRef>
              <c:f>Лист1!$C$2:$C$9</c:f>
              <c:numCache>
                <c:formatCode>General</c:formatCode>
                <c:ptCount val="8"/>
                <c:pt idx="0">
                  <c:v>30</c:v>
                </c:pt>
                <c:pt idx="1">
                  <c:v>0</c:v>
                </c:pt>
                <c:pt idx="2">
                  <c:v>50</c:v>
                </c:pt>
                <c:pt idx="3">
                  <c:v>7</c:v>
                </c:pt>
                <c:pt idx="4">
                  <c:v>26</c:v>
                </c:pt>
                <c:pt idx="5">
                  <c:v>74</c:v>
                </c:pt>
                <c:pt idx="6">
                  <c:v>0</c:v>
                </c:pt>
                <c:pt idx="7">
                  <c:v>6</c:v>
                </c:pt>
              </c:numCache>
            </c:numRef>
          </c:val>
        </c:ser>
        <c:ser>
          <c:idx val="2"/>
          <c:order val="2"/>
          <c:tx>
            <c:strRef>
              <c:f>Лист1!$D$1</c:f>
              <c:strCache>
                <c:ptCount val="1"/>
                <c:pt idx="0">
                  <c:v>Низкий</c:v>
                </c:pt>
              </c:strCache>
            </c:strRef>
          </c:tx>
          <c:invertIfNegative val="0"/>
          <c:dLbls>
            <c:delete val="1"/>
          </c:dLbls>
          <c:cat>
            <c:strRef>
              <c:f>Лист1!$A$2:$A$9</c:f>
              <c:strCache>
                <c:ptCount val="8"/>
                <c:pt idx="0">
                  <c:v>мл. гр. 1к.</c:v>
                </c:pt>
                <c:pt idx="1">
                  <c:v>мл. гр. 2 к.</c:v>
                </c:pt>
                <c:pt idx="2">
                  <c:v>ср.гр. 1 к</c:v>
                </c:pt>
                <c:pt idx="3">
                  <c:v>ср. гр. 2 к</c:v>
                </c:pt>
                <c:pt idx="4">
                  <c:v>Ст. гр. 1 к</c:v>
                </c:pt>
                <c:pt idx="5">
                  <c:v>Ст. гр. 2 к</c:v>
                </c:pt>
                <c:pt idx="6">
                  <c:v>Подг. гр 1 к</c:v>
                </c:pt>
                <c:pt idx="7">
                  <c:v>Подг. гр 2 к</c:v>
                </c:pt>
              </c:strCache>
            </c:strRef>
          </c:cat>
          <c:val>
            <c:numRef>
              <c:f>Лист1!$D$2:$D$9</c:f>
              <c:numCache>
                <c:formatCode>General</c:formatCode>
                <c:ptCount val="8"/>
                <c:pt idx="0">
                  <c:v>0</c:v>
                </c:pt>
                <c:pt idx="1">
                  <c:v>0</c:v>
                </c:pt>
                <c:pt idx="2">
                  <c:v>0</c:v>
                </c:pt>
                <c:pt idx="3">
                  <c:v>0</c:v>
                </c:pt>
                <c:pt idx="4">
                  <c:v>0</c:v>
                </c:pt>
                <c:pt idx="5">
                  <c:v>0</c:v>
                </c:pt>
                <c:pt idx="6">
                  <c:v>0</c:v>
                </c:pt>
              </c:numCache>
            </c:numRef>
          </c:val>
        </c:ser>
        <c:dLbls>
          <c:showLegendKey val="0"/>
          <c:showVal val="1"/>
          <c:showCatName val="0"/>
          <c:showSerName val="0"/>
          <c:showPercent val="0"/>
          <c:showBubbleSize val="0"/>
        </c:dLbls>
        <c:gapWidth val="150"/>
        <c:axId val="297875320"/>
        <c:axId val="297876496"/>
      </c:barChart>
      <c:catAx>
        <c:axId val="297875320"/>
        <c:scaling>
          <c:orientation val="minMax"/>
        </c:scaling>
        <c:delete val="0"/>
        <c:axPos val="b"/>
        <c:numFmt formatCode="General" sourceLinked="0"/>
        <c:majorTickMark val="out"/>
        <c:minorTickMark val="none"/>
        <c:tickLblPos val="low"/>
        <c:crossAx val="297876496"/>
        <c:crosses val="autoZero"/>
        <c:auto val="1"/>
        <c:lblAlgn val="ctr"/>
        <c:lblOffset val="100"/>
        <c:noMultiLvlLbl val="0"/>
      </c:catAx>
      <c:valAx>
        <c:axId val="297876496"/>
        <c:scaling>
          <c:orientation val="minMax"/>
        </c:scaling>
        <c:delete val="0"/>
        <c:axPos val="l"/>
        <c:majorGridlines/>
        <c:numFmt formatCode="General" sourceLinked="1"/>
        <c:majorTickMark val="out"/>
        <c:minorTickMark val="none"/>
        <c:tickLblPos val="nextTo"/>
        <c:crossAx val="297875320"/>
        <c:crosses val="autoZero"/>
        <c:crossBetween val="between"/>
      </c:valAx>
    </c:plotArea>
    <c:legend>
      <c:legendPos val="r"/>
      <c:overlay val="0"/>
    </c:legend>
    <c:plotVisOnly val="1"/>
    <c:dispBlanksAs val="gap"/>
    <c:showDLblsOverMax val="0"/>
  </c:chart>
  <c:txPr>
    <a:bodyPr/>
    <a:lstStyle/>
    <a:p>
      <a:pPr>
        <a:defRPr>
          <a:solidFill>
            <a:schemeClr val="tx1"/>
          </a:solidFill>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046005601718754"/>
          <c:y val="7.4323423646849879E-2"/>
          <c:w val="0.57834373615441803"/>
          <c:h val="0.47337365924732461"/>
        </c:manualLayout>
      </c:layout>
      <c:barChart>
        <c:barDir val="col"/>
        <c:grouping val="clustered"/>
        <c:varyColors val="0"/>
        <c:ser>
          <c:idx val="0"/>
          <c:order val="0"/>
          <c:tx>
            <c:strRef>
              <c:f>Лист1!$B$1</c:f>
              <c:strCache>
                <c:ptCount val="1"/>
                <c:pt idx="0">
                  <c:v>Высокий </c:v>
                </c:pt>
              </c:strCache>
            </c:strRef>
          </c:tx>
          <c:invertIfNegative val="0"/>
          <c:dLbls>
            <c:delete val="1"/>
          </c:dLbls>
          <c:cat>
            <c:strRef>
              <c:f>Лист1!$A$2:$A$9</c:f>
              <c:strCache>
                <c:ptCount val="8"/>
                <c:pt idx="0">
                  <c:v>мл. гр. 1 к</c:v>
                </c:pt>
                <c:pt idx="1">
                  <c:v>мл. гр. 2 к</c:v>
                </c:pt>
                <c:pt idx="2">
                  <c:v>ср.гр. 1 к</c:v>
                </c:pt>
                <c:pt idx="3">
                  <c:v>ср. гр. 2 к</c:v>
                </c:pt>
                <c:pt idx="4">
                  <c:v>Ст. гр. 1 к</c:v>
                </c:pt>
                <c:pt idx="5">
                  <c:v>Ст. гр. 2 к</c:v>
                </c:pt>
                <c:pt idx="6">
                  <c:v>Подг. гр. 1 к</c:v>
                </c:pt>
                <c:pt idx="7">
                  <c:v>Подг. гр. 2 к</c:v>
                </c:pt>
              </c:strCache>
            </c:strRef>
          </c:cat>
          <c:val>
            <c:numRef>
              <c:f>Лист1!$B$2:$B$9</c:f>
              <c:numCache>
                <c:formatCode>General</c:formatCode>
                <c:ptCount val="8"/>
                <c:pt idx="0">
                  <c:v>70</c:v>
                </c:pt>
                <c:pt idx="1">
                  <c:v>81</c:v>
                </c:pt>
                <c:pt idx="2">
                  <c:v>80</c:v>
                </c:pt>
                <c:pt idx="3">
                  <c:v>100</c:v>
                </c:pt>
                <c:pt idx="4">
                  <c:v>84</c:v>
                </c:pt>
                <c:pt idx="5">
                  <c:v>57</c:v>
                </c:pt>
                <c:pt idx="6">
                  <c:v>90</c:v>
                </c:pt>
                <c:pt idx="7">
                  <c:v>94</c:v>
                </c:pt>
              </c:numCache>
            </c:numRef>
          </c:val>
        </c:ser>
        <c:ser>
          <c:idx val="1"/>
          <c:order val="1"/>
          <c:tx>
            <c:strRef>
              <c:f>Лист1!$C$1</c:f>
              <c:strCache>
                <c:ptCount val="1"/>
                <c:pt idx="0">
                  <c:v>Средний</c:v>
                </c:pt>
              </c:strCache>
            </c:strRef>
          </c:tx>
          <c:invertIfNegative val="0"/>
          <c:dLbls>
            <c:delete val="1"/>
          </c:dLbls>
          <c:cat>
            <c:strRef>
              <c:f>Лист1!$A$2:$A$9</c:f>
              <c:strCache>
                <c:ptCount val="8"/>
                <c:pt idx="0">
                  <c:v>мл. гр. 1 к</c:v>
                </c:pt>
                <c:pt idx="1">
                  <c:v>мл. гр. 2 к</c:v>
                </c:pt>
                <c:pt idx="2">
                  <c:v>ср.гр. 1 к</c:v>
                </c:pt>
                <c:pt idx="3">
                  <c:v>ср. гр. 2 к</c:v>
                </c:pt>
                <c:pt idx="4">
                  <c:v>Ст. гр. 1 к</c:v>
                </c:pt>
                <c:pt idx="5">
                  <c:v>Ст. гр. 2 к</c:v>
                </c:pt>
                <c:pt idx="6">
                  <c:v>Подг. гр. 1 к</c:v>
                </c:pt>
                <c:pt idx="7">
                  <c:v>Подг. гр. 2 к</c:v>
                </c:pt>
              </c:strCache>
            </c:strRef>
          </c:cat>
          <c:val>
            <c:numRef>
              <c:f>Лист1!$C$2:$C$9</c:f>
              <c:numCache>
                <c:formatCode>General</c:formatCode>
                <c:ptCount val="8"/>
                <c:pt idx="0">
                  <c:v>30</c:v>
                </c:pt>
                <c:pt idx="1">
                  <c:v>15</c:v>
                </c:pt>
                <c:pt idx="2">
                  <c:v>20</c:v>
                </c:pt>
                <c:pt idx="3">
                  <c:v>0</c:v>
                </c:pt>
                <c:pt idx="4">
                  <c:v>16</c:v>
                </c:pt>
                <c:pt idx="5">
                  <c:v>43</c:v>
                </c:pt>
                <c:pt idx="6">
                  <c:v>10</c:v>
                </c:pt>
                <c:pt idx="7">
                  <c:v>6</c:v>
                </c:pt>
              </c:numCache>
            </c:numRef>
          </c:val>
        </c:ser>
        <c:ser>
          <c:idx val="2"/>
          <c:order val="2"/>
          <c:tx>
            <c:strRef>
              <c:f>Лист1!$D$1</c:f>
              <c:strCache>
                <c:ptCount val="1"/>
                <c:pt idx="0">
                  <c:v>Низкий</c:v>
                </c:pt>
              </c:strCache>
            </c:strRef>
          </c:tx>
          <c:invertIfNegative val="0"/>
          <c:dLbls>
            <c:delete val="1"/>
          </c:dLbls>
          <c:cat>
            <c:strRef>
              <c:f>Лист1!$A$2:$A$9</c:f>
              <c:strCache>
                <c:ptCount val="8"/>
                <c:pt idx="0">
                  <c:v>мл. гр. 1 к</c:v>
                </c:pt>
                <c:pt idx="1">
                  <c:v>мл. гр. 2 к</c:v>
                </c:pt>
                <c:pt idx="2">
                  <c:v>ср.гр. 1 к</c:v>
                </c:pt>
                <c:pt idx="3">
                  <c:v>ср. гр. 2 к</c:v>
                </c:pt>
                <c:pt idx="4">
                  <c:v>Ст. гр. 1 к</c:v>
                </c:pt>
                <c:pt idx="5">
                  <c:v>Ст. гр. 2 к</c:v>
                </c:pt>
                <c:pt idx="6">
                  <c:v>Подг. гр. 1 к</c:v>
                </c:pt>
                <c:pt idx="7">
                  <c:v>Подг. гр. 2 к</c:v>
                </c:pt>
              </c:strCache>
            </c:strRef>
          </c:cat>
          <c:val>
            <c:numRef>
              <c:f>Лист1!$D$2:$D$9</c:f>
              <c:numCache>
                <c:formatCode>General</c:formatCode>
                <c:ptCount val="8"/>
                <c:pt idx="0">
                  <c:v>0</c:v>
                </c:pt>
                <c:pt idx="1">
                  <c:v>4</c:v>
                </c:pt>
                <c:pt idx="2">
                  <c:v>0</c:v>
                </c:pt>
                <c:pt idx="3">
                  <c:v>0</c:v>
                </c:pt>
                <c:pt idx="4">
                  <c:v>0</c:v>
                </c:pt>
                <c:pt idx="5">
                  <c:v>0</c:v>
                </c:pt>
                <c:pt idx="6">
                  <c:v>0</c:v>
                </c:pt>
                <c:pt idx="7">
                  <c:v>0</c:v>
                </c:pt>
              </c:numCache>
            </c:numRef>
          </c:val>
        </c:ser>
        <c:dLbls>
          <c:showLegendKey val="0"/>
          <c:showVal val="1"/>
          <c:showCatName val="0"/>
          <c:showSerName val="0"/>
          <c:showPercent val="0"/>
          <c:showBubbleSize val="0"/>
        </c:dLbls>
        <c:gapWidth val="150"/>
        <c:axId val="297876104"/>
        <c:axId val="297874928"/>
      </c:barChart>
      <c:catAx>
        <c:axId val="297876104"/>
        <c:scaling>
          <c:orientation val="minMax"/>
        </c:scaling>
        <c:delete val="0"/>
        <c:axPos val="b"/>
        <c:numFmt formatCode="General" sourceLinked="0"/>
        <c:majorTickMark val="out"/>
        <c:minorTickMark val="none"/>
        <c:tickLblPos val="low"/>
        <c:crossAx val="297874928"/>
        <c:crosses val="autoZero"/>
        <c:auto val="1"/>
        <c:lblAlgn val="ctr"/>
        <c:lblOffset val="100"/>
        <c:noMultiLvlLbl val="0"/>
      </c:catAx>
      <c:valAx>
        <c:axId val="297874928"/>
        <c:scaling>
          <c:orientation val="minMax"/>
        </c:scaling>
        <c:delete val="0"/>
        <c:axPos val="l"/>
        <c:majorGridlines/>
        <c:numFmt formatCode="General" sourceLinked="1"/>
        <c:majorTickMark val="out"/>
        <c:minorTickMark val="none"/>
        <c:tickLblPos val="nextTo"/>
        <c:crossAx val="297876104"/>
        <c:crosses val="autoZero"/>
        <c:crossBetween val="between"/>
      </c:valAx>
    </c:plotArea>
    <c:legend>
      <c:legendPos val="r"/>
      <c:overlay val="0"/>
    </c:legend>
    <c:plotVisOnly val="1"/>
    <c:dispBlanksAs val="gap"/>
    <c:showDLblsOverMax val="0"/>
  </c:chart>
  <c:txPr>
    <a:bodyPr/>
    <a:lstStyle/>
    <a:p>
      <a:pPr>
        <a:defRPr>
          <a:solidFill>
            <a:schemeClr val="tx1"/>
          </a:solidFill>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046005601718759"/>
          <c:y val="7.4323423646849907E-2"/>
          <c:w val="0.57834373615441825"/>
          <c:h val="0.47337365924732472"/>
        </c:manualLayout>
      </c:layout>
      <c:barChart>
        <c:barDir val="col"/>
        <c:grouping val="clustered"/>
        <c:varyColors val="0"/>
        <c:ser>
          <c:idx val="0"/>
          <c:order val="0"/>
          <c:tx>
            <c:strRef>
              <c:f>Лист1!$B$1</c:f>
              <c:strCache>
                <c:ptCount val="1"/>
                <c:pt idx="0">
                  <c:v>Высокий </c:v>
                </c:pt>
              </c:strCache>
            </c:strRef>
          </c:tx>
          <c:invertIfNegative val="0"/>
          <c:dLbls>
            <c:delete val="1"/>
          </c:dLbls>
          <c:cat>
            <c:strRef>
              <c:f>Лист1!$A$2:$A$9</c:f>
              <c:strCache>
                <c:ptCount val="8"/>
                <c:pt idx="0">
                  <c:v>мл. гр. 1 к</c:v>
                </c:pt>
                <c:pt idx="1">
                  <c:v>мл. гр. 2 к</c:v>
                </c:pt>
                <c:pt idx="2">
                  <c:v>ср.гр. 1 к</c:v>
                </c:pt>
                <c:pt idx="3">
                  <c:v>ср. гр. 2 к</c:v>
                </c:pt>
                <c:pt idx="4">
                  <c:v>Ст. гр. 1 к</c:v>
                </c:pt>
                <c:pt idx="5">
                  <c:v>Ст. гр. 2 к</c:v>
                </c:pt>
                <c:pt idx="6">
                  <c:v>Подг. гр. 1 к</c:v>
                </c:pt>
                <c:pt idx="7">
                  <c:v>Подг. гр. 2 к</c:v>
                </c:pt>
              </c:strCache>
            </c:strRef>
          </c:cat>
          <c:val>
            <c:numRef>
              <c:f>Лист1!$B$2:$B$9</c:f>
              <c:numCache>
                <c:formatCode>General</c:formatCode>
                <c:ptCount val="8"/>
                <c:pt idx="0">
                  <c:v>60</c:v>
                </c:pt>
                <c:pt idx="1">
                  <c:v>100</c:v>
                </c:pt>
                <c:pt idx="2">
                  <c:v>80</c:v>
                </c:pt>
                <c:pt idx="3">
                  <c:v>83</c:v>
                </c:pt>
                <c:pt idx="4">
                  <c:v>74</c:v>
                </c:pt>
                <c:pt idx="5">
                  <c:v>96</c:v>
                </c:pt>
                <c:pt idx="6">
                  <c:v>95</c:v>
                </c:pt>
                <c:pt idx="7">
                  <c:v>97</c:v>
                </c:pt>
              </c:numCache>
            </c:numRef>
          </c:val>
        </c:ser>
        <c:ser>
          <c:idx val="1"/>
          <c:order val="1"/>
          <c:tx>
            <c:strRef>
              <c:f>Лист1!$C$1</c:f>
              <c:strCache>
                <c:ptCount val="1"/>
                <c:pt idx="0">
                  <c:v>Средний</c:v>
                </c:pt>
              </c:strCache>
            </c:strRef>
          </c:tx>
          <c:invertIfNegative val="0"/>
          <c:dLbls>
            <c:delete val="1"/>
          </c:dLbls>
          <c:cat>
            <c:strRef>
              <c:f>Лист1!$A$2:$A$9</c:f>
              <c:strCache>
                <c:ptCount val="8"/>
                <c:pt idx="0">
                  <c:v>мл. гр. 1 к</c:v>
                </c:pt>
                <c:pt idx="1">
                  <c:v>мл. гр. 2 к</c:v>
                </c:pt>
                <c:pt idx="2">
                  <c:v>ср.гр. 1 к</c:v>
                </c:pt>
                <c:pt idx="3">
                  <c:v>ср. гр. 2 к</c:v>
                </c:pt>
                <c:pt idx="4">
                  <c:v>Ст. гр. 1 к</c:v>
                </c:pt>
                <c:pt idx="5">
                  <c:v>Ст. гр. 2 к</c:v>
                </c:pt>
                <c:pt idx="6">
                  <c:v>Подг. гр. 1 к</c:v>
                </c:pt>
                <c:pt idx="7">
                  <c:v>Подг. гр. 2 к</c:v>
                </c:pt>
              </c:strCache>
            </c:strRef>
          </c:cat>
          <c:val>
            <c:numRef>
              <c:f>Лист1!$C$2:$C$9</c:f>
              <c:numCache>
                <c:formatCode>General</c:formatCode>
                <c:ptCount val="8"/>
                <c:pt idx="0">
                  <c:v>40</c:v>
                </c:pt>
                <c:pt idx="1">
                  <c:v>0</c:v>
                </c:pt>
                <c:pt idx="2">
                  <c:v>20</c:v>
                </c:pt>
                <c:pt idx="3">
                  <c:v>17</c:v>
                </c:pt>
                <c:pt idx="4">
                  <c:v>26</c:v>
                </c:pt>
                <c:pt idx="5">
                  <c:v>4</c:v>
                </c:pt>
                <c:pt idx="6">
                  <c:v>5</c:v>
                </c:pt>
                <c:pt idx="7">
                  <c:v>3</c:v>
                </c:pt>
              </c:numCache>
            </c:numRef>
          </c:val>
        </c:ser>
        <c:ser>
          <c:idx val="2"/>
          <c:order val="2"/>
          <c:tx>
            <c:strRef>
              <c:f>Лист1!$D$1</c:f>
              <c:strCache>
                <c:ptCount val="1"/>
                <c:pt idx="0">
                  <c:v>Низкий</c:v>
                </c:pt>
              </c:strCache>
            </c:strRef>
          </c:tx>
          <c:invertIfNegative val="0"/>
          <c:dLbls>
            <c:delete val="1"/>
          </c:dLbls>
          <c:cat>
            <c:strRef>
              <c:f>Лист1!$A$2:$A$9</c:f>
              <c:strCache>
                <c:ptCount val="8"/>
                <c:pt idx="0">
                  <c:v>мл. гр. 1 к</c:v>
                </c:pt>
                <c:pt idx="1">
                  <c:v>мл. гр. 2 к</c:v>
                </c:pt>
                <c:pt idx="2">
                  <c:v>ср.гр. 1 к</c:v>
                </c:pt>
                <c:pt idx="3">
                  <c:v>ср. гр. 2 к</c:v>
                </c:pt>
                <c:pt idx="4">
                  <c:v>Ст. гр. 1 к</c:v>
                </c:pt>
                <c:pt idx="5">
                  <c:v>Ст. гр. 2 к</c:v>
                </c:pt>
                <c:pt idx="6">
                  <c:v>Подг. гр. 1 к</c:v>
                </c:pt>
                <c:pt idx="7">
                  <c:v>Подг. гр. 2 к</c:v>
                </c:pt>
              </c:strCache>
            </c:strRef>
          </c:cat>
          <c:val>
            <c:numRef>
              <c:f>Лист1!$D$2:$D$9</c:f>
              <c:numCache>
                <c:formatCode>General</c:formatCode>
                <c:ptCount val="8"/>
                <c:pt idx="0">
                  <c:v>0</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dLbls>
        <c:gapWidth val="150"/>
        <c:axId val="297877280"/>
        <c:axId val="297877672"/>
      </c:barChart>
      <c:catAx>
        <c:axId val="297877280"/>
        <c:scaling>
          <c:orientation val="minMax"/>
        </c:scaling>
        <c:delete val="0"/>
        <c:axPos val="b"/>
        <c:numFmt formatCode="General" sourceLinked="0"/>
        <c:majorTickMark val="out"/>
        <c:minorTickMark val="none"/>
        <c:tickLblPos val="low"/>
        <c:crossAx val="297877672"/>
        <c:crosses val="autoZero"/>
        <c:auto val="1"/>
        <c:lblAlgn val="ctr"/>
        <c:lblOffset val="100"/>
        <c:noMultiLvlLbl val="0"/>
      </c:catAx>
      <c:valAx>
        <c:axId val="297877672"/>
        <c:scaling>
          <c:orientation val="minMax"/>
        </c:scaling>
        <c:delete val="0"/>
        <c:axPos val="l"/>
        <c:majorGridlines/>
        <c:numFmt formatCode="General" sourceLinked="1"/>
        <c:majorTickMark val="out"/>
        <c:minorTickMark val="none"/>
        <c:tickLblPos val="nextTo"/>
        <c:crossAx val="297877280"/>
        <c:crosses val="autoZero"/>
        <c:crossBetween val="between"/>
      </c:valAx>
    </c:plotArea>
    <c:legend>
      <c:legendPos val="r"/>
      <c:overlay val="0"/>
    </c:legend>
    <c:plotVisOnly val="1"/>
    <c:dispBlanksAs val="gap"/>
    <c:showDLblsOverMax val="0"/>
  </c:chart>
  <c:txPr>
    <a:bodyPr/>
    <a:lstStyle/>
    <a:p>
      <a:pPr>
        <a:defRPr>
          <a:solidFill>
            <a:schemeClr val="tx1"/>
          </a:solidFill>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0E53C-3D08-4D23-9C3F-BBAFCD2F0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2937</TotalTime>
  <Pages>60</Pages>
  <Words>19347</Words>
  <Characters>110281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320</cp:revision>
  <cp:lastPrinted>2025-03-27T04:31:00Z</cp:lastPrinted>
  <dcterms:created xsi:type="dcterms:W3CDTF">2024-03-27T10:08:00Z</dcterms:created>
  <dcterms:modified xsi:type="dcterms:W3CDTF">2025-03-27T04:37:00Z</dcterms:modified>
</cp:coreProperties>
</file>